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Layout w:type="fixed"/>
        <w:tblLook w:val="04A0"/>
      </w:tblPr>
      <w:tblGrid>
        <w:gridCol w:w="959"/>
        <w:gridCol w:w="1276"/>
        <w:gridCol w:w="992"/>
        <w:gridCol w:w="6344"/>
      </w:tblGrid>
      <w:tr w:rsidR="00F60590" w:rsidRPr="00B23F76" w:rsidTr="00F60590">
        <w:tc>
          <w:tcPr>
            <w:tcW w:w="9571" w:type="dxa"/>
            <w:gridSpan w:val="4"/>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 xml:space="preserve"> Теми лекцій </w:t>
            </w:r>
            <w:r w:rsidR="005D4DB8" w:rsidRPr="00B23F76">
              <w:t>дисципліна «Фінанси»</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sz w:val="20"/>
                <w:szCs w:val="20"/>
                <w:lang w:eastAsia="en-US"/>
              </w:rPr>
            </w:pPr>
            <w:r w:rsidRPr="00B23F76">
              <w:rPr>
                <w:sz w:val="20"/>
                <w:szCs w:val="20"/>
              </w:rPr>
              <w:t>№ заняття</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Зміст заняття</w:t>
            </w:r>
          </w:p>
        </w:tc>
      </w:tr>
      <w:tr w:rsidR="00F60590" w:rsidRPr="00B23F76" w:rsidTr="00F60590">
        <w:tc>
          <w:tcPr>
            <w:tcW w:w="9571" w:type="dxa"/>
            <w:gridSpan w:val="4"/>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Модуль 1  Фінанси, поняття, функції, фінансова система, ії структура</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Історичний характер фінансів, їх генезис. Об’єктивні передумови виникнення фінансів. Фінанси як економічна, вартісна, розподільна категорія. Історичний аспект становлення і розвитку фінансової науки. Розвиток фінансової науки в Україні. Сучасна світова наукова фінансова думка.</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Фінансові категорії як форма наукового пізнання сутності фінансових відносин. Фінансові ресурси як матеріальні носії фінансових відносин.</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3</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3</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Поняття фінансової системи. Сфери, ланки фінансової системи</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4</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4</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Правові та організаційні основи фінансової системи. Державне регулювання фінансових відносин.</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5</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5</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Сутність фінансів господарських суб’єктів і принципи їх організації.</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6</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6</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Особливості фінансів підприємств різних організаційно-правових форм. Джерела формування і напрямки використання фінансових ресурсів комерційних підприємств державної і недержавної форм власності</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7</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7</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Поняття державні фінанси. Склад і структура державних фінансів, характеристика їх грошових потоків</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8</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8</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Система державних фінансів за їх їерархічним рівнем-загальнодержавні і місцеві</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9</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9</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Криза державних фінансів і шляхи фінансової стабілізації. Менеджмент державних фінансів</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10</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10</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Сутність і функції податків. Історичний нарис</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11</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11</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Податковий Кодекс України, його зміст, структура</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12</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12</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Бюджет як економічна  і правова категорія. Функції бюджету</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13</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13</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Бюджетна система: поняття, принципи побудови</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14</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14</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Бюджетний процес. Його етапи. Виконання бюджетів</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15</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15</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Порядок складання, розгляду і затвердження проектів державного бюджету</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16</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16</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Порядок складання, розгляду і затвердження проектів місцевого бюджетів</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17</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17</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val="en-US"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Виконання державного бюджету</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tcPr>
          <w:p w:rsidR="00F60590" w:rsidRPr="00B23F76" w:rsidRDefault="00F60590" w:rsidP="00B23F76">
            <w:pPr>
              <w:rPr>
                <w:lang w:eastAsia="en-US"/>
              </w:rPr>
            </w:pPr>
            <w:r w:rsidRPr="00B23F76">
              <w:rPr>
                <w:lang w:eastAsia="en-US"/>
              </w:rPr>
              <w:t>18</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17</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Виконання державного бюджету</w:t>
            </w:r>
          </w:p>
        </w:tc>
      </w:tr>
      <w:tr w:rsidR="00F60590" w:rsidRPr="00B23F76" w:rsidTr="00F60590">
        <w:tc>
          <w:tcPr>
            <w:tcW w:w="9571" w:type="dxa"/>
            <w:gridSpan w:val="4"/>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Модуль 2   Державні фінанси</w:t>
            </w:r>
            <w:r w:rsidRPr="00B23F76">
              <w:rPr>
                <w:lang w:val="ru-RU"/>
              </w:rPr>
              <w:t xml:space="preserve"> </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19</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18</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Сутність місцевих фінансів, їх склад, роль</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20</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19</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Економічна самостійність адміністративно-територіальних формувань</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21</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20</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Фінансові ресурси місцевих бюджетів</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22</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21</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Необхідність створення та призначення державних цільових фондів. Принципи організації</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23</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22</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Необхідність створення та призначення державних цільових фондів. Принципи їх організації</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24</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23</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Пенсійний фонд, його роль, структура, значення. Порядок його формування і використання</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25</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24</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Економічна сутність державного кредиту, його роль у формування додаткових фінансових ресурсів держави</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28</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w:t>
            </w:r>
            <w:r w:rsidR="002E738D" w:rsidRPr="00B23F76">
              <w:t>5</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Боргова залежність держави, Ії критичний рівень Управління державним боргом і його обслуговування</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29</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w:t>
            </w:r>
            <w:r w:rsidR="002E738D" w:rsidRPr="00B23F76">
              <w:t>6</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Економічна необхідність і  роль страхування. Функції страхування. Суб’єкти страхових відносин</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30</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2</w:t>
            </w:r>
            <w:r w:rsidR="00112D4F" w:rsidRPr="00B23F76">
              <w:t>7</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Страховий ринок. Поняття, його організація, учасники</w:t>
            </w:r>
            <w:r w:rsidR="00112D4F" w:rsidRPr="00B23F76">
              <w:t xml:space="preserve"> Сутність, принципи, види та роль страхування</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41</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 xml:space="preserve">Лекція </w:t>
            </w:r>
            <w:r w:rsidR="002E738D" w:rsidRPr="00B23F76">
              <w:t>28</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Сутність фінансового ринку, його роль, значення, субекти , структура фінансового ринку</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43</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2E738D" w:rsidP="00B23F76">
            <w:pPr>
              <w:rPr>
                <w:lang w:eastAsia="en-US"/>
              </w:rPr>
            </w:pPr>
            <w:r w:rsidRPr="00B23F76">
              <w:t>Лекція 29</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 xml:space="preserve">Види цінних паперів, їх характеристика. Види цінних паперів, </w:t>
            </w:r>
            <w:r w:rsidRPr="00B23F76">
              <w:lastRenderedPageBreak/>
              <w:t>які можуть випускатись і обертатися в Україні. Основні характеристики цінних паперів.</w:t>
            </w:r>
          </w:p>
        </w:tc>
      </w:tr>
      <w:tr w:rsidR="00F60590" w:rsidRPr="00B23F76" w:rsidTr="00F60590">
        <w:tc>
          <w:tcPr>
            <w:tcW w:w="959"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lastRenderedPageBreak/>
              <w:t>59</w:t>
            </w:r>
          </w:p>
        </w:tc>
        <w:tc>
          <w:tcPr>
            <w:tcW w:w="1276"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Лекція 3</w:t>
            </w:r>
            <w:r w:rsidR="002E738D" w:rsidRPr="00B23F76">
              <w:t>0</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p>
        </w:tc>
        <w:tc>
          <w:tcPr>
            <w:tcW w:w="6344"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Сутність. Призначення і роль міжнародних фінансів. Міжнародні фінансові інститути</w:t>
            </w:r>
          </w:p>
        </w:tc>
      </w:tr>
      <w:tr w:rsidR="00F60590" w:rsidRPr="00B23F76" w:rsidTr="00F60590">
        <w:tc>
          <w:tcPr>
            <w:tcW w:w="2235" w:type="dxa"/>
            <w:gridSpan w:val="2"/>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 xml:space="preserve">Разом за </w:t>
            </w:r>
            <w:r w:rsidRPr="00B23F76">
              <w:rPr>
                <w:lang w:val="en-US"/>
              </w:rPr>
              <w:t>VI</w:t>
            </w:r>
            <w:r w:rsidRPr="00B23F76">
              <w:t xml:space="preserve"> семестр</w:t>
            </w:r>
          </w:p>
        </w:tc>
        <w:tc>
          <w:tcPr>
            <w:tcW w:w="992" w:type="dxa"/>
            <w:tcBorders>
              <w:top w:val="single" w:sz="4" w:space="0" w:color="auto"/>
              <w:left w:val="single" w:sz="4" w:space="0" w:color="auto"/>
              <w:bottom w:val="single" w:sz="4" w:space="0" w:color="auto"/>
              <w:right w:val="single" w:sz="4" w:space="0" w:color="auto"/>
            </w:tcBorders>
            <w:hideMark/>
          </w:tcPr>
          <w:p w:rsidR="00F60590" w:rsidRPr="00B23F76" w:rsidRDefault="00F60590" w:rsidP="00B23F76">
            <w:pPr>
              <w:rPr>
                <w:lang w:eastAsia="en-US"/>
              </w:rPr>
            </w:pPr>
            <w:r w:rsidRPr="00B23F76">
              <w:t>60</w:t>
            </w:r>
          </w:p>
        </w:tc>
        <w:tc>
          <w:tcPr>
            <w:tcW w:w="6344" w:type="dxa"/>
            <w:tcBorders>
              <w:top w:val="single" w:sz="4" w:space="0" w:color="auto"/>
              <w:left w:val="single" w:sz="4" w:space="0" w:color="auto"/>
              <w:bottom w:val="single" w:sz="4" w:space="0" w:color="auto"/>
              <w:right w:val="single" w:sz="4" w:space="0" w:color="auto"/>
            </w:tcBorders>
          </w:tcPr>
          <w:p w:rsidR="00F60590" w:rsidRPr="00B23F76" w:rsidRDefault="00F60590" w:rsidP="00B23F76">
            <w:pPr>
              <w:rPr>
                <w:lang w:eastAsia="en-US"/>
              </w:rPr>
            </w:pPr>
          </w:p>
        </w:tc>
      </w:tr>
    </w:tbl>
    <w:p w:rsidR="00F60590" w:rsidRPr="00B23F76" w:rsidRDefault="00F60590" w:rsidP="00B23F76">
      <w:pPr>
        <w:rPr>
          <w:lang w:eastAsia="en-US"/>
        </w:rPr>
      </w:pPr>
    </w:p>
    <w:p w:rsidR="00F60590" w:rsidRPr="00B23F76" w:rsidRDefault="00F60590" w:rsidP="00B23F76">
      <w:pPr>
        <w:rPr>
          <w:b/>
          <w:sz w:val="28"/>
          <w:szCs w:val="28"/>
        </w:rPr>
      </w:pPr>
    </w:p>
    <w:p w:rsidR="00F60590" w:rsidRPr="00B23F76" w:rsidRDefault="00F60590" w:rsidP="00B23F76">
      <w:pPr>
        <w:rPr>
          <w:b/>
          <w:sz w:val="28"/>
          <w:szCs w:val="28"/>
        </w:rPr>
      </w:pPr>
      <w:r w:rsidRPr="00B23F76">
        <w:rPr>
          <w:b/>
          <w:sz w:val="28"/>
          <w:szCs w:val="28"/>
        </w:rPr>
        <w:t>Лекції з дисципліни «Фінанси»</w:t>
      </w:r>
    </w:p>
    <w:p w:rsidR="002E738D" w:rsidRPr="00B23F76" w:rsidRDefault="003A7386" w:rsidP="00B23F76">
      <w:pPr>
        <w:rPr>
          <w:b/>
          <w:sz w:val="28"/>
          <w:szCs w:val="28"/>
        </w:rPr>
      </w:pPr>
      <w:r w:rsidRPr="00B23F76">
        <w:rPr>
          <w:b/>
          <w:sz w:val="28"/>
          <w:szCs w:val="28"/>
        </w:rPr>
        <w:t>Лекція</w:t>
      </w:r>
      <w:r w:rsidR="00F60590" w:rsidRPr="00B23F76">
        <w:rPr>
          <w:b/>
          <w:sz w:val="28"/>
          <w:szCs w:val="28"/>
        </w:rPr>
        <w:t xml:space="preserve"> 1. </w:t>
      </w:r>
      <w:r w:rsidR="002E738D" w:rsidRPr="00B23F76">
        <w:rPr>
          <w:b/>
          <w:sz w:val="28"/>
          <w:szCs w:val="28"/>
        </w:rPr>
        <w:t>Предмет фінансової науки як пізнання сутності фінансів</w:t>
      </w:r>
      <w:r w:rsidRPr="00B23F76">
        <w:t xml:space="preserve"> </w:t>
      </w:r>
    </w:p>
    <w:p w:rsidR="00F60590" w:rsidRPr="00B23F76" w:rsidRDefault="00F60590" w:rsidP="00B23F76">
      <w:pPr>
        <w:rPr>
          <w:sz w:val="28"/>
          <w:szCs w:val="28"/>
        </w:rPr>
      </w:pPr>
      <w:r w:rsidRPr="00B23F76">
        <w:rPr>
          <w:sz w:val="28"/>
          <w:szCs w:val="28"/>
        </w:rPr>
        <w:t xml:space="preserve">1.1. </w:t>
      </w:r>
      <w:r w:rsidR="002E738D" w:rsidRPr="00B23F76">
        <w:rPr>
          <w:sz w:val="28"/>
          <w:szCs w:val="28"/>
        </w:rPr>
        <w:t>Історичний характер фінансів, їх генезис.</w:t>
      </w:r>
    </w:p>
    <w:p w:rsidR="002E738D" w:rsidRPr="00B23F76" w:rsidRDefault="00F60590" w:rsidP="00B23F76">
      <w:pPr>
        <w:rPr>
          <w:sz w:val="28"/>
          <w:szCs w:val="28"/>
        </w:rPr>
      </w:pPr>
      <w:r w:rsidRPr="00B23F76">
        <w:rPr>
          <w:sz w:val="28"/>
          <w:szCs w:val="28"/>
        </w:rPr>
        <w:t xml:space="preserve">1.2. </w:t>
      </w:r>
      <w:r w:rsidR="002E738D" w:rsidRPr="00B23F76">
        <w:rPr>
          <w:sz w:val="28"/>
          <w:szCs w:val="28"/>
        </w:rPr>
        <w:t xml:space="preserve">Об’єктивні передумови виникнення фінансів. </w:t>
      </w:r>
    </w:p>
    <w:p w:rsidR="002E738D" w:rsidRPr="00B23F76" w:rsidRDefault="00F60590" w:rsidP="00B23F76">
      <w:pPr>
        <w:rPr>
          <w:sz w:val="28"/>
          <w:szCs w:val="28"/>
        </w:rPr>
      </w:pPr>
      <w:r w:rsidRPr="00B23F76">
        <w:rPr>
          <w:sz w:val="28"/>
          <w:szCs w:val="28"/>
        </w:rPr>
        <w:t xml:space="preserve">1.3. </w:t>
      </w:r>
      <w:r w:rsidR="002E738D" w:rsidRPr="00B23F76">
        <w:rPr>
          <w:sz w:val="28"/>
          <w:szCs w:val="28"/>
        </w:rPr>
        <w:t xml:space="preserve">Фінанси як економічна, вартісна, розподільна категорія </w:t>
      </w:r>
    </w:p>
    <w:p w:rsidR="00F60590" w:rsidRPr="00B23F76" w:rsidRDefault="00F60590" w:rsidP="00B23F76">
      <w:pPr>
        <w:rPr>
          <w:sz w:val="28"/>
          <w:szCs w:val="28"/>
        </w:rPr>
      </w:pPr>
      <w:r w:rsidRPr="00B23F76">
        <w:rPr>
          <w:sz w:val="28"/>
          <w:szCs w:val="28"/>
        </w:rPr>
        <w:t xml:space="preserve">1.4. </w:t>
      </w:r>
      <w:r w:rsidR="002E738D" w:rsidRPr="00B23F76">
        <w:rPr>
          <w:sz w:val="28"/>
          <w:szCs w:val="28"/>
        </w:rPr>
        <w:t xml:space="preserve">Сучасна світова наукова фінансова думка. </w:t>
      </w:r>
      <w:r w:rsidRPr="00B23F76">
        <w:rPr>
          <w:sz w:val="28"/>
          <w:szCs w:val="28"/>
        </w:rPr>
        <w:t>Взаємозв'язок фінансів з іншими елементами економічної системи.</w:t>
      </w:r>
    </w:p>
    <w:p w:rsidR="00F60590" w:rsidRPr="00B23F76" w:rsidRDefault="00F60590" w:rsidP="00B23F76">
      <w:pPr>
        <w:rPr>
          <w:sz w:val="28"/>
          <w:szCs w:val="28"/>
        </w:rPr>
      </w:pPr>
      <w:r w:rsidRPr="00B23F76">
        <w:rPr>
          <w:sz w:val="28"/>
          <w:szCs w:val="28"/>
        </w:rPr>
        <w:t>1.5. Функції фінансів.</w:t>
      </w:r>
    </w:p>
    <w:p w:rsidR="00F60590" w:rsidRPr="00B23F76" w:rsidRDefault="00F60590" w:rsidP="00B23F76">
      <w:pPr>
        <w:rPr>
          <w:sz w:val="28"/>
          <w:szCs w:val="28"/>
        </w:rPr>
      </w:pPr>
    </w:p>
    <w:p w:rsidR="002E738D" w:rsidRPr="00B23F76" w:rsidRDefault="00F60590" w:rsidP="00B23F76">
      <w:pPr>
        <w:rPr>
          <w:sz w:val="28"/>
          <w:szCs w:val="28"/>
        </w:rPr>
      </w:pPr>
      <w:r w:rsidRPr="00B23F76">
        <w:rPr>
          <w:sz w:val="28"/>
          <w:szCs w:val="28"/>
        </w:rPr>
        <w:t xml:space="preserve">1.1. </w:t>
      </w:r>
      <w:r w:rsidR="002E738D" w:rsidRPr="00B23F76">
        <w:rPr>
          <w:sz w:val="28"/>
          <w:szCs w:val="28"/>
        </w:rPr>
        <w:t>1.Історичний характер фінансів Виникнення фінансів пов'язано з існуванням держави і товарно-грошових відносин. Держава для виконання покладених на неї функцій потребувало певних грошових коштах, які могла отримати в результаті розподілу суспільного продукту.</w:t>
      </w:r>
    </w:p>
    <w:p w:rsidR="002E738D" w:rsidRPr="00B23F76" w:rsidRDefault="002E738D" w:rsidP="00B23F76">
      <w:pPr>
        <w:rPr>
          <w:sz w:val="28"/>
          <w:szCs w:val="28"/>
        </w:rPr>
      </w:pPr>
      <w:r w:rsidRPr="00B23F76">
        <w:rPr>
          <w:sz w:val="28"/>
          <w:szCs w:val="28"/>
        </w:rPr>
        <w:t>Історичний характер фінансів виявляється не тільки у створенні нових форм фінансових відносин з розвитком суспільства, а й в еволюції кожної форми зокрема.</w:t>
      </w:r>
    </w:p>
    <w:p w:rsidR="002E738D" w:rsidRPr="00B23F76" w:rsidRDefault="002E738D" w:rsidP="00B23F76">
      <w:pPr>
        <w:rPr>
          <w:sz w:val="28"/>
          <w:szCs w:val="28"/>
        </w:rPr>
      </w:pPr>
      <w:r w:rsidRPr="00B23F76">
        <w:rPr>
          <w:sz w:val="28"/>
          <w:szCs w:val="28"/>
        </w:rPr>
        <w:t>В окремих країнах розвиток фінансів має свої особливості залежно від економічної політики, ролі та функцій держави, пропорцій розподілу валового внутрішнього продукту, економічного і соціального стану, національних традицій тощо.</w:t>
      </w:r>
    </w:p>
    <w:p w:rsidR="002E738D" w:rsidRPr="00B23F76" w:rsidRDefault="002E738D" w:rsidP="00B23F76">
      <w:pPr>
        <w:rPr>
          <w:sz w:val="28"/>
          <w:szCs w:val="28"/>
        </w:rPr>
      </w:pPr>
      <w:r w:rsidRPr="00B23F76">
        <w:rPr>
          <w:sz w:val="28"/>
          <w:szCs w:val="28"/>
        </w:rPr>
        <w:t>2. Еволюція податків.</w:t>
      </w:r>
    </w:p>
    <w:p w:rsidR="002E738D" w:rsidRPr="00B23F76" w:rsidRDefault="002E738D" w:rsidP="00B23F76">
      <w:pPr>
        <w:rPr>
          <w:sz w:val="28"/>
          <w:szCs w:val="28"/>
        </w:rPr>
      </w:pPr>
      <w:r w:rsidRPr="00B23F76">
        <w:rPr>
          <w:sz w:val="28"/>
          <w:szCs w:val="28"/>
        </w:rPr>
        <w:t>Розглянемо важливу первинну форму фінансів - еволюцію податку. У Київській Русі, перша державному утворенні предків сучасних українців, виникли первісні форми фінансів, необхідні для утримання верховної князівської та помісної влади. Система оподаткування була примітивною і здебільшого представлена даниною, яка платили як у натуральному (хутром, шкірою, медом, зерном, худобою), так і в грошовому вираженні. Спочатку данину виступала у формі військової контрибуції, тобто характер фіску мав риси "фінансового насильство" і застосовувався до підкорених і поневоленим народам.</w:t>
      </w:r>
    </w:p>
    <w:p w:rsidR="002E738D" w:rsidRPr="00B23F76" w:rsidRDefault="002E738D" w:rsidP="00B23F76">
      <w:pPr>
        <w:rPr>
          <w:sz w:val="28"/>
          <w:szCs w:val="28"/>
        </w:rPr>
      </w:pPr>
      <w:r w:rsidRPr="00B23F76">
        <w:rPr>
          <w:sz w:val="28"/>
          <w:szCs w:val="28"/>
        </w:rPr>
        <w:t>З часом данину придбала форми прямого державного податку з переорієнтацією державного скарбу на внутрішні джерела доходів. Важливим видом доходів була мито, що пов'язано зі значним розвитком внутрішньої і зовнішньої торгівлі. Для цього історичного етапу розвитку нашої країни характерна заміна прямих податків натуральними повинностями на будівництві доріг, мостів, фортець, що свідчило про не достатній розвиток товарно-грошових відносин.</w:t>
      </w:r>
    </w:p>
    <w:p w:rsidR="002E738D" w:rsidRPr="00B23F76" w:rsidRDefault="002E738D" w:rsidP="00B23F76">
      <w:pPr>
        <w:rPr>
          <w:sz w:val="28"/>
          <w:szCs w:val="28"/>
        </w:rPr>
      </w:pPr>
      <w:r w:rsidRPr="00B23F76">
        <w:rPr>
          <w:sz w:val="28"/>
          <w:szCs w:val="28"/>
        </w:rPr>
        <w:t>Домени були доходом від державної власності та експлуатації земель, лісів, надр, ведення торгівлі, рибної ловлі, тобто вони надходили від усіх ресурсів, які перебували у власності короля, правителя.</w:t>
      </w:r>
    </w:p>
    <w:p w:rsidR="002E738D" w:rsidRPr="00B23F76" w:rsidRDefault="002E738D" w:rsidP="00B23F76">
      <w:pPr>
        <w:rPr>
          <w:sz w:val="28"/>
          <w:szCs w:val="28"/>
        </w:rPr>
      </w:pPr>
      <w:r w:rsidRPr="00B23F76">
        <w:rPr>
          <w:sz w:val="28"/>
          <w:szCs w:val="28"/>
        </w:rPr>
        <w:t xml:space="preserve">Система, в якій формування доходів держави відбувається за рахунок доходів від власності короля (держави), отримала назву доменіального укладу. Крім </w:t>
      </w:r>
      <w:r w:rsidRPr="00B23F76">
        <w:rPr>
          <w:sz w:val="28"/>
          <w:szCs w:val="28"/>
        </w:rPr>
        <w:lastRenderedPageBreak/>
        <w:t>доменів, королі збирали з населення добровільні тимчасові зборів - субсидії, які поступово трансформувалися в примусові збори (податки).</w:t>
      </w:r>
    </w:p>
    <w:p w:rsidR="002E738D" w:rsidRPr="00B23F76" w:rsidRDefault="002E738D" w:rsidP="00B23F76">
      <w:pPr>
        <w:rPr>
          <w:sz w:val="28"/>
          <w:szCs w:val="28"/>
        </w:rPr>
      </w:pPr>
      <w:r w:rsidRPr="00B23F76">
        <w:rPr>
          <w:sz w:val="28"/>
          <w:szCs w:val="28"/>
        </w:rPr>
        <w:t>Доменіально устрій був необхідним і важливим в умовах недостатньо розвинених грошових відносин і державного управління. З часом він занепав внаслідок продажу державної власності через династичне дроблення або марнотратство, а також під тиском буржуазії, яка вимагала перекладу державної (королівської) власності в приватну. Методи формування доходів державної скарбниці, які базувалися на особливих привілеї і права держави, отримали назву регалій. Держава мала виключне право на експлуатацію землі, надр, повітря, виробництво окремих товарів, яке давало їй право на отримання доходів від цього. Найбільш поширеними були такі регалії: судова, митна, лісова, монетна, мисливська, річкова, морська, поштова, телеграфна, гірська, винна, тютюнова і т.д. Регалій властиві риси податків (мають примусовий характер) і зборів (збираються за певну послугу, іноді мають цільове призначення). Однак за своєю економічною природою регалії - державні монополії на ведення певної діяльності або торгівлі окремими видами товарів. їх існування стає можливим лише завдяки застосуванню державного примусу щодо обмеження конкуренції і прав власності. У подальшому багато видів регалій трансформувалися в непряме оподаткування (акцизи на сіль, сірники, тютюн, цукор тощо).</w:t>
      </w:r>
    </w:p>
    <w:p w:rsidR="002E738D" w:rsidRPr="00B23F76" w:rsidRDefault="002E738D" w:rsidP="00B23F76">
      <w:pPr>
        <w:rPr>
          <w:sz w:val="28"/>
          <w:szCs w:val="28"/>
        </w:rPr>
      </w:pPr>
      <w:r w:rsidRPr="00B23F76">
        <w:rPr>
          <w:sz w:val="28"/>
          <w:szCs w:val="28"/>
        </w:rPr>
        <w:t>Характеристика доходів січового скарби свідчить, що на Запоріжжі, як і в Європі в той час, стягувалися домени - доходи від промислової експлуатації загальновійськових земель та сільськогосподарських угідь. З розвитком грошових відносин домени поступово перейшли в регалії як форму отримання доходу з тих типів господарської діяльності держави, які мають монопольне становище і не допускають приватної конкуренції. Кош як центральний уряд Запорізької Січі мав монопольний правий щорічно розподіляти між куренями найприбутковіші угіддя.</w:t>
      </w:r>
    </w:p>
    <w:p w:rsidR="002E738D" w:rsidRPr="00B23F76" w:rsidRDefault="002E738D" w:rsidP="00B23F76">
      <w:pPr>
        <w:rPr>
          <w:sz w:val="28"/>
          <w:szCs w:val="28"/>
        </w:rPr>
      </w:pPr>
      <w:r w:rsidRPr="00B23F76">
        <w:rPr>
          <w:sz w:val="28"/>
          <w:szCs w:val="28"/>
        </w:rPr>
        <w:t>З поступовим розвитком капіталістичного способу виробництва такі форми доходів держави, як домени і регалії, стали перешкоджати конкуренції й розвитку приватного підприємництва. Відбувся перехід до податків - основному джерелу державних доходів.</w:t>
      </w:r>
    </w:p>
    <w:p w:rsidR="002E738D" w:rsidRPr="00B23F76" w:rsidRDefault="002E738D" w:rsidP="00B23F76">
      <w:pPr>
        <w:rPr>
          <w:sz w:val="28"/>
          <w:szCs w:val="28"/>
        </w:rPr>
      </w:pPr>
      <w:r w:rsidRPr="00B23F76">
        <w:rPr>
          <w:sz w:val="28"/>
          <w:szCs w:val="28"/>
        </w:rPr>
        <w:t>На етапі доменіального укладу державна влада вдавалася до добровільним зборам, дарам, пожертвам, які мали назву субсидій.</w:t>
      </w:r>
    </w:p>
    <w:p w:rsidR="002E738D" w:rsidRPr="00B23F76" w:rsidRDefault="002E738D" w:rsidP="00B23F76">
      <w:pPr>
        <w:rPr>
          <w:sz w:val="28"/>
          <w:szCs w:val="28"/>
        </w:rPr>
      </w:pPr>
      <w:r w:rsidRPr="00B23F76">
        <w:rPr>
          <w:sz w:val="28"/>
          <w:szCs w:val="28"/>
        </w:rPr>
        <w:t>У Запорізькій Січі застосовувалися податкові пільги у вигляді повного або часткового звільнення від сплати податків за особливі заслуги в козацькій службі, у зв'язку зі старістю або через низькі доходи. Однак ці пільги здебільшого надавалися козакам, в той час як більшість податків покладалися на НЕ козаків, а на посполитих і населення, яке проживало в паланках. Такий стан вказує на суспільну не універсальність оподаткування у Січі.</w:t>
      </w:r>
    </w:p>
    <w:p w:rsidR="002E738D" w:rsidRPr="00B23F76" w:rsidRDefault="002E738D" w:rsidP="00B23F76">
      <w:pPr>
        <w:rPr>
          <w:sz w:val="28"/>
          <w:szCs w:val="28"/>
        </w:rPr>
      </w:pPr>
      <w:r w:rsidRPr="00B23F76">
        <w:rPr>
          <w:sz w:val="28"/>
          <w:szCs w:val="28"/>
        </w:rPr>
        <w:t>У податковій системі XVII-XVIII ст. регалії змінюються непрямими податками, переважно на товари широкого вжитку, які платили всі соціальні групи населення без урахування податкового імунітету. У Російській імперії непрямі податки займали більше половини доходів державного бюджету та включали акцизи на сіль, цукор, тютюн, сірники, гас і багато інших товарів. Політика уряду полягала в тому, що на дешеві товари встановлювалися вищі ставки акцизу, ніж на дорогих.</w:t>
      </w:r>
    </w:p>
    <w:p w:rsidR="002E738D" w:rsidRPr="00B23F76" w:rsidRDefault="002E738D" w:rsidP="00B23F76">
      <w:pPr>
        <w:rPr>
          <w:sz w:val="28"/>
          <w:szCs w:val="28"/>
        </w:rPr>
      </w:pPr>
      <w:r w:rsidRPr="00B23F76">
        <w:rPr>
          <w:sz w:val="28"/>
          <w:szCs w:val="28"/>
        </w:rPr>
        <w:lastRenderedPageBreak/>
        <w:t>З розвитком капіталістичного господарства удосконалюються інші форми оподаткування. На початку XX ст. в Росії нарешті був впроваджений прибутковий податок замість подушного. У цьому самому столітті тривають кардинальні зміни в податкових системах усіх країн щодо зміни ставок податків, їх диференціації залежно від доходів, застосовуються неоподаткований мінімум, окремі пільги тощо.</w:t>
      </w:r>
    </w:p>
    <w:p w:rsidR="002E738D" w:rsidRPr="00B23F76" w:rsidRDefault="002E738D" w:rsidP="00B23F76">
      <w:pPr>
        <w:rPr>
          <w:sz w:val="28"/>
          <w:szCs w:val="28"/>
        </w:rPr>
      </w:pPr>
      <w:r w:rsidRPr="00B23F76">
        <w:rPr>
          <w:sz w:val="28"/>
          <w:szCs w:val="28"/>
        </w:rPr>
        <w:t>У роки Другої світової війни уряд активно приваблювало податки з метою поповнення доходів державного бюджету. Так, на початку війни до по доходного та сільськогосподарського податків була встановлена 100-відсоткова надбавка, яку з січня 1942 р замінили військовим податком, який мав подушний характер. Були введені податок з холостяків, одиноких і малосімейних громадян СРСР, податок з видовищ, збільшено ставки інших податків. Крім податків, основними формами залучення коштів населення були добровільні внески та пожертвування у фонди оборони та армії, використання коштів за ненадані відпустки, вклади в ощадкаси, військові позики. Податки з населення виконали своє фіскальне призначення і дали близько 30% від усіх надходжень до державного бюджету.</w:t>
      </w:r>
    </w:p>
    <w:p w:rsidR="002E738D" w:rsidRPr="00B23F76" w:rsidRDefault="002E738D" w:rsidP="00B23F76">
      <w:pPr>
        <w:rPr>
          <w:sz w:val="28"/>
          <w:szCs w:val="28"/>
        </w:rPr>
      </w:pPr>
      <w:r w:rsidRPr="00B23F76">
        <w:rPr>
          <w:sz w:val="28"/>
          <w:szCs w:val="28"/>
        </w:rPr>
        <w:t>З проголошенням незалежності України почалося реформування її податкової системи. Так, податок з обороту був скасований, а в умовах розвитку ринкових відносин і вільного ціноутворення запроваджено податок на додану вартість та акцизний збір. З прямих податків найбільше значення мають податок з прибутку підприємств і податок з доходів фізичних осіб. В Україні сформована податкова система, яка відповідає сучасному етапу суспільного розвитку, а механізм нарахування та сплати окремих податків потребує подальшого удосконалення.</w:t>
      </w:r>
    </w:p>
    <w:p w:rsidR="002E738D" w:rsidRPr="00B23F76" w:rsidRDefault="002E738D" w:rsidP="00B23F76">
      <w:pPr>
        <w:rPr>
          <w:sz w:val="28"/>
          <w:szCs w:val="28"/>
        </w:rPr>
      </w:pPr>
      <w:r w:rsidRPr="00B23F76">
        <w:rPr>
          <w:sz w:val="28"/>
          <w:szCs w:val="28"/>
        </w:rPr>
        <w:t>Податки разом з іншими надходженнями формують державні доходи, які повинні бути достатніми, щоб забезпечити виконання державою своїх повноважень, тобто відповідати державним витратам. Ці фінансові категорії утворюють категорію бюджету, яка пройшла складний і тривалий процес становлення і розвитку. Термін "бюджет" поширився в офіційних документах на початку XIX ст. і використовувався в значенні законодавчого акту, офіційного звіту.</w:t>
      </w:r>
    </w:p>
    <w:p w:rsidR="002E738D" w:rsidRPr="00B23F76" w:rsidRDefault="002E738D" w:rsidP="00B23F76">
      <w:pPr>
        <w:rPr>
          <w:sz w:val="28"/>
          <w:szCs w:val="28"/>
        </w:rPr>
      </w:pPr>
      <w:r w:rsidRPr="00B23F76">
        <w:rPr>
          <w:sz w:val="28"/>
          <w:szCs w:val="28"/>
        </w:rPr>
        <w:t>3. Історичний розвиток бюджетних відносин.</w:t>
      </w:r>
    </w:p>
    <w:p w:rsidR="002E738D" w:rsidRPr="00B23F76" w:rsidRDefault="002E738D" w:rsidP="00B23F76">
      <w:pPr>
        <w:rPr>
          <w:sz w:val="28"/>
          <w:szCs w:val="28"/>
        </w:rPr>
      </w:pPr>
      <w:r w:rsidRPr="00B23F76">
        <w:rPr>
          <w:sz w:val="28"/>
          <w:szCs w:val="28"/>
        </w:rPr>
        <w:t>Розглянемо еволюцію бюджету залежно від історичних етапів розвитку суспільства.</w:t>
      </w:r>
    </w:p>
    <w:p w:rsidR="002E738D" w:rsidRPr="00B23F76" w:rsidRDefault="002E738D" w:rsidP="00B23F76">
      <w:pPr>
        <w:rPr>
          <w:sz w:val="28"/>
          <w:szCs w:val="28"/>
        </w:rPr>
      </w:pPr>
      <w:r w:rsidRPr="00B23F76">
        <w:rPr>
          <w:sz w:val="28"/>
          <w:szCs w:val="28"/>
        </w:rPr>
        <w:t>Державні доходи Київської Русі зосереджувалися в казні київського князя і складалися з данини, судових зборів, мита, прибутків з княжих маєтностей, військової здобичі і подарунків князям. Існувала система доходів і витрат окремих князівств, які входили до складу Русі.</w:t>
      </w:r>
    </w:p>
    <w:p w:rsidR="002E738D" w:rsidRPr="00B23F76" w:rsidRDefault="002E738D" w:rsidP="00B23F76">
      <w:pPr>
        <w:rPr>
          <w:sz w:val="28"/>
          <w:szCs w:val="28"/>
        </w:rPr>
      </w:pPr>
      <w:r w:rsidRPr="00B23F76">
        <w:rPr>
          <w:sz w:val="28"/>
          <w:szCs w:val="28"/>
        </w:rPr>
        <w:t>Державні витрати відповідали історичним умовам і соціально-економічного укладу країни і прямували на утримання княжого двору, апарату управління, будівництво мостів, доріг, церков тощо.</w:t>
      </w:r>
    </w:p>
    <w:p w:rsidR="002E738D" w:rsidRPr="00B23F76" w:rsidRDefault="002E738D" w:rsidP="00B23F76">
      <w:pPr>
        <w:rPr>
          <w:sz w:val="28"/>
          <w:szCs w:val="28"/>
        </w:rPr>
      </w:pPr>
      <w:r w:rsidRPr="00B23F76">
        <w:rPr>
          <w:sz w:val="28"/>
          <w:szCs w:val="28"/>
        </w:rPr>
        <w:t>Державні фінанси Запорізької Січі були сформовані під впливом законодавства Литви і Польщі і пристосовані до конкретних умов і часу.</w:t>
      </w:r>
    </w:p>
    <w:p w:rsidR="002E738D" w:rsidRPr="00B23F76" w:rsidRDefault="002E738D" w:rsidP="00B23F76">
      <w:pPr>
        <w:rPr>
          <w:sz w:val="28"/>
          <w:szCs w:val="28"/>
        </w:rPr>
      </w:pPr>
      <w:r w:rsidRPr="00B23F76">
        <w:rPr>
          <w:sz w:val="28"/>
          <w:szCs w:val="28"/>
        </w:rPr>
        <w:t>До державним доходам січового скарби належать кошові домени і регалії, мито, внутрішні податки, грошове і матеріальне забезпечення з боку Польщі, Росії та Гетьманщини, військова видобуток і т.д. Державні витрати здійснювалися за такими напрямками:</w:t>
      </w:r>
    </w:p>
    <w:p w:rsidR="002E738D" w:rsidRPr="00B23F76" w:rsidRDefault="002E738D" w:rsidP="00B23F76">
      <w:pPr>
        <w:rPr>
          <w:sz w:val="28"/>
          <w:szCs w:val="28"/>
        </w:rPr>
      </w:pPr>
      <w:r w:rsidRPr="00B23F76">
        <w:rPr>
          <w:sz w:val="28"/>
          <w:szCs w:val="28"/>
        </w:rPr>
        <w:lastRenderedPageBreak/>
        <w:t>- Внутрішні (утримання церков, адміністрації, забезпечення козацької служби, поточне утримання січового господарства);</w:t>
      </w:r>
    </w:p>
    <w:p w:rsidR="002E738D" w:rsidRPr="00B23F76" w:rsidRDefault="002E738D" w:rsidP="00B23F76">
      <w:pPr>
        <w:rPr>
          <w:sz w:val="28"/>
          <w:szCs w:val="28"/>
        </w:rPr>
      </w:pPr>
      <w:r w:rsidRPr="00B23F76">
        <w:rPr>
          <w:sz w:val="28"/>
          <w:szCs w:val="28"/>
        </w:rPr>
        <w:t>- Зовнішні (утримання війська інших держав під час бойових дій, дари іноземним правителям і т.д.)</w:t>
      </w:r>
    </w:p>
    <w:p w:rsidR="002E738D" w:rsidRPr="00B23F76" w:rsidRDefault="002E738D" w:rsidP="00B23F76">
      <w:pPr>
        <w:rPr>
          <w:sz w:val="28"/>
          <w:szCs w:val="28"/>
        </w:rPr>
      </w:pPr>
      <w:r w:rsidRPr="00B23F76">
        <w:rPr>
          <w:sz w:val="28"/>
          <w:szCs w:val="28"/>
        </w:rPr>
        <w:t>У 1862 р уряд провів фінансову реформу, згідно з якою впроваджувалися принципи єдності та гласності бюджету, система державного контролю, заміна винних відкупів акцизом на вино. Ця реформа мала непослідовний, компромісний характер і не змогла забезпечити зміцнення державних фінансів, як того вимагали нові капіталістичні умови господарювання.</w:t>
      </w:r>
    </w:p>
    <w:p w:rsidR="002E738D" w:rsidRPr="00B23F76" w:rsidRDefault="002E738D" w:rsidP="00B23F76">
      <w:pPr>
        <w:rPr>
          <w:sz w:val="28"/>
          <w:szCs w:val="28"/>
        </w:rPr>
      </w:pPr>
      <w:r w:rsidRPr="00B23F76">
        <w:rPr>
          <w:sz w:val="28"/>
          <w:szCs w:val="28"/>
        </w:rPr>
        <w:t xml:space="preserve">Бюджетна система СРСР пройшла кілька етапів реформування. У 1921 р із загальнодержавного бюджету були виділені місцеві бюджети. Зі створенням Союзу PCP в грудних в 1922 р вона була представлена </w:t>
      </w:r>
      <w:r w:rsidRPr="00B23F76">
        <w:rPr>
          <w:rFonts w:eastAsia="Arial Unicode MS"/>
          <w:sz w:val="28"/>
          <w:szCs w:val="28"/>
        </w:rPr>
        <w:t>​​</w:t>
      </w:r>
      <w:r w:rsidRPr="00B23F76">
        <w:rPr>
          <w:sz w:val="28"/>
          <w:szCs w:val="28"/>
        </w:rPr>
        <w:t>союзним бюджетом і державними бюджетами союзних республік, у складі яких вважалися місцеві бюджети. У 1924 р сформувалася система місцевих бюджетів, до яких належали: регулюючі (губернські, обласні, республіканські, окружні); міські, низові (волосні, районні, сільські). У СРСР мала місце значна централізація коштів в союзному бюджеті, обсяг якого в 1924-1925 рр. становив 78,1% від загального обсягу державного бюджету.</w:t>
      </w:r>
    </w:p>
    <w:p w:rsidR="002E738D" w:rsidRPr="00B23F76" w:rsidRDefault="002E738D" w:rsidP="00B23F76">
      <w:pPr>
        <w:rPr>
          <w:sz w:val="28"/>
          <w:szCs w:val="28"/>
        </w:rPr>
      </w:pPr>
      <w:r w:rsidRPr="00B23F76">
        <w:rPr>
          <w:sz w:val="28"/>
          <w:szCs w:val="28"/>
        </w:rPr>
        <w:t>Доходи і видатки державного бюджету безперервно зростали. Бюджетний дефіцит офіційно мав місце в 1941-1943 рр. Однак наявність в дохідної частини державного бюджету такого джерела, як державні позики, свідчить про традиційному джерелі покриття розриву між доходами та видатками бюджету.</w:t>
      </w:r>
    </w:p>
    <w:p w:rsidR="002E738D" w:rsidRPr="00B23F76" w:rsidRDefault="002E738D" w:rsidP="00B23F76">
      <w:pPr>
        <w:rPr>
          <w:sz w:val="28"/>
          <w:szCs w:val="28"/>
        </w:rPr>
      </w:pPr>
      <w:r w:rsidRPr="00B23F76">
        <w:rPr>
          <w:sz w:val="28"/>
          <w:szCs w:val="28"/>
        </w:rPr>
        <w:t>Державний бюджет незалежної України займає основну частку в зведеному бюджеті. Бюджетні відносини регулюються Бюджетним кодексом України. Склад бюджетної системи з часу його введення в дію був змінений, і до місцевих бюджетів віднесений бюджет Автономної Республіки Крим.</w:t>
      </w:r>
    </w:p>
    <w:p w:rsidR="002E738D" w:rsidRPr="00B23F76" w:rsidRDefault="002E738D" w:rsidP="00B23F76">
      <w:pPr>
        <w:rPr>
          <w:sz w:val="28"/>
          <w:szCs w:val="28"/>
        </w:rPr>
      </w:pPr>
    </w:p>
    <w:p w:rsidR="002E738D" w:rsidRPr="00B23F76" w:rsidRDefault="002E738D" w:rsidP="00B23F76">
      <w:pPr>
        <w:rPr>
          <w:sz w:val="28"/>
          <w:szCs w:val="28"/>
        </w:rPr>
      </w:pPr>
      <w:r w:rsidRPr="00B23F76">
        <w:rPr>
          <w:sz w:val="28"/>
          <w:szCs w:val="28"/>
        </w:rPr>
        <w:t>4. Еволюція кредитних відносин.</w:t>
      </w:r>
    </w:p>
    <w:p w:rsidR="002E738D" w:rsidRPr="00B23F76" w:rsidRDefault="002E738D" w:rsidP="00B23F76">
      <w:pPr>
        <w:rPr>
          <w:sz w:val="28"/>
          <w:szCs w:val="28"/>
        </w:rPr>
      </w:pPr>
      <w:r w:rsidRPr="00B23F76">
        <w:rPr>
          <w:sz w:val="28"/>
          <w:szCs w:val="28"/>
        </w:rPr>
        <w:t>На ранніх етапах розвитку державності в Київській Русі кредитні відносини мали примітивний характер: кредити надавалися державою купцям з метою надходження додаткових доходів до княжої скарбниці. Державний кредит існував на Січі: кіш як центральний уряд позичав кошти купцям з січового скарбу.</w:t>
      </w:r>
      <w:r w:rsidRPr="00B23F76">
        <w:rPr>
          <w:sz w:val="28"/>
          <w:szCs w:val="28"/>
        </w:rPr>
        <w:br/>
        <w:t>У XIX ст. ситуація змінилася у зв'язку із зростанням потреби уряду в грошових коштах. Російська імперія робила постійні зовнішні запозичення для покриття бюджетного дефіциту.</w:t>
      </w:r>
    </w:p>
    <w:p w:rsidR="002E738D" w:rsidRPr="00B23F76" w:rsidRDefault="002E738D" w:rsidP="00B23F76">
      <w:pPr>
        <w:rPr>
          <w:sz w:val="28"/>
          <w:szCs w:val="28"/>
        </w:rPr>
      </w:pPr>
      <w:r w:rsidRPr="00B23F76">
        <w:rPr>
          <w:sz w:val="28"/>
          <w:szCs w:val="28"/>
        </w:rPr>
        <w:t>На початку XX ст. в Росії розвивалися різні форми місцевого кредиту: облігаційні і безоблігаційні позички, кредити державного, земельних, комерційних і громадських банків, емісійний курс міських позик була нижче від курсу державних позик в результаті ряду несприятливих факторів (незручною системи тиражів, роздробленості позичок, нестійкості курсу).</w:t>
      </w:r>
    </w:p>
    <w:p w:rsidR="002E738D" w:rsidRPr="00B23F76" w:rsidRDefault="002E738D" w:rsidP="00B23F76">
      <w:pPr>
        <w:rPr>
          <w:sz w:val="28"/>
          <w:szCs w:val="28"/>
        </w:rPr>
      </w:pPr>
      <w:r w:rsidRPr="00B23F76">
        <w:rPr>
          <w:sz w:val="28"/>
          <w:szCs w:val="28"/>
        </w:rPr>
        <w:t xml:space="preserve">Анулювання державних позик, отриманих царським урядом, було одним з фінансових рішень більшовиків в 1918 р, що дало їм можливість стримати збільшення витрат державного бюджету. Державний кредит СРСР офіційно був впроваджений з 1922 і активно використовувався як форма мобілізації додаткових грошових коштів на загальнодержавних програмних для збалансування доходів і видатків державного бюджету, оскільки бюджетний дефіцит законодавчо не був визнаний. В Україні державний кредит придбав </w:t>
      </w:r>
      <w:r w:rsidRPr="00B23F76">
        <w:rPr>
          <w:sz w:val="28"/>
          <w:szCs w:val="28"/>
        </w:rPr>
        <w:lastRenderedPageBreak/>
        <w:t>подальший розвиток і використовувався з метою покриття дефіциту державного бюджету.</w:t>
      </w:r>
    </w:p>
    <w:p w:rsidR="003A7386" w:rsidRPr="00B23F76" w:rsidRDefault="002E738D" w:rsidP="00B23F76">
      <w:pPr>
        <w:rPr>
          <w:sz w:val="28"/>
          <w:szCs w:val="28"/>
        </w:rPr>
      </w:pPr>
      <w:r w:rsidRPr="00B23F76">
        <w:rPr>
          <w:sz w:val="28"/>
          <w:szCs w:val="28"/>
        </w:rPr>
        <w:t>З проголошенням переходу до ринкової економіки в Україні відбувається застосування нових більш досконалих форм фінансових відносин, які відповідають суспільному розвитку.</w:t>
      </w:r>
    </w:p>
    <w:p w:rsidR="00F60590" w:rsidRPr="00B23F76" w:rsidRDefault="00F60590" w:rsidP="00B23F76">
      <w:pPr>
        <w:rPr>
          <w:sz w:val="28"/>
          <w:szCs w:val="28"/>
        </w:rPr>
      </w:pPr>
      <w:r w:rsidRPr="00B23F76">
        <w:rPr>
          <w:sz w:val="28"/>
          <w:szCs w:val="28"/>
        </w:rPr>
        <w:t>5. Функції фінансів.</w:t>
      </w:r>
    </w:p>
    <w:p w:rsidR="00F60590" w:rsidRPr="00B23F76" w:rsidRDefault="00F60590" w:rsidP="00B23F76">
      <w:pPr>
        <w:rPr>
          <w:sz w:val="28"/>
          <w:szCs w:val="28"/>
        </w:rPr>
      </w:pPr>
      <w:r w:rsidRPr="00B23F76">
        <w:rPr>
          <w:sz w:val="28"/>
          <w:szCs w:val="28"/>
        </w:rPr>
        <w:t>Традиційно фінанси виконують дві функції:</w:t>
      </w:r>
    </w:p>
    <w:p w:rsidR="00F60590" w:rsidRPr="00B23F76" w:rsidRDefault="00F60590" w:rsidP="00B23F76">
      <w:pPr>
        <w:rPr>
          <w:sz w:val="28"/>
          <w:szCs w:val="28"/>
          <w:lang w:val="en-US"/>
        </w:rPr>
      </w:pPr>
      <w:r w:rsidRPr="00B23F76">
        <w:rPr>
          <w:sz w:val="28"/>
          <w:szCs w:val="28"/>
        </w:rPr>
        <w:t>розподільну;</w:t>
      </w:r>
    </w:p>
    <w:p w:rsidR="00F60590" w:rsidRPr="00B23F76" w:rsidRDefault="00F60590" w:rsidP="00B23F76">
      <w:pPr>
        <w:rPr>
          <w:sz w:val="28"/>
          <w:szCs w:val="28"/>
          <w:lang w:val="en-US"/>
        </w:rPr>
      </w:pPr>
      <w:r w:rsidRPr="00B23F76">
        <w:rPr>
          <w:sz w:val="28"/>
          <w:szCs w:val="28"/>
        </w:rPr>
        <w:t>контрольну.</w:t>
      </w:r>
    </w:p>
    <w:p w:rsidR="00F60590" w:rsidRPr="00B23F76" w:rsidRDefault="00F60590" w:rsidP="00B23F76">
      <w:pPr>
        <w:rPr>
          <w:sz w:val="28"/>
          <w:szCs w:val="28"/>
        </w:rPr>
      </w:pPr>
      <w:r w:rsidRPr="00B23F76">
        <w:rPr>
          <w:sz w:val="28"/>
          <w:szCs w:val="28"/>
        </w:rPr>
        <w:t>Розподільна функція - основна для фінансів. Проявляється в процесі розподілу ВВП і національного доходу шляхом утворення фондів грошових коштів та використання їх за цільовим призначенням. У процесі розподілу вартості ВВП і НД беруть участь держава, юридичні особи і домогосподарства.</w:t>
      </w:r>
    </w:p>
    <w:p w:rsidR="00F60590" w:rsidRPr="00B23F76" w:rsidRDefault="00F60590" w:rsidP="00B23F76">
      <w:pPr>
        <w:rPr>
          <w:sz w:val="28"/>
          <w:szCs w:val="28"/>
        </w:rPr>
      </w:pPr>
      <w:r w:rsidRPr="00B23F76">
        <w:rPr>
          <w:sz w:val="28"/>
          <w:szCs w:val="28"/>
        </w:rPr>
        <w:t>Механізм дії розподільчої функції фінансів вміщує:</w:t>
      </w:r>
      <w:r w:rsidRPr="00B23F76">
        <w:rPr>
          <w:sz w:val="28"/>
          <w:szCs w:val="28"/>
        </w:rPr>
        <w:br/>
        <w:t>Первинне розподіл - розподіл вартості ВВП, доходів підприємств і формування первинних доходів суб'єктів, зайнятих у створенні ВВП.</w:t>
      </w:r>
    </w:p>
    <w:p w:rsidR="00F60590" w:rsidRPr="00B23F76" w:rsidRDefault="00F60590" w:rsidP="00B23F76">
      <w:pPr>
        <w:rPr>
          <w:sz w:val="28"/>
          <w:szCs w:val="28"/>
        </w:rPr>
      </w:pPr>
      <w:r w:rsidRPr="00B23F76">
        <w:rPr>
          <w:sz w:val="28"/>
          <w:szCs w:val="28"/>
        </w:rPr>
        <w:t>До первинних доходах належать:</w:t>
      </w:r>
    </w:p>
    <w:p w:rsidR="00F60590" w:rsidRPr="00B23F76" w:rsidRDefault="00F60590" w:rsidP="00B23F76">
      <w:pPr>
        <w:rPr>
          <w:sz w:val="28"/>
          <w:szCs w:val="28"/>
        </w:rPr>
      </w:pPr>
      <w:r w:rsidRPr="00B23F76">
        <w:rPr>
          <w:sz w:val="28"/>
          <w:szCs w:val="28"/>
        </w:rPr>
        <w:t>зарплата - для фізичних осіб;</w:t>
      </w:r>
    </w:p>
    <w:p w:rsidR="00F60590" w:rsidRPr="00B23F76" w:rsidRDefault="00F60590" w:rsidP="00B23F76">
      <w:pPr>
        <w:rPr>
          <w:sz w:val="28"/>
          <w:szCs w:val="28"/>
        </w:rPr>
      </w:pPr>
      <w:r w:rsidRPr="00B23F76">
        <w:rPr>
          <w:sz w:val="28"/>
          <w:szCs w:val="28"/>
        </w:rPr>
        <w:t>прибуток - для юридичних осіб;</w:t>
      </w:r>
    </w:p>
    <w:p w:rsidR="00F60590" w:rsidRPr="00B23F76" w:rsidRDefault="00F60590" w:rsidP="00B23F76">
      <w:pPr>
        <w:rPr>
          <w:sz w:val="28"/>
          <w:szCs w:val="28"/>
        </w:rPr>
      </w:pPr>
      <w:r w:rsidRPr="00B23F76">
        <w:rPr>
          <w:sz w:val="28"/>
          <w:szCs w:val="28"/>
        </w:rPr>
        <w:t>надходження від державних послуг, використання державних ресурсів - для держави.</w:t>
      </w:r>
    </w:p>
    <w:p w:rsidR="00F60590" w:rsidRPr="00B23F76" w:rsidRDefault="00F60590" w:rsidP="00B23F76">
      <w:pPr>
        <w:rPr>
          <w:sz w:val="28"/>
          <w:szCs w:val="28"/>
        </w:rPr>
      </w:pPr>
      <w:r w:rsidRPr="00B23F76">
        <w:rPr>
          <w:sz w:val="28"/>
          <w:szCs w:val="28"/>
        </w:rPr>
        <w:t>Перерозподіл - полягає у створенні та використанні вторинних доходів (централізованих фондів) за рахунок розподіленої вартості.</w:t>
      </w:r>
    </w:p>
    <w:p w:rsidR="00F60590" w:rsidRPr="00B23F76" w:rsidRDefault="00F60590" w:rsidP="00B23F76">
      <w:pPr>
        <w:rPr>
          <w:sz w:val="28"/>
          <w:szCs w:val="28"/>
        </w:rPr>
      </w:pPr>
      <w:r w:rsidRPr="00B23F76">
        <w:rPr>
          <w:sz w:val="28"/>
          <w:szCs w:val="28"/>
        </w:rPr>
        <w:t>Його необхідність зв'язується з:</w:t>
      </w:r>
    </w:p>
    <w:p w:rsidR="00F60590" w:rsidRPr="00B23F76" w:rsidRDefault="00F60590" w:rsidP="00B23F76">
      <w:pPr>
        <w:rPr>
          <w:sz w:val="28"/>
          <w:szCs w:val="28"/>
        </w:rPr>
      </w:pPr>
      <w:r w:rsidRPr="00B23F76">
        <w:rPr>
          <w:sz w:val="28"/>
          <w:szCs w:val="28"/>
        </w:rPr>
        <w:t>- Змістом невиробничої сфери;</w:t>
      </w:r>
    </w:p>
    <w:p w:rsidR="00F60590" w:rsidRPr="00B23F76" w:rsidRDefault="00F60590" w:rsidP="00B23F76">
      <w:pPr>
        <w:rPr>
          <w:sz w:val="28"/>
          <w:szCs w:val="28"/>
        </w:rPr>
      </w:pPr>
      <w:r w:rsidRPr="00B23F76">
        <w:rPr>
          <w:sz w:val="28"/>
          <w:szCs w:val="28"/>
        </w:rPr>
        <w:t>- Забезпеченням держави грошовими коштами для виконання нею своїх функцій.</w:t>
      </w:r>
    </w:p>
    <w:p w:rsidR="00F60590" w:rsidRPr="00B23F76" w:rsidRDefault="00F60590" w:rsidP="00B23F76">
      <w:pPr>
        <w:rPr>
          <w:sz w:val="28"/>
          <w:szCs w:val="28"/>
        </w:rPr>
      </w:pPr>
      <w:r w:rsidRPr="00B23F76">
        <w:rPr>
          <w:sz w:val="28"/>
          <w:szCs w:val="28"/>
        </w:rPr>
        <w:t>До вторинних доходам належать:</w:t>
      </w:r>
    </w:p>
    <w:p w:rsidR="00F60590" w:rsidRPr="00B23F76" w:rsidRDefault="00F60590" w:rsidP="00B23F76">
      <w:pPr>
        <w:rPr>
          <w:sz w:val="28"/>
          <w:szCs w:val="28"/>
        </w:rPr>
      </w:pPr>
      <w:r w:rsidRPr="00B23F76">
        <w:rPr>
          <w:sz w:val="28"/>
          <w:szCs w:val="28"/>
        </w:rPr>
        <w:t>загальнодержавні доходи (бюджет, цільові державні фонди, відомчі фонди міністерств і відомств;</w:t>
      </w:r>
    </w:p>
    <w:p w:rsidR="00F60590" w:rsidRPr="00B23F76" w:rsidRDefault="00F60590" w:rsidP="00B23F76">
      <w:pPr>
        <w:rPr>
          <w:sz w:val="28"/>
          <w:szCs w:val="28"/>
        </w:rPr>
      </w:pPr>
      <w:r w:rsidRPr="00B23F76">
        <w:rPr>
          <w:sz w:val="28"/>
          <w:szCs w:val="28"/>
        </w:rPr>
        <w:t xml:space="preserve"> корпоративні доходи (фонди підприємств).</w:t>
      </w:r>
    </w:p>
    <w:p w:rsidR="00F60590" w:rsidRPr="00B23F76" w:rsidRDefault="00F60590" w:rsidP="00B23F76">
      <w:pPr>
        <w:rPr>
          <w:sz w:val="28"/>
          <w:szCs w:val="28"/>
        </w:rPr>
      </w:pPr>
      <w:r w:rsidRPr="00B23F76">
        <w:rPr>
          <w:sz w:val="28"/>
          <w:szCs w:val="28"/>
        </w:rPr>
        <w:t>Вторинне розподіл - другий етап перерозподілу в частині формування доходів фізичних осіб, зайнятих у бюджетній (невиробничої) сфері.</w:t>
      </w:r>
    </w:p>
    <w:p w:rsidR="00F60590" w:rsidRPr="00B23F76" w:rsidRDefault="00F60590" w:rsidP="00B23F76">
      <w:pPr>
        <w:rPr>
          <w:sz w:val="28"/>
          <w:szCs w:val="28"/>
        </w:rPr>
      </w:pPr>
      <w:r w:rsidRPr="00B23F76">
        <w:rPr>
          <w:sz w:val="28"/>
          <w:szCs w:val="28"/>
        </w:rPr>
        <w:t>У результаті розподілу (первинного та вторинного) і перерозподілу створеної вартості у всіх власників, груп населення утворюються кінцеві доходи, з використанням яких пов'язана заключна стадія руху НД та відтворювального процесу - його споживання.</w:t>
      </w:r>
    </w:p>
    <w:p w:rsidR="00F60590" w:rsidRPr="00B23F76" w:rsidRDefault="00F60590" w:rsidP="00B23F76">
      <w:pPr>
        <w:rPr>
          <w:sz w:val="28"/>
          <w:szCs w:val="28"/>
        </w:rPr>
      </w:pPr>
      <w:r w:rsidRPr="00B23F76">
        <w:rPr>
          <w:sz w:val="28"/>
          <w:szCs w:val="28"/>
        </w:rPr>
        <w:t>Контрольна функція - породжена розподільної природою фінансів:</w:t>
      </w:r>
    </w:p>
    <w:p w:rsidR="00F60590" w:rsidRPr="00B23F76" w:rsidRDefault="00F60590" w:rsidP="00B23F76">
      <w:pPr>
        <w:rPr>
          <w:sz w:val="28"/>
          <w:szCs w:val="28"/>
        </w:rPr>
      </w:pPr>
      <w:r w:rsidRPr="00B23F76">
        <w:rPr>
          <w:sz w:val="28"/>
          <w:szCs w:val="28"/>
        </w:rPr>
        <w:t>відображає властиві фінансам ознаки, які полягають у їх здатності сигналізувати про проходження розподільного процесу, тобто виступати інструментом перевірки правильності освіти, розподілу і використання фондів грошових коштів в процесі ведення господарства;</w:t>
      </w:r>
    </w:p>
    <w:p w:rsidR="00F60590" w:rsidRPr="00B23F76" w:rsidRDefault="00F60590" w:rsidP="00B23F76">
      <w:pPr>
        <w:rPr>
          <w:sz w:val="28"/>
          <w:szCs w:val="28"/>
        </w:rPr>
      </w:pPr>
      <w:r w:rsidRPr="00B23F76">
        <w:rPr>
          <w:sz w:val="28"/>
          <w:szCs w:val="28"/>
        </w:rPr>
        <w:t>охоплює всі сторони діяльності суспільства та суб'єктів економіки;</w:t>
      </w:r>
    </w:p>
    <w:p w:rsidR="00F60590" w:rsidRPr="00B23F76" w:rsidRDefault="00F60590" w:rsidP="00B23F76">
      <w:pPr>
        <w:rPr>
          <w:sz w:val="28"/>
          <w:szCs w:val="28"/>
        </w:rPr>
      </w:pPr>
      <w:r w:rsidRPr="00B23F76">
        <w:rPr>
          <w:sz w:val="28"/>
          <w:szCs w:val="28"/>
        </w:rPr>
        <w:t>знаходить свій вияв у фінансовому контролі, яке є одним з найдієвіших видів контролю.</w:t>
      </w:r>
    </w:p>
    <w:p w:rsidR="00F60590" w:rsidRPr="00B23F76" w:rsidRDefault="00F60590" w:rsidP="00B23F76">
      <w:pPr>
        <w:rPr>
          <w:sz w:val="28"/>
          <w:szCs w:val="28"/>
        </w:rPr>
      </w:pPr>
      <w:r w:rsidRPr="00B23F76">
        <w:rPr>
          <w:sz w:val="28"/>
          <w:szCs w:val="28"/>
        </w:rPr>
        <w:t>Фінансовий контроль здійснюють відповідні фінансові органи (інституції), до яких в Україні належать Міністерство фінансів, Державне казначейство, Державна контрольно-ревізійна служба, Державна податкова служба та інші.</w:t>
      </w:r>
    </w:p>
    <w:p w:rsidR="00F60590" w:rsidRPr="00B23F76" w:rsidRDefault="00F60590" w:rsidP="00B23F76">
      <w:pPr>
        <w:rPr>
          <w:sz w:val="28"/>
          <w:szCs w:val="28"/>
        </w:rPr>
      </w:pPr>
      <w:r w:rsidRPr="00B23F76">
        <w:rPr>
          <w:sz w:val="28"/>
          <w:szCs w:val="28"/>
        </w:rPr>
        <w:lastRenderedPageBreak/>
        <w:t>У ринковій економіці, поруч з названими функціями, виділяють ще такі:</w:t>
      </w:r>
    </w:p>
    <w:p w:rsidR="00F60590" w:rsidRPr="00B23F76" w:rsidRDefault="00F60590" w:rsidP="00B23F76">
      <w:pPr>
        <w:rPr>
          <w:sz w:val="28"/>
          <w:szCs w:val="28"/>
        </w:rPr>
      </w:pPr>
      <w:r w:rsidRPr="00B23F76">
        <w:rPr>
          <w:sz w:val="28"/>
          <w:szCs w:val="28"/>
        </w:rPr>
        <w:t>- Функцію формування фондів грошових коштів;</w:t>
      </w:r>
    </w:p>
    <w:p w:rsidR="00F60590" w:rsidRPr="00B23F76" w:rsidRDefault="00F60590" w:rsidP="00B23F76">
      <w:pPr>
        <w:rPr>
          <w:sz w:val="28"/>
          <w:szCs w:val="28"/>
        </w:rPr>
      </w:pPr>
      <w:r w:rsidRPr="00B23F76">
        <w:rPr>
          <w:sz w:val="28"/>
          <w:szCs w:val="28"/>
        </w:rPr>
        <w:t>- Функцію використання фондів грошових коштів;</w:t>
      </w:r>
    </w:p>
    <w:p w:rsidR="00F60590" w:rsidRPr="00B23F76" w:rsidRDefault="00F60590" w:rsidP="00B23F76">
      <w:pPr>
        <w:rPr>
          <w:sz w:val="28"/>
          <w:szCs w:val="28"/>
        </w:rPr>
      </w:pPr>
      <w:r w:rsidRPr="00B23F76">
        <w:rPr>
          <w:sz w:val="28"/>
          <w:szCs w:val="28"/>
        </w:rPr>
        <w:t>- Функцію відтворення;</w:t>
      </w:r>
    </w:p>
    <w:p w:rsidR="00F60590" w:rsidRPr="00B23F76" w:rsidRDefault="00F60590" w:rsidP="00B23F76">
      <w:pPr>
        <w:rPr>
          <w:sz w:val="28"/>
          <w:szCs w:val="28"/>
        </w:rPr>
      </w:pPr>
      <w:r w:rsidRPr="00B23F76">
        <w:rPr>
          <w:sz w:val="28"/>
          <w:szCs w:val="28"/>
        </w:rPr>
        <w:t>- Функцію стимулювання.</w:t>
      </w:r>
    </w:p>
    <w:p w:rsidR="00F60590" w:rsidRPr="00B23F76" w:rsidRDefault="00F60590" w:rsidP="00B23F76">
      <w:pPr>
        <w:rPr>
          <w:sz w:val="28"/>
          <w:szCs w:val="28"/>
        </w:rPr>
      </w:pPr>
      <w:r w:rsidRPr="00B23F76">
        <w:rPr>
          <w:sz w:val="28"/>
          <w:szCs w:val="28"/>
        </w:rPr>
        <w:t>Разом з тим, зазначені функції мають розподільні ознаки, а тому їх можна об'єднати в цілісну розподільну функцію.</w:t>
      </w:r>
    </w:p>
    <w:p w:rsidR="002E738D" w:rsidRPr="00B23F76" w:rsidRDefault="003A7386" w:rsidP="00B23F76">
      <w:pPr>
        <w:rPr>
          <w:sz w:val="28"/>
          <w:szCs w:val="28"/>
          <w:lang w:eastAsia="en-US"/>
        </w:rPr>
      </w:pPr>
      <w:r w:rsidRPr="00B23F76">
        <w:rPr>
          <w:b/>
          <w:sz w:val="28"/>
          <w:szCs w:val="28"/>
        </w:rPr>
        <w:t>Лекція</w:t>
      </w:r>
      <w:r w:rsidR="00F60590" w:rsidRPr="00B23F76">
        <w:rPr>
          <w:b/>
          <w:sz w:val="28"/>
          <w:szCs w:val="28"/>
        </w:rPr>
        <w:t xml:space="preserve"> 2. </w:t>
      </w:r>
      <w:r w:rsidR="002E738D" w:rsidRPr="00B23F76">
        <w:rPr>
          <w:b/>
          <w:sz w:val="28"/>
          <w:szCs w:val="28"/>
        </w:rPr>
        <w:t>Фінансові категорії як форма наукового пізнання сутності фінансових відносин. Фінансові ресурси як матеріальні носії фінансових відносин.</w:t>
      </w:r>
    </w:p>
    <w:p w:rsidR="005003B2" w:rsidRPr="00B23F76" w:rsidRDefault="00B4493E" w:rsidP="00B23F76">
      <w:pPr>
        <w:rPr>
          <w:color w:val="402A18"/>
        </w:rPr>
      </w:pPr>
      <w:r w:rsidRPr="00B23F76">
        <w:rPr>
          <w:color w:val="402A18"/>
        </w:rPr>
        <w:t>      </w:t>
      </w:r>
    </w:p>
    <w:p w:rsidR="00B4493E" w:rsidRPr="00B23F76" w:rsidRDefault="00B4493E" w:rsidP="00B23F76">
      <w:pPr>
        <w:rPr>
          <w:color w:val="402A18"/>
          <w:sz w:val="28"/>
          <w:szCs w:val="28"/>
        </w:rPr>
      </w:pPr>
      <w:r w:rsidRPr="00B23F76">
        <w:rPr>
          <w:color w:val="402A18"/>
          <w:sz w:val="28"/>
          <w:szCs w:val="28"/>
        </w:rPr>
        <w:t>Вплив фінансів на процес розширеного відтворення починається з трансформації валового внутрішнього валового продукту у відповідні фонди. Саме тоді фінанси починають діяти як складова частина економічного механізму держави. Матеріальним носієм фінансових відносин виступають фінансові ресурси. І це виділяє фінанси із сукупності економічних категорій. Можна сказати, що фінанси як сукупність економічних відносин знаходять своє конкретне вираження у фінансових ресурсах, формою руху яких є фонди.</w:t>
      </w:r>
      <w:r w:rsidRPr="00B23F76">
        <w:rPr>
          <w:color w:val="402A18"/>
          <w:sz w:val="28"/>
          <w:szCs w:val="28"/>
        </w:rPr>
        <w:br/>
        <w:t>      В економічній науковій та практичній літературі досі немає єдиної думки щодо визначення фінансових ресурсів, що подаються в словниках та науковій літературі, не відповідають сутності фінансових ресурсів або розкривають її не повністю. Так, фінансово-кредитний словник за часів СРСР визначає фінансові ресурси як сукупність фондів грошових засобів, що перебувають у розпорядженні держави, підприємств і організацій; створюються в процесі розподілу і перерозподілу сукупного суспільного продукту і національного доходу. Бірманю О.М. характеризує фінансові ресурси як виражену в грошах частину національного доходу, сконцентровану безпосередньо в державі чи підприємствах для використання на цілі розширеного відтворення і на загальнодержавні потреби. Сичов. М.Г. підкреслює, що фінансові ресурси як грошові нагромадження грошові фонди створюються підприємствами, об’єднаннями, організаціями, державою в порядку розподілу й перерозподілу суспільного продуту і національного доходу. Гуйда.Т.В, визначає фінансові ресурси як сукупність доходів, відрахувань та надходжень, що перебувають у розпорядженні підприємств, організацій та держави і спрямовуються на задоволення суспільних потреб з метою розширення виробництва і зростання матеріального добробуту суспільства.</w:t>
      </w:r>
      <w:r w:rsidRPr="00B23F76">
        <w:rPr>
          <w:color w:val="402A18"/>
          <w:sz w:val="28"/>
          <w:szCs w:val="28"/>
        </w:rPr>
        <w:br/>
        <w:t>      Дані визначення фінансових ресурсів вказують на місце створення ресурсів і належність їх до суб'єктів фінансових відносин. Але не вказується джерело їх створення та призначення. Вітчизняний вчений Коробов. М.Я. визначає фінансові ресурси як централізовані й децентралізовані грошові фонди цільового призначення, які формуються в процесі розподілу й перерозподілу національного багатства, сукупного суспільного продукту і національного доходу й призначаються для використання відповідно із завданнями соціально-економічного розвитку суспільства та окремих підприємств. В цьому визначені чіткіше вказується цільове призначення фінансових ресурсів, але не визначається джерело їх створення.</w:t>
      </w:r>
      <w:r w:rsidRPr="00B23F76">
        <w:rPr>
          <w:color w:val="402A18"/>
          <w:sz w:val="28"/>
          <w:szCs w:val="28"/>
        </w:rPr>
        <w:br/>
        <w:t xml:space="preserve">Щоб побудувати поняття "фінансові ресурси" необхідно виходити, перш за все, з поняття "ресурси". Слово "ресурси" походить від французького "ressource", </w:t>
      </w:r>
      <w:r w:rsidRPr="00B23F76">
        <w:rPr>
          <w:color w:val="402A18"/>
          <w:sz w:val="28"/>
          <w:szCs w:val="28"/>
        </w:rPr>
        <w:lastRenderedPageBreak/>
        <w:t>що означає - допоміжний засіб, тобто щось таке, що може бути використане з певного джерела (запаси, кошти, матеріали тощо) на певні цілі. В економічній теорії ресурси прийнято поділяти на чотири групи </w:t>
      </w:r>
      <w:r w:rsidRPr="00B23F76">
        <w:rPr>
          <w:rStyle w:val="af1"/>
          <w:b/>
          <w:bCs/>
          <w:color w:val="402A18"/>
          <w:sz w:val="28"/>
          <w:szCs w:val="28"/>
        </w:rPr>
        <w:t>РИС 1.2</w:t>
      </w:r>
    </w:p>
    <w:p w:rsidR="00B4493E" w:rsidRPr="00B23F76" w:rsidRDefault="00B4493E" w:rsidP="00B23F76">
      <w:pPr>
        <w:rPr>
          <w:color w:val="402A18"/>
          <w:sz w:val="28"/>
          <w:szCs w:val="28"/>
        </w:rPr>
      </w:pPr>
      <w:r w:rsidRPr="00B23F76">
        <w:rPr>
          <w:noProof/>
          <w:color w:val="402A18"/>
          <w:sz w:val="28"/>
          <w:szCs w:val="28"/>
          <w:lang w:val="ru-RU" w:eastAsia="ru-RU"/>
        </w:rPr>
        <w:drawing>
          <wp:inline distT="0" distB="0" distL="0" distR="0">
            <wp:extent cx="3333750" cy="676275"/>
            <wp:effectExtent l="19050" t="0" r="0" b="0"/>
            <wp:docPr id="1" name="Рисунок 1" descr="https://buklib.net/msohtml1/46/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uklib.net/msohtml1/46/clip_image002.jpg"/>
                    <pic:cNvPicPr>
                      <a:picLocks noChangeAspect="1" noChangeArrowheads="1"/>
                    </pic:cNvPicPr>
                  </pic:nvPicPr>
                  <pic:blipFill>
                    <a:blip r:embed="rId5" cstate="print"/>
                    <a:srcRect/>
                    <a:stretch>
                      <a:fillRect/>
                    </a:stretch>
                  </pic:blipFill>
                  <pic:spPr bwMode="auto">
                    <a:xfrm>
                      <a:off x="0" y="0"/>
                      <a:ext cx="3333750" cy="676275"/>
                    </a:xfrm>
                    <a:prstGeom prst="rect">
                      <a:avLst/>
                    </a:prstGeom>
                    <a:noFill/>
                    <a:ln w="9525">
                      <a:noFill/>
                      <a:miter lim="800000"/>
                      <a:headEnd/>
                      <a:tailEnd/>
                    </a:ln>
                  </pic:spPr>
                </pic:pic>
              </a:graphicData>
            </a:graphic>
          </wp:inline>
        </w:drawing>
      </w:r>
    </w:p>
    <w:p w:rsidR="00B4493E" w:rsidRPr="00B23F76" w:rsidRDefault="00B4493E" w:rsidP="00B23F76">
      <w:pPr>
        <w:rPr>
          <w:color w:val="402A18"/>
          <w:sz w:val="28"/>
          <w:szCs w:val="28"/>
        </w:rPr>
      </w:pPr>
      <w:r w:rsidRPr="00B23F76">
        <w:rPr>
          <w:color w:val="402A18"/>
          <w:sz w:val="28"/>
          <w:szCs w:val="28"/>
        </w:rPr>
        <w:t>Економічна категорія «ресурси» має ряд основних особливостей:</w:t>
      </w:r>
    </w:p>
    <w:p w:rsidR="00B4493E" w:rsidRPr="00B23F76" w:rsidRDefault="00B4493E" w:rsidP="00B23F76">
      <w:pPr>
        <w:rPr>
          <w:color w:val="402A18"/>
          <w:sz w:val="28"/>
          <w:szCs w:val="28"/>
        </w:rPr>
      </w:pPr>
      <w:r w:rsidRPr="00B23F76">
        <w:rPr>
          <w:color w:val="402A18"/>
          <w:sz w:val="28"/>
          <w:szCs w:val="28"/>
        </w:rPr>
        <w:t>  потреба в ресурсах пов’язана з процесом суспільного виробництва та створення споживчої вартості;</w:t>
      </w:r>
    </w:p>
    <w:p w:rsidR="00B4493E" w:rsidRPr="00B23F76" w:rsidRDefault="00B4493E" w:rsidP="00B23F76">
      <w:pPr>
        <w:rPr>
          <w:color w:val="402A18"/>
          <w:sz w:val="28"/>
          <w:szCs w:val="28"/>
        </w:rPr>
      </w:pPr>
      <w:r w:rsidRPr="00B23F76">
        <w:rPr>
          <w:color w:val="402A18"/>
          <w:sz w:val="28"/>
          <w:szCs w:val="28"/>
        </w:rPr>
        <w:t>  структура ресурсів динамічна й залежить від розвитку продуктивних сил і виробничих відносин;</w:t>
      </w:r>
    </w:p>
    <w:p w:rsidR="00B4493E" w:rsidRPr="00B23F76" w:rsidRDefault="00B4493E" w:rsidP="00B23F76">
      <w:pPr>
        <w:rPr>
          <w:color w:val="402A18"/>
          <w:sz w:val="28"/>
          <w:szCs w:val="28"/>
        </w:rPr>
      </w:pPr>
      <w:r w:rsidRPr="00B23F76">
        <w:rPr>
          <w:color w:val="402A18"/>
          <w:sz w:val="28"/>
          <w:szCs w:val="28"/>
        </w:rPr>
        <w:t>  використання будь-якого виду ресурсів передбачає їх вартісне відтворення (ресурси із матеріально-уречевленої форми переходять у вартісну або фінансову).</w:t>
      </w:r>
      <w:r w:rsidRPr="00B23F76">
        <w:rPr>
          <w:color w:val="402A18"/>
          <w:sz w:val="28"/>
          <w:szCs w:val="28"/>
        </w:rPr>
        <w:br/>
        <w:t>      Природні, матеріальні, трудові ресурси властиві будь-якому виробництву. Вони називаються "базовими". Фінансові ресурси виникли на ринковому етапі розвитку суспільного виробництва. їх відносять до похідних. Тому, враховуючи специфічність категорії фінансів, для визначення поняття фінансових ресурсів можна навести ті критерії, яким воно повинно відповідати. А саме:</w:t>
      </w:r>
    </w:p>
    <w:p w:rsidR="00B4493E" w:rsidRPr="00B23F76" w:rsidRDefault="00B4493E" w:rsidP="00B23F76">
      <w:pPr>
        <w:rPr>
          <w:color w:val="402A18"/>
          <w:sz w:val="28"/>
          <w:szCs w:val="28"/>
        </w:rPr>
      </w:pPr>
      <w:r w:rsidRPr="00B23F76">
        <w:rPr>
          <w:color w:val="402A18"/>
          <w:sz w:val="28"/>
          <w:szCs w:val="28"/>
        </w:rPr>
        <w:t>  джерело створення фінансових ресурсів;</w:t>
      </w:r>
    </w:p>
    <w:p w:rsidR="00B4493E" w:rsidRPr="00B23F76" w:rsidRDefault="00B4493E" w:rsidP="00B23F76">
      <w:pPr>
        <w:rPr>
          <w:color w:val="402A18"/>
          <w:sz w:val="28"/>
          <w:szCs w:val="28"/>
        </w:rPr>
      </w:pPr>
      <w:r w:rsidRPr="00B23F76">
        <w:rPr>
          <w:color w:val="402A18"/>
          <w:sz w:val="28"/>
          <w:szCs w:val="28"/>
        </w:rPr>
        <w:t>  форма виявлення фінансових ресурсів;</w:t>
      </w:r>
    </w:p>
    <w:p w:rsidR="00B4493E" w:rsidRPr="00B23F76" w:rsidRDefault="00B4493E" w:rsidP="00B23F76">
      <w:pPr>
        <w:rPr>
          <w:color w:val="402A18"/>
          <w:sz w:val="28"/>
          <w:szCs w:val="28"/>
        </w:rPr>
      </w:pPr>
      <w:r w:rsidRPr="00B23F76">
        <w:rPr>
          <w:color w:val="402A18"/>
          <w:sz w:val="28"/>
          <w:szCs w:val="28"/>
        </w:rPr>
        <w:t>  цільове призначення фінансових ресурсів.</w:t>
      </w:r>
      <w:r w:rsidRPr="00B23F76">
        <w:rPr>
          <w:color w:val="402A18"/>
          <w:sz w:val="28"/>
          <w:szCs w:val="28"/>
        </w:rPr>
        <w:br/>
        <w:t>      Найбільш повне визначення фінансових ресурсів надає Павлюк К.В., характеризуючи їх як грошові нагромадження і доходи, які створюються в процесі розподілу й перерозподілу валового внутрішнього продукту і зосереджуються у відповідних фондах для забезпечення безперервності розширеного відтворення та задоволення інших суспільних потреб. В цьому визначенні виражені економічна основа, зв'язок фінансових ресурсів з відтворювальними процесами, форми їх виявлення. В економічній літературі зустрічаються різні визначення межі функціонування фінансових ресурсів. Поняття "грошові засоби" значно ширше ніж "фінансові ресурси". Фінансові ресурси завжди виступають у грошовій формі. А грошові засоби стають фінансовими ресурсами тоді, коли вони акумулюються у відповідних фондах, які мають певний порядок створення і використання. Характерною рисою фінансових ресурсів є те, що вони, на відміну від грошових засобів, виражають не зміну форм вартості, а фінансовий результат процесу відтворення. Фінансові ресурси свідчать про наявні можливості економічного і соціального розвитку.</w:t>
      </w:r>
    </w:p>
    <w:p w:rsidR="00B4493E" w:rsidRPr="00B23F76" w:rsidRDefault="00B4493E" w:rsidP="00B23F76">
      <w:pPr>
        <w:rPr>
          <w:color w:val="402A18"/>
        </w:rPr>
      </w:pPr>
      <w:r w:rsidRPr="00B23F76">
        <w:rPr>
          <w:color w:val="402A18"/>
        </w:rPr>
        <w:t>Склад та структура фінансових ресурсів</w:t>
      </w:r>
    </w:p>
    <w:p w:rsidR="00B4493E" w:rsidRPr="00B23F76" w:rsidRDefault="00B4493E" w:rsidP="00B23F76">
      <w:pPr>
        <w:rPr>
          <w:color w:val="402A18"/>
          <w:sz w:val="28"/>
          <w:szCs w:val="28"/>
        </w:rPr>
      </w:pPr>
      <w:r w:rsidRPr="00B23F76">
        <w:rPr>
          <w:color w:val="402A18"/>
          <w:sz w:val="28"/>
          <w:szCs w:val="28"/>
        </w:rPr>
        <w:t>Фінансові ресурси властиві всім суб'єктам фінансових відносин. До фінансових ресурсів держави входять ресурси всіх секторів економіки:</w:t>
      </w:r>
    </w:p>
    <w:p w:rsidR="00B4493E" w:rsidRPr="00B23F76" w:rsidRDefault="00B4493E" w:rsidP="00B23F76">
      <w:pPr>
        <w:rPr>
          <w:color w:val="402A18"/>
          <w:sz w:val="28"/>
          <w:szCs w:val="28"/>
        </w:rPr>
      </w:pPr>
      <w:r w:rsidRPr="00B23F76">
        <w:rPr>
          <w:color w:val="402A18"/>
          <w:sz w:val="28"/>
          <w:szCs w:val="28"/>
        </w:rPr>
        <w:t>  державного сектору;</w:t>
      </w:r>
    </w:p>
    <w:p w:rsidR="00B4493E" w:rsidRPr="00B23F76" w:rsidRDefault="00B4493E" w:rsidP="00B23F76">
      <w:pPr>
        <w:rPr>
          <w:color w:val="402A18"/>
          <w:sz w:val="28"/>
          <w:szCs w:val="28"/>
        </w:rPr>
      </w:pPr>
      <w:r w:rsidRPr="00B23F76">
        <w:rPr>
          <w:color w:val="402A18"/>
          <w:sz w:val="28"/>
          <w:szCs w:val="28"/>
        </w:rPr>
        <w:t>  підприємств;</w:t>
      </w:r>
    </w:p>
    <w:p w:rsidR="00B4493E" w:rsidRPr="00B23F76" w:rsidRDefault="00B4493E" w:rsidP="00B23F76">
      <w:pPr>
        <w:rPr>
          <w:color w:val="402A18"/>
          <w:sz w:val="28"/>
          <w:szCs w:val="28"/>
        </w:rPr>
      </w:pPr>
      <w:r w:rsidRPr="00B23F76">
        <w:rPr>
          <w:color w:val="402A18"/>
          <w:sz w:val="28"/>
          <w:szCs w:val="28"/>
        </w:rPr>
        <w:t>  громадських організацій;</w:t>
      </w:r>
    </w:p>
    <w:p w:rsidR="00B4493E" w:rsidRPr="00B23F76" w:rsidRDefault="00B4493E" w:rsidP="00B23F76">
      <w:pPr>
        <w:rPr>
          <w:color w:val="402A18"/>
          <w:sz w:val="28"/>
          <w:szCs w:val="28"/>
        </w:rPr>
      </w:pPr>
      <w:r w:rsidRPr="00B23F76">
        <w:rPr>
          <w:color w:val="402A18"/>
          <w:sz w:val="28"/>
          <w:szCs w:val="28"/>
        </w:rPr>
        <w:t>  приватного сектору;</w:t>
      </w:r>
      <w:r w:rsidRPr="00B23F76">
        <w:rPr>
          <w:color w:val="402A18"/>
          <w:sz w:val="28"/>
          <w:szCs w:val="28"/>
        </w:rPr>
        <w:br/>
        <w:t>У кожному секторі економіки фінансові ресурси визначаються за рівнями управління. В державному секторі до складу фінансових ресурсів входять:</w:t>
      </w:r>
    </w:p>
    <w:p w:rsidR="00B4493E" w:rsidRPr="00B23F76" w:rsidRDefault="00B4493E" w:rsidP="00B23F76">
      <w:pPr>
        <w:rPr>
          <w:color w:val="402A18"/>
          <w:sz w:val="28"/>
          <w:szCs w:val="28"/>
        </w:rPr>
      </w:pPr>
      <w:r w:rsidRPr="00B23F76">
        <w:rPr>
          <w:color w:val="402A18"/>
          <w:sz w:val="28"/>
          <w:szCs w:val="28"/>
        </w:rPr>
        <w:lastRenderedPageBreak/>
        <w:t>  ресурси державного бюджету;</w:t>
      </w:r>
    </w:p>
    <w:p w:rsidR="00B4493E" w:rsidRPr="00B23F76" w:rsidRDefault="00B4493E" w:rsidP="00B23F76">
      <w:pPr>
        <w:rPr>
          <w:color w:val="402A18"/>
          <w:sz w:val="28"/>
          <w:szCs w:val="28"/>
        </w:rPr>
      </w:pPr>
      <w:r w:rsidRPr="00B23F76">
        <w:rPr>
          <w:color w:val="402A18"/>
          <w:sz w:val="28"/>
          <w:szCs w:val="28"/>
        </w:rPr>
        <w:t>  ресурси місцевих бюджетів;</w:t>
      </w:r>
    </w:p>
    <w:p w:rsidR="00B4493E" w:rsidRPr="00B23F76" w:rsidRDefault="00B4493E" w:rsidP="00B23F76">
      <w:pPr>
        <w:rPr>
          <w:color w:val="402A18"/>
          <w:sz w:val="28"/>
          <w:szCs w:val="28"/>
        </w:rPr>
      </w:pPr>
      <w:r w:rsidRPr="00B23F76">
        <w:rPr>
          <w:color w:val="402A18"/>
          <w:sz w:val="28"/>
          <w:szCs w:val="28"/>
        </w:rPr>
        <w:t>  ресурси державних фінансових інститутів;</w:t>
      </w:r>
    </w:p>
    <w:p w:rsidR="00B4493E" w:rsidRPr="00B23F76" w:rsidRDefault="00B4493E" w:rsidP="00B23F76">
      <w:pPr>
        <w:rPr>
          <w:color w:val="402A18"/>
          <w:sz w:val="28"/>
          <w:szCs w:val="28"/>
        </w:rPr>
      </w:pPr>
      <w:r w:rsidRPr="00B23F76">
        <w:rPr>
          <w:color w:val="402A18"/>
          <w:sz w:val="28"/>
          <w:szCs w:val="28"/>
        </w:rPr>
        <w:t>  ресурси місцевих об'єднань;</w:t>
      </w:r>
    </w:p>
    <w:p w:rsidR="00B4493E" w:rsidRPr="00B23F76" w:rsidRDefault="00B4493E" w:rsidP="00B23F76">
      <w:pPr>
        <w:rPr>
          <w:color w:val="402A18"/>
          <w:sz w:val="28"/>
          <w:szCs w:val="28"/>
        </w:rPr>
      </w:pPr>
      <w:r w:rsidRPr="00B23F76">
        <w:rPr>
          <w:color w:val="402A18"/>
          <w:sz w:val="28"/>
          <w:szCs w:val="28"/>
        </w:rPr>
        <w:t>  ресурси підприємства, організацій, установ.</w:t>
      </w:r>
      <w:r w:rsidRPr="00B23F76">
        <w:rPr>
          <w:color w:val="402A18"/>
          <w:sz w:val="28"/>
          <w:szCs w:val="28"/>
        </w:rPr>
        <w:br/>
        <w:t>В інших секторах економіки, як правило фінансові ресурси перебувають у розпорядженні первинної ланки. В узагальнюючому вигляді склад фінансових ресурсів представлено на </w:t>
      </w:r>
      <w:r w:rsidRPr="00B23F76">
        <w:rPr>
          <w:rStyle w:val="af1"/>
          <w:b/>
          <w:bCs/>
          <w:color w:val="402A18"/>
          <w:sz w:val="28"/>
          <w:szCs w:val="28"/>
        </w:rPr>
        <w:t>рис 2.1</w:t>
      </w:r>
      <w:r w:rsidRPr="00B23F76">
        <w:rPr>
          <w:color w:val="402A18"/>
          <w:sz w:val="28"/>
          <w:szCs w:val="28"/>
        </w:rPr>
        <w:br/>
      </w:r>
      <w:r w:rsidRPr="00B23F76">
        <w:rPr>
          <w:noProof/>
          <w:color w:val="402A18"/>
          <w:sz w:val="28"/>
          <w:szCs w:val="28"/>
          <w:lang w:val="ru-RU" w:eastAsia="ru-RU"/>
        </w:rPr>
        <w:drawing>
          <wp:inline distT="0" distB="0" distL="0" distR="0">
            <wp:extent cx="4191000" cy="2190750"/>
            <wp:effectExtent l="19050" t="0" r="0" b="0"/>
            <wp:docPr id="3" name="Рисунок 3" descr="https://buklib.net/msohtml1/47/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uklib.net/msohtml1/47/clip_image002.jpg"/>
                    <pic:cNvPicPr>
                      <a:picLocks noChangeAspect="1" noChangeArrowheads="1"/>
                    </pic:cNvPicPr>
                  </pic:nvPicPr>
                  <pic:blipFill>
                    <a:blip r:embed="rId6" cstate="print"/>
                    <a:srcRect/>
                    <a:stretch>
                      <a:fillRect/>
                    </a:stretch>
                  </pic:blipFill>
                  <pic:spPr bwMode="auto">
                    <a:xfrm>
                      <a:off x="0" y="0"/>
                      <a:ext cx="4191000" cy="2190750"/>
                    </a:xfrm>
                    <a:prstGeom prst="rect">
                      <a:avLst/>
                    </a:prstGeom>
                    <a:noFill/>
                    <a:ln w="9525">
                      <a:noFill/>
                      <a:miter lim="800000"/>
                      <a:headEnd/>
                      <a:tailEnd/>
                    </a:ln>
                  </pic:spPr>
                </pic:pic>
              </a:graphicData>
            </a:graphic>
          </wp:inline>
        </w:drawing>
      </w:r>
      <w:r w:rsidRPr="00B23F76">
        <w:rPr>
          <w:color w:val="402A18"/>
          <w:sz w:val="28"/>
          <w:szCs w:val="28"/>
        </w:rPr>
        <w:br/>
        <w:t>      Структура фінансових ресурсів розглядається в тісному зв'язку з вартісною структурою валового внутрішнього продукту за джерелами створення або напрямками використання. Завдяки такому розгляду стає можливим визначити рівень використання фінансових ресурсів у розподільчих процесах; дати характеристику ефективності функціонування фінансового механізму; прослідкувати рух кожної складової частини фінансових ресурсів. За джерелами створення до складу фінансових ресурсів відносять:</w:t>
      </w:r>
    </w:p>
    <w:p w:rsidR="00B4493E" w:rsidRPr="00B23F76" w:rsidRDefault="00B4493E" w:rsidP="00B23F76">
      <w:pPr>
        <w:rPr>
          <w:color w:val="402A18"/>
          <w:sz w:val="28"/>
          <w:szCs w:val="28"/>
        </w:rPr>
      </w:pPr>
      <w:r w:rsidRPr="00B23F76">
        <w:rPr>
          <w:color w:val="402A18"/>
          <w:sz w:val="28"/>
          <w:szCs w:val="28"/>
        </w:rPr>
        <w:t>  прибуток;</w:t>
      </w:r>
    </w:p>
    <w:p w:rsidR="00B4493E" w:rsidRPr="00B23F76" w:rsidRDefault="00B4493E" w:rsidP="00B23F76">
      <w:pPr>
        <w:rPr>
          <w:color w:val="402A18"/>
          <w:sz w:val="28"/>
          <w:szCs w:val="28"/>
        </w:rPr>
      </w:pPr>
      <w:r w:rsidRPr="00B23F76">
        <w:rPr>
          <w:color w:val="402A18"/>
          <w:sz w:val="28"/>
          <w:szCs w:val="28"/>
        </w:rPr>
        <w:t>  Склад та структура фінансових ресурсів</w:t>
      </w:r>
    </w:p>
    <w:p w:rsidR="00B4493E" w:rsidRPr="00B23F76" w:rsidRDefault="00B4493E" w:rsidP="00B23F76">
      <w:pPr>
        <w:rPr>
          <w:color w:val="402A18"/>
          <w:sz w:val="28"/>
          <w:szCs w:val="28"/>
        </w:rPr>
      </w:pPr>
      <w:r w:rsidRPr="00B23F76">
        <w:rPr>
          <w:color w:val="402A18"/>
          <w:sz w:val="28"/>
          <w:szCs w:val="28"/>
        </w:rPr>
        <w:t>  доходи від особистого підсобного господарства;</w:t>
      </w:r>
    </w:p>
    <w:p w:rsidR="00B4493E" w:rsidRPr="00B23F76" w:rsidRDefault="00B4493E" w:rsidP="00B23F76">
      <w:pPr>
        <w:rPr>
          <w:color w:val="402A18"/>
          <w:sz w:val="28"/>
          <w:szCs w:val="28"/>
        </w:rPr>
      </w:pPr>
      <w:r w:rsidRPr="00B23F76">
        <w:rPr>
          <w:color w:val="402A18"/>
          <w:sz w:val="28"/>
          <w:szCs w:val="28"/>
        </w:rPr>
        <w:t>  нарахування соціального страхування;</w:t>
      </w:r>
    </w:p>
    <w:p w:rsidR="00B4493E" w:rsidRPr="00B23F76" w:rsidRDefault="00B4493E" w:rsidP="00B23F76">
      <w:pPr>
        <w:rPr>
          <w:color w:val="402A18"/>
          <w:sz w:val="28"/>
          <w:szCs w:val="28"/>
        </w:rPr>
      </w:pPr>
      <w:r w:rsidRPr="00B23F76">
        <w:rPr>
          <w:color w:val="402A18"/>
          <w:sz w:val="28"/>
          <w:szCs w:val="28"/>
        </w:rPr>
        <w:t>  амортизацію;</w:t>
      </w:r>
    </w:p>
    <w:p w:rsidR="00B4493E" w:rsidRPr="00B23F76" w:rsidRDefault="00B4493E" w:rsidP="00B23F76">
      <w:pPr>
        <w:rPr>
          <w:color w:val="402A18"/>
          <w:sz w:val="28"/>
          <w:szCs w:val="28"/>
        </w:rPr>
      </w:pPr>
      <w:r w:rsidRPr="00B23F76">
        <w:rPr>
          <w:color w:val="402A18"/>
          <w:sz w:val="28"/>
          <w:szCs w:val="28"/>
        </w:rPr>
        <w:t>  чисті (непрямі) податки.</w:t>
      </w:r>
      <w:r w:rsidRPr="00B23F76">
        <w:rPr>
          <w:color w:val="402A18"/>
          <w:sz w:val="28"/>
          <w:szCs w:val="28"/>
        </w:rPr>
        <w:br/>
        <w:t>      Найзначніша частка фінансових ресурсів створюється за рахунок прибутку, відрахувань на соціальне страхування та інші соціальні потреби. Велику частку становлять непрямі податки. Крім цього частина фінансових ресурсів виражає перенесену вартість основних фондів (амортизаційні відрахування). Отже, основна частина фінансових ресурсів представляє собою грошове надходження новоствореної вартості. За видатками або напрямками використання до складу фінансових ресурсів відносять:</w:t>
      </w:r>
    </w:p>
    <w:p w:rsidR="00B4493E" w:rsidRPr="00B23F76" w:rsidRDefault="00B4493E" w:rsidP="00B23F76">
      <w:pPr>
        <w:rPr>
          <w:color w:val="402A18"/>
          <w:sz w:val="28"/>
          <w:szCs w:val="28"/>
        </w:rPr>
      </w:pPr>
      <w:r w:rsidRPr="00B23F76">
        <w:rPr>
          <w:color w:val="402A18"/>
          <w:sz w:val="28"/>
          <w:szCs w:val="28"/>
        </w:rPr>
        <w:t>  витрати на розвиток економіки;</w:t>
      </w:r>
    </w:p>
    <w:p w:rsidR="00B4493E" w:rsidRPr="00B23F76" w:rsidRDefault="00B4493E" w:rsidP="00B23F76">
      <w:pPr>
        <w:rPr>
          <w:color w:val="402A18"/>
          <w:sz w:val="28"/>
          <w:szCs w:val="28"/>
        </w:rPr>
      </w:pPr>
      <w:r w:rsidRPr="00B23F76">
        <w:rPr>
          <w:color w:val="402A18"/>
          <w:sz w:val="28"/>
          <w:szCs w:val="28"/>
        </w:rPr>
        <w:t>  державні дотації та виплати різниці в цінах;</w:t>
      </w:r>
    </w:p>
    <w:p w:rsidR="00B4493E" w:rsidRPr="00B23F76" w:rsidRDefault="00B4493E" w:rsidP="00B23F76">
      <w:pPr>
        <w:rPr>
          <w:color w:val="402A18"/>
          <w:sz w:val="28"/>
          <w:szCs w:val="28"/>
        </w:rPr>
      </w:pPr>
      <w:r w:rsidRPr="00B23F76">
        <w:rPr>
          <w:color w:val="402A18"/>
          <w:sz w:val="28"/>
          <w:szCs w:val="28"/>
        </w:rPr>
        <w:t>  витрати на соціальні гарантії населенню;</w:t>
      </w:r>
    </w:p>
    <w:p w:rsidR="00B4493E" w:rsidRPr="00B23F76" w:rsidRDefault="00B4493E" w:rsidP="00B23F76">
      <w:pPr>
        <w:rPr>
          <w:color w:val="402A18"/>
          <w:sz w:val="28"/>
          <w:szCs w:val="28"/>
        </w:rPr>
      </w:pPr>
      <w:r w:rsidRPr="00B23F76">
        <w:rPr>
          <w:color w:val="402A18"/>
          <w:sz w:val="28"/>
          <w:szCs w:val="28"/>
        </w:rPr>
        <w:t>  витрати на соціально-культурні заходи;</w:t>
      </w:r>
    </w:p>
    <w:p w:rsidR="00B4493E" w:rsidRPr="00B23F76" w:rsidRDefault="00B4493E" w:rsidP="00B23F76">
      <w:pPr>
        <w:rPr>
          <w:color w:val="402A18"/>
          <w:sz w:val="28"/>
          <w:szCs w:val="28"/>
        </w:rPr>
      </w:pPr>
      <w:r w:rsidRPr="00B23F76">
        <w:rPr>
          <w:color w:val="402A18"/>
          <w:sz w:val="28"/>
          <w:szCs w:val="28"/>
        </w:rPr>
        <w:t>  витрати на розвиток науки;</w:t>
      </w:r>
    </w:p>
    <w:p w:rsidR="00B4493E" w:rsidRPr="00B23F76" w:rsidRDefault="00B4493E" w:rsidP="00B23F76">
      <w:pPr>
        <w:rPr>
          <w:color w:val="402A18"/>
          <w:sz w:val="28"/>
          <w:szCs w:val="28"/>
        </w:rPr>
      </w:pPr>
      <w:r w:rsidRPr="00B23F76">
        <w:rPr>
          <w:color w:val="402A18"/>
          <w:sz w:val="28"/>
          <w:szCs w:val="28"/>
        </w:rPr>
        <w:t>  пенсії та надання допомоги;</w:t>
      </w:r>
    </w:p>
    <w:p w:rsidR="00B4493E" w:rsidRPr="00B23F76" w:rsidRDefault="00B4493E" w:rsidP="00B23F76">
      <w:pPr>
        <w:rPr>
          <w:color w:val="402A18"/>
          <w:sz w:val="28"/>
          <w:szCs w:val="28"/>
        </w:rPr>
      </w:pPr>
      <w:r w:rsidRPr="00B23F76">
        <w:rPr>
          <w:color w:val="402A18"/>
          <w:sz w:val="28"/>
          <w:szCs w:val="28"/>
        </w:rPr>
        <w:t>  витрати на оборону;</w:t>
      </w:r>
    </w:p>
    <w:p w:rsidR="00B4493E" w:rsidRPr="00B23F76" w:rsidRDefault="00B4493E" w:rsidP="00B23F76">
      <w:pPr>
        <w:rPr>
          <w:color w:val="402A18"/>
          <w:sz w:val="28"/>
          <w:szCs w:val="28"/>
        </w:rPr>
      </w:pPr>
      <w:r w:rsidRPr="00B23F76">
        <w:rPr>
          <w:color w:val="402A18"/>
          <w:sz w:val="28"/>
          <w:szCs w:val="28"/>
        </w:rPr>
        <w:t>  витрати на управління;</w:t>
      </w:r>
    </w:p>
    <w:p w:rsidR="00B4493E" w:rsidRPr="00B23F76" w:rsidRDefault="00B4493E" w:rsidP="00B23F76">
      <w:pPr>
        <w:rPr>
          <w:color w:val="402A18"/>
          <w:sz w:val="28"/>
          <w:szCs w:val="28"/>
        </w:rPr>
      </w:pPr>
      <w:r w:rsidRPr="00B23F76">
        <w:rPr>
          <w:color w:val="402A18"/>
          <w:sz w:val="28"/>
          <w:szCs w:val="28"/>
        </w:rPr>
        <w:t>  витрати на зовнішньоекономічну діяльність;</w:t>
      </w:r>
    </w:p>
    <w:p w:rsidR="00B4493E" w:rsidRPr="00B23F76" w:rsidRDefault="00B4493E" w:rsidP="00B23F76">
      <w:pPr>
        <w:rPr>
          <w:color w:val="402A18"/>
          <w:sz w:val="28"/>
          <w:szCs w:val="28"/>
        </w:rPr>
      </w:pPr>
      <w:r w:rsidRPr="00B23F76">
        <w:rPr>
          <w:color w:val="402A18"/>
          <w:sz w:val="28"/>
          <w:szCs w:val="28"/>
        </w:rPr>
        <w:lastRenderedPageBreak/>
        <w:t>  витрати господарських структур на соціальні заходи;</w:t>
      </w:r>
    </w:p>
    <w:p w:rsidR="00B4493E" w:rsidRPr="00B23F76" w:rsidRDefault="00B4493E" w:rsidP="00B23F76">
      <w:pPr>
        <w:rPr>
          <w:color w:val="402A18"/>
          <w:sz w:val="28"/>
          <w:szCs w:val="28"/>
        </w:rPr>
      </w:pPr>
      <w:r w:rsidRPr="00B23F76">
        <w:rPr>
          <w:color w:val="402A18"/>
          <w:sz w:val="28"/>
          <w:szCs w:val="28"/>
        </w:rPr>
        <w:t>  інші витрати господарських структур;</w:t>
      </w:r>
    </w:p>
    <w:p w:rsidR="00B4493E" w:rsidRPr="00B23F76" w:rsidRDefault="00B4493E" w:rsidP="00B23F76">
      <w:pPr>
        <w:rPr>
          <w:color w:val="402A18"/>
          <w:sz w:val="28"/>
          <w:szCs w:val="28"/>
        </w:rPr>
      </w:pPr>
      <w:r w:rsidRPr="00B23F76">
        <w:rPr>
          <w:color w:val="402A18"/>
          <w:sz w:val="28"/>
          <w:szCs w:val="28"/>
        </w:rPr>
        <w:t>  витрати на обслуговування державного боргу;</w:t>
      </w:r>
    </w:p>
    <w:p w:rsidR="00B4493E" w:rsidRPr="00B23F76" w:rsidRDefault="00B4493E" w:rsidP="00B23F76">
      <w:pPr>
        <w:rPr>
          <w:color w:val="402A18"/>
          <w:sz w:val="28"/>
          <w:szCs w:val="28"/>
        </w:rPr>
      </w:pPr>
      <w:r w:rsidRPr="00B23F76">
        <w:rPr>
          <w:color w:val="402A18"/>
          <w:sz w:val="28"/>
          <w:szCs w:val="28"/>
        </w:rPr>
        <w:t>  інші витрати бюджету.</w:t>
      </w:r>
      <w:r w:rsidRPr="00B23F76">
        <w:rPr>
          <w:color w:val="402A18"/>
          <w:sz w:val="28"/>
          <w:szCs w:val="28"/>
        </w:rPr>
        <w:br/>
        <w:t>      У кінцевму підсумку напрямки викоистання фінансових ресурсів можна поділити на три групи:</w:t>
      </w:r>
    </w:p>
    <w:p w:rsidR="00B4493E" w:rsidRPr="00B23F76" w:rsidRDefault="00B4493E" w:rsidP="00B23F76">
      <w:pPr>
        <w:rPr>
          <w:color w:val="402A18"/>
          <w:sz w:val="28"/>
          <w:szCs w:val="28"/>
        </w:rPr>
      </w:pPr>
      <w:r w:rsidRPr="00B23F76">
        <w:rPr>
          <w:color w:val="402A18"/>
          <w:sz w:val="28"/>
          <w:szCs w:val="28"/>
        </w:rPr>
        <w:t>  перша група - поповнення фонду відшкодування;</w:t>
      </w:r>
    </w:p>
    <w:p w:rsidR="00B4493E" w:rsidRPr="00B23F76" w:rsidRDefault="00B4493E" w:rsidP="00B23F76">
      <w:pPr>
        <w:rPr>
          <w:color w:val="402A18"/>
          <w:sz w:val="28"/>
          <w:szCs w:val="28"/>
        </w:rPr>
      </w:pPr>
      <w:r w:rsidRPr="00B23F76">
        <w:rPr>
          <w:color w:val="402A18"/>
          <w:sz w:val="28"/>
          <w:szCs w:val="28"/>
        </w:rPr>
        <w:t>  друга група - формування фонду споживання;</w:t>
      </w:r>
    </w:p>
    <w:p w:rsidR="00B4493E" w:rsidRPr="00B23F76" w:rsidRDefault="00B4493E" w:rsidP="00B23F76">
      <w:pPr>
        <w:rPr>
          <w:color w:val="402A18"/>
          <w:sz w:val="28"/>
          <w:szCs w:val="28"/>
        </w:rPr>
      </w:pPr>
      <w:r w:rsidRPr="00B23F76">
        <w:rPr>
          <w:color w:val="402A18"/>
          <w:sz w:val="28"/>
          <w:szCs w:val="28"/>
        </w:rPr>
        <w:t>  третя група - формування фонду нагромадження.</w:t>
      </w:r>
      <w:r w:rsidRPr="00B23F76">
        <w:rPr>
          <w:color w:val="402A18"/>
          <w:sz w:val="28"/>
          <w:szCs w:val="28"/>
        </w:rPr>
        <w:br/>
        <w:t>      Розгляд фінансових ресурсів за джерелами створення у зв'язку з напрямками використання має значення для визначення межі функціонування фінансових ресурсів. На рівні підприємства фінансові ресурси поділяються на: 1) власні; 2) позичені; 3) залучені. Джерелами створення фінансових ресурсів підприємств є внески засновників, прибуток, амортизаційні відрахування, цільове надходження, кредити всіх форм, кредиторська заборгованість підприємства. Для ефективного функціонування підприємства важливе значення має визначення оптимальної потреби в фінансових ресурсах, забезпечення структури, джерел їх формування та обґрунтованих напрямків їх використання. Важливо підкреслити, що фінансові ресурси окремого підприємства і держави в цілому взаємопов'язані. І для розв'язання проблем формування і використання фінансових ресурсів необхідний виважений, чітко налагоджений, економічно обґрунтований фінансовий механізм їх створення і використання.</w:t>
      </w:r>
    </w:p>
    <w:p w:rsidR="00F3268A" w:rsidRPr="00B23F76" w:rsidRDefault="00F3268A" w:rsidP="00B23F76">
      <w:pPr>
        <w:rPr>
          <w:sz w:val="28"/>
          <w:szCs w:val="28"/>
        </w:rPr>
      </w:pPr>
    </w:p>
    <w:p w:rsidR="00F60590" w:rsidRPr="00B23F76" w:rsidRDefault="00F3268A" w:rsidP="00B23F76">
      <w:pPr>
        <w:rPr>
          <w:b/>
          <w:sz w:val="28"/>
          <w:szCs w:val="28"/>
        </w:rPr>
      </w:pPr>
      <w:r w:rsidRPr="00B23F76">
        <w:rPr>
          <w:b/>
          <w:sz w:val="28"/>
          <w:szCs w:val="28"/>
        </w:rPr>
        <w:t>Лекція 3 Поняття фінансової системи. Сфери, ланки фінансової системи</w:t>
      </w:r>
    </w:p>
    <w:p w:rsidR="00F3268A" w:rsidRPr="00B23F76" w:rsidRDefault="00F3268A" w:rsidP="00B23F76">
      <w:r w:rsidRPr="00B23F76">
        <w:t>1</w:t>
      </w:r>
      <w:r w:rsidRPr="00B23F76">
        <w:rPr>
          <w:spacing w:val="-2"/>
        </w:rPr>
        <w:t xml:space="preserve"> </w:t>
      </w:r>
      <w:r w:rsidRPr="00B23F76">
        <w:t>Поняття</w:t>
      </w:r>
      <w:r w:rsidRPr="00B23F76">
        <w:rPr>
          <w:spacing w:val="-5"/>
        </w:rPr>
        <w:t xml:space="preserve"> </w:t>
      </w:r>
      <w:r w:rsidRPr="00B23F76">
        <w:t>фінансової</w:t>
      </w:r>
      <w:r w:rsidRPr="00B23F76">
        <w:rPr>
          <w:spacing w:val="-2"/>
        </w:rPr>
        <w:t xml:space="preserve"> </w:t>
      </w:r>
      <w:r w:rsidRPr="00B23F76">
        <w:t>системи</w:t>
      </w:r>
    </w:p>
    <w:p w:rsidR="00F3268A" w:rsidRPr="00B23F76" w:rsidRDefault="00F3268A" w:rsidP="00B23F76">
      <w:pPr>
        <w:rPr>
          <w:b/>
          <w:sz w:val="30"/>
        </w:rPr>
      </w:pPr>
    </w:p>
    <w:p w:rsidR="00F3268A" w:rsidRPr="00B23F76" w:rsidRDefault="00F3268A" w:rsidP="00B23F76">
      <w:r w:rsidRPr="00B23F76">
        <w:rPr>
          <w:b/>
        </w:rPr>
        <w:t>Фінансова</w:t>
      </w:r>
      <w:r w:rsidRPr="00B23F76">
        <w:rPr>
          <w:b/>
          <w:spacing w:val="1"/>
        </w:rPr>
        <w:t xml:space="preserve"> </w:t>
      </w:r>
      <w:r w:rsidRPr="00B23F76">
        <w:rPr>
          <w:b/>
        </w:rPr>
        <w:t>система</w:t>
      </w:r>
      <w:r w:rsidRPr="00B23F76">
        <w:rPr>
          <w:b/>
          <w:spacing w:val="1"/>
        </w:rPr>
        <w:t xml:space="preserve"> </w:t>
      </w:r>
      <w:r w:rsidRPr="00B23F76">
        <w:t>–</w:t>
      </w:r>
      <w:r w:rsidRPr="00B23F76">
        <w:rPr>
          <w:spacing w:val="1"/>
        </w:rPr>
        <w:t xml:space="preserve"> </w:t>
      </w:r>
      <w:r w:rsidRPr="00B23F76">
        <w:t>це</w:t>
      </w:r>
      <w:r w:rsidRPr="00B23F76">
        <w:rPr>
          <w:spacing w:val="1"/>
        </w:rPr>
        <w:t xml:space="preserve"> </w:t>
      </w:r>
      <w:r w:rsidRPr="00B23F76">
        <w:t>система</w:t>
      </w:r>
      <w:r w:rsidRPr="00B23F76">
        <w:rPr>
          <w:spacing w:val="1"/>
        </w:rPr>
        <w:t xml:space="preserve"> </w:t>
      </w:r>
      <w:r w:rsidRPr="00B23F76">
        <w:t>форм</w:t>
      </w:r>
      <w:r w:rsidRPr="00B23F76">
        <w:rPr>
          <w:spacing w:val="1"/>
        </w:rPr>
        <w:t xml:space="preserve"> </w:t>
      </w:r>
      <w:r w:rsidRPr="00B23F76">
        <w:t>і</w:t>
      </w:r>
      <w:r w:rsidRPr="00B23F76">
        <w:rPr>
          <w:spacing w:val="1"/>
        </w:rPr>
        <w:t xml:space="preserve"> </w:t>
      </w:r>
      <w:r w:rsidRPr="00B23F76">
        <w:t>методів</w:t>
      </w:r>
      <w:r w:rsidRPr="00B23F76">
        <w:rPr>
          <w:spacing w:val="1"/>
        </w:rPr>
        <w:t xml:space="preserve"> </w:t>
      </w:r>
      <w:r w:rsidRPr="00B23F76">
        <w:t>утворення,</w:t>
      </w:r>
      <w:r w:rsidRPr="00B23F76">
        <w:rPr>
          <w:spacing w:val="1"/>
        </w:rPr>
        <w:t xml:space="preserve"> </w:t>
      </w:r>
      <w:r w:rsidRPr="00B23F76">
        <w:t>розподілу</w:t>
      </w:r>
      <w:r w:rsidRPr="00B23F76">
        <w:rPr>
          <w:spacing w:val="1"/>
        </w:rPr>
        <w:t xml:space="preserve"> </w:t>
      </w:r>
      <w:r w:rsidRPr="00B23F76">
        <w:t>і</w:t>
      </w:r>
      <w:r w:rsidRPr="00B23F76">
        <w:rPr>
          <w:spacing w:val="1"/>
        </w:rPr>
        <w:t xml:space="preserve"> </w:t>
      </w:r>
      <w:r w:rsidRPr="00B23F76">
        <w:t>використання фондів грошових засобів держави та підприємств. Це сукупність</w:t>
      </w:r>
      <w:r w:rsidRPr="00B23F76">
        <w:rPr>
          <w:spacing w:val="1"/>
        </w:rPr>
        <w:t xml:space="preserve"> </w:t>
      </w:r>
      <w:r w:rsidRPr="00B23F76">
        <w:t>окремих сфер фінансових відносин,</w:t>
      </w:r>
      <w:r w:rsidRPr="00B23F76">
        <w:rPr>
          <w:spacing w:val="-1"/>
        </w:rPr>
        <w:t xml:space="preserve"> </w:t>
      </w:r>
      <w:r w:rsidRPr="00B23F76">
        <w:t>які</w:t>
      </w:r>
      <w:r w:rsidRPr="00B23F76">
        <w:rPr>
          <w:spacing w:val="-3"/>
        </w:rPr>
        <w:t xml:space="preserve"> </w:t>
      </w:r>
      <w:r w:rsidRPr="00B23F76">
        <w:t>пов'язані між собою.</w:t>
      </w:r>
    </w:p>
    <w:p w:rsidR="00F3268A" w:rsidRPr="00B23F76" w:rsidRDefault="00F3268A" w:rsidP="00B23F76">
      <w:r w:rsidRPr="00B23F76">
        <w:rPr>
          <w:b/>
        </w:rPr>
        <w:t>Фінансова</w:t>
      </w:r>
      <w:r w:rsidRPr="00B23F76">
        <w:rPr>
          <w:b/>
          <w:spacing w:val="1"/>
        </w:rPr>
        <w:t xml:space="preserve"> </w:t>
      </w:r>
      <w:r w:rsidRPr="00B23F76">
        <w:rPr>
          <w:b/>
        </w:rPr>
        <w:t>система</w:t>
      </w:r>
      <w:r w:rsidRPr="00B23F76">
        <w:rPr>
          <w:b/>
          <w:spacing w:val="1"/>
        </w:rPr>
        <w:t xml:space="preserve"> </w:t>
      </w:r>
      <w:r w:rsidRPr="00B23F76">
        <w:t>являє</w:t>
      </w:r>
      <w:r w:rsidRPr="00B23F76">
        <w:rPr>
          <w:spacing w:val="1"/>
        </w:rPr>
        <w:t xml:space="preserve"> </w:t>
      </w:r>
      <w:r w:rsidRPr="00B23F76">
        <w:t>собою</w:t>
      </w:r>
      <w:r w:rsidRPr="00B23F76">
        <w:rPr>
          <w:spacing w:val="1"/>
        </w:rPr>
        <w:t xml:space="preserve"> </w:t>
      </w:r>
      <w:r w:rsidRPr="00B23F76">
        <w:t>сукупність</w:t>
      </w:r>
      <w:r w:rsidRPr="00B23F76">
        <w:rPr>
          <w:spacing w:val="1"/>
        </w:rPr>
        <w:t xml:space="preserve"> </w:t>
      </w:r>
      <w:r w:rsidRPr="00B23F76">
        <w:t>відносин</w:t>
      </w:r>
      <w:r w:rsidRPr="00B23F76">
        <w:rPr>
          <w:spacing w:val="1"/>
        </w:rPr>
        <w:t xml:space="preserve"> </w:t>
      </w:r>
      <w:r w:rsidRPr="00B23F76">
        <w:t>як</w:t>
      </w:r>
      <w:r w:rsidRPr="00B23F76">
        <w:rPr>
          <w:spacing w:val="1"/>
        </w:rPr>
        <w:t xml:space="preserve"> </w:t>
      </w:r>
      <w:r w:rsidRPr="00B23F76">
        <w:t>усередині</w:t>
      </w:r>
      <w:r w:rsidRPr="00B23F76">
        <w:rPr>
          <w:spacing w:val="1"/>
        </w:rPr>
        <w:t xml:space="preserve"> </w:t>
      </w:r>
      <w:r w:rsidRPr="00B23F76">
        <w:t>підприємств, галузей, держави, так і між підприємствами, галузями, державами у</w:t>
      </w:r>
      <w:r w:rsidRPr="00B23F76">
        <w:rPr>
          <w:spacing w:val="1"/>
        </w:rPr>
        <w:t xml:space="preserve"> </w:t>
      </w:r>
      <w:r w:rsidRPr="00B23F76">
        <w:t>процесі</w:t>
      </w:r>
      <w:r w:rsidRPr="00B23F76">
        <w:rPr>
          <w:spacing w:val="1"/>
        </w:rPr>
        <w:t xml:space="preserve"> </w:t>
      </w:r>
      <w:r w:rsidRPr="00B23F76">
        <w:t>створення,</w:t>
      </w:r>
      <w:r w:rsidRPr="00B23F76">
        <w:rPr>
          <w:spacing w:val="1"/>
        </w:rPr>
        <w:t xml:space="preserve"> </w:t>
      </w:r>
      <w:r w:rsidRPr="00B23F76">
        <w:t>розподілу</w:t>
      </w:r>
      <w:r w:rsidRPr="00B23F76">
        <w:rPr>
          <w:spacing w:val="1"/>
        </w:rPr>
        <w:t xml:space="preserve"> </w:t>
      </w:r>
      <w:r w:rsidRPr="00B23F76">
        <w:t>й</w:t>
      </w:r>
      <w:r w:rsidRPr="00B23F76">
        <w:rPr>
          <w:spacing w:val="1"/>
        </w:rPr>
        <w:t xml:space="preserve"> </w:t>
      </w:r>
      <w:r w:rsidRPr="00B23F76">
        <w:t>використання</w:t>
      </w:r>
      <w:r w:rsidRPr="00B23F76">
        <w:rPr>
          <w:spacing w:val="1"/>
        </w:rPr>
        <w:t xml:space="preserve"> </w:t>
      </w:r>
      <w:r w:rsidRPr="00B23F76">
        <w:t>ВВП</w:t>
      </w:r>
      <w:r w:rsidRPr="00B23F76">
        <w:rPr>
          <w:spacing w:val="1"/>
        </w:rPr>
        <w:t xml:space="preserve"> </w:t>
      </w:r>
      <w:r w:rsidRPr="00B23F76">
        <w:t>і</w:t>
      </w:r>
      <w:r w:rsidRPr="00B23F76">
        <w:rPr>
          <w:spacing w:val="1"/>
        </w:rPr>
        <w:t xml:space="preserve"> </w:t>
      </w:r>
      <w:r w:rsidRPr="00B23F76">
        <w:t>національного</w:t>
      </w:r>
      <w:r w:rsidRPr="00B23F76">
        <w:rPr>
          <w:spacing w:val="1"/>
        </w:rPr>
        <w:t xml:space="preserve"> </w:t>
      </w:r>
      <w:r w:rsidRPr="00B23F76">
        <w:t>доходу</w:t>
      </w:r>
      <w:r w:rsidRPr="00B23F76">
        <w:rPr>
          <w:spacing w:val="1"/>
        </w:rPr>
        <w:t xml:space="preserve"> </w:t>
      </w:r>
      <w:r w:rsidRPr="00B23F76">
        <w:t>(грошових фондів</w:t>
      </w:r>
      <w:r w:rsidRPr="00B23F76">
        <w:rPr>
          <w:spacing w:val="-4"/>
        </w:rPr>
        <w:t xml:space="preserve"> </w:t>
      </w:r>
      <w:r w:rsidRPr="00B23F76">
        <w:t>і</w:t>
      </w:r>
      <w:r w:rsidRPr="00B23F76">
        <w:rPr>
          <w:spacing w:val="1"/>
        </w:rPr>
        <w:t xml:space="preserve"> </w:t>
      </w:r>
      <w:r w:rsidRPr="00B23F76">
        <w:t>нагромаджень).</w:t>
      </w:r>
    </w:p>
    <w:p w:rsidR="00F3268A" w:rsidRPr="00B23F76" w:rsidRDefault="00F3268A" w:rsidP="00B23F76">
      <w:pPr>
        <w:rPr>
          <w:sz w:val="28"/>
        </w:rPr>
      </w:pPr>
      <w:r w:rsidRPr="00B23F76">
        <w:rPr>
          <w:b/>
          <w:i/>
          <w:sz w:val="28"/>
        </w:rPr>
        <w:t>Фінансова</w:t>
      </w:r>
      <w:r w:rsidRPr="00B23F76">
        <w:rPr>
          <w:b/>
          <w:i/>
          <w:spacing w:val="-1"/>
          <w:sz w:val="28"/>
        </w:rPr>
        <w:t xml:space="preserve"> </w:t>
      </w:r>
      <w:r w:rsidRPr="00B23F76">
        <w:rPr>
          <w:b/>
          <w:i/>
          <w:sz w:val="28"/>
        </w:rPr>
        <w:t>система</w:t>
      </w:r>
      <w:r w:rsidRPr="00B23F76">
        <w:rPr>
          <w:b/>
          <w:i/>
          <w:spacing w:val="-2"/>
          <w:sz w:val="28"/>
        </w:rPr>
        <w:t xml:space="preserve"> </w:t>
      </w:r>
      <w:r w:rsidRPr="00B23F76">
        <w:rPr>
          <w:sz w:val="28"/>
        </w:rPr>
        <w:t>являє</w:t>
      </w:r>
      <w:r w:rsidRPr="00B23F76">
        <w:rPr>
          <w:spacing w:val="-2"/>
          <w:sz w:val="28"/>
        </w:rPr>
        <w:t xml:space="preserve"> </w:t>
      </w:r>
      <w:r w:rsidRPr="00B23F76">
        <w:rPr>
          <w:sz w:val="28"/>
        </w:rPr>
        <w:t>собою</w:t>
      </w:r>
      <w:r w:rsidRPr="00B23F76">
        <w:rPr>
          <w:spacing w:val="-2"/>
          <w:sz w:val="28"/>
        </w:rPr>
        <w:t xml:space="preserve"> </w:t>
      </w:r>
      <w:r w:rsidRPr="00B23F76">
        <w:rPr>
          <w:sz w:val="28"/>
        </w:rPr>
        <w:t>складний</w:t>
      </w:r>
      <w:r w:rsidRPr="00B23F76">
        <w:rPr>
          <w:spacing w:val="-1"/>
          <w:sz w:val="28"/>
        </w:rPr>
        <w:t xml:space="preserve"> </w:t>
      </w:r>
      <w:r w:rsidRPr="00B23F76">
        <w:rPr>
          <w:sz w:val="28"/>
        </w:rPr>
        <w:t>механізм.</w:t>
      </w:r>
    </w:p>
    <w:p w:rsidR="00F3268A" w:rsidRPr="00B23F76" w:rsidRDefault="00F3268A" w:rsidP="00B23F76">
      <w:r w:rsidRPr="00B23F76">
        <w:t>Ефективність</w:t>
      </w:r>
      <w:r w:rsidRPr="00B23F76">
        <w:rPr>
          <w:spacing w:val="-4"/>
        </w:rPr>
        <w:t xml:space="preserve"> </w:t>
      </w:r>
      <w:r w:rsidRPr="00B23F76">
        <w:t>її</w:t>
      </w:r>
      <w:r w:rsidRPr="00B23F76">
        <w:rPr>
          <w:spacing w:val="-4"/>
        </w:rPr>
        <w:t xml:space="preserve"> </w:t>
      </w:r>
      <w:r w:rsidRPr="00B23F76">
        <w:t>функціонування</w:t>
      </w:r>
      <w:r w:rsidRPr="00B23F76">
        <w:rPr>
          <w:spacing w:val="-3"/>
        </w:rPr>
        <w:t xml:space="preserve"> </w:t>
      </w:r>
      <w:r w:rsidRPr="00B23F76">
        <w:t>залежить</w:t>
      </w:r>
      <w:r w:rsidRPr="00B23F76">
        <w:rPr>
          <w:spacing w:val="-4"/>
        </w:rPr>
        <w:t xml:space="preserve"> </w:t>
      </w:r>
      <w:r w:rsidRPr="00B23F76">
        <w:t>від</w:t>
      </w:r>
      <w:r w:rsidRPr="00B23F76">
        <w:rPr>
          <w:spacing w:val="-2"/>
        </w:rPr>
        <w:t xml:space="preserve"> </w:t>
      </w:r>
      <w:r w:rsidRPr="00B23F76">
        <w:t>двох</w:t>
      </w:r>
      <w:r w:rsidRPr="00B23F76">
        <w:rPr>
          <w:spacing w:val="-6"/>
        </w:rPr>
        <w:t xml:space="preserve"> </w:t>
      </w:r>
      <w:r w:rsidRPr="00B23F76">
        <w:t>основних</w:t>
      </w:r>
      <w:r w:rsidRPr="00B23F76">
        <w:rPr>
          <w:spacing w:val="-2"/>
        </w:rPr>
        <w:t xml:space="preserve"> </w:t>
      </w:r>
      <w:r w:rsidRPr="00B23F76">
        <w:t>чинників:</w:t>
      </w:r>
    </w:p>
    <w:p w:rsidR="00F3268A" w:rsidRPr="00B23F76" w:rsidRDefault="00F3268A" w:rsidP="00B23F76">
      <w:pPr>
        <w:rPr>
          <w:sz w:val="28"/>
        </w:rPr>
      </w:pPr>
      <w:r w:rsidRPr="00B23F76">
        <w:rPr>
          <w:sz w:val="28"/>
        </w:rPr>
        <w:t>від</w:t>
      </w:r>
      <w:r w:rsidRPr="00B23F76">
        <w:rPr>
          <w:spacing w:val="-5"/>
          <w:sz w:val="28"/>
        </w:rPr>
        <w:t xml:space="preserve"> </w:t>
      </w:r>
      <w:r w:rsidRPr="00B23F76">
        <w:rPr>
          <w:sz w:val="28"/>
        </w:rPr>
        <w:t>налагодження</w:t>
      </w:r>
      <w:r w:rsidRPr="00B23F76">
        <w:rPr>
          <w:spacing w:val="-3"/>
          <w:sz w:val="28"/>
        </w:rPr>
        <w:t xml:space="preserve"> </w:t>
      </w:r>
      <w:r w:rsidRPr="00B23F76">
        <w:rPr>
          <w:sz w:val="28"/>
        </w:rPr>
        <w:t>фінансових</w:t>
      </w:r>
      <w:r w:rsidRPr="00B23F76">
        <w:rPr>
          <w:spacing w:val="-2"/>
          <w:sz w:val="28"/>
        </w:rPr>
        <w:t xml:space="preserve"> </w:t>
      </w:r>
      <w:r w:rsidRPr="00B23F76">
        <w:rPr>
          <w:sz w:val="28"/>
        </w:rPr>
        <w:t>відносин</w:t>
      </w:r>
      <w:r w:rsidRPr="00B23F76">
        <w:rPr>
          <w:spacing w:val="-6"/>
          <w:sz w:val="28"/>
        </w:rPr>
        <w:t xml:space="preserve"> </w:t>
      </w:r>
      <w:r w:rsidRPr="00B23F76">
        <w:rPr>
          <w:sz w:val="28"/>
        </w:rPr>
        <w:t>у</w:t>
      </w:r>
      <w:r w:rsidRPr="00B23F76">
        <w:rPr>
          <w:spacing w:val="-2"/>
          <w:sz w:val="28"/>
        </w:rPr>
        <w:t xml:space="preserve"> </w:t>
      </w:r>
      <w:r w:rsidRPr="00B23F76">
        <w:rPr>
          <w:sz w:val="28"/>
        </w:rPr>
        <w:t>суспільстві;</w:t>
      </w:r>
    </w:p>
    <w:p w:rsidR="00F3268A" w:rsidRPr="00B23F76" w:rsidRDefault="00F3268A" w:rsidP="00B23F76">
      <w:pPr>
        <w:rPr>
          <w:sz w:val="28"/>
        </w:rPr>
      </w:pPr>
      <w:r w:rsidRPr="00B23F76">
        <w:rPr>
          <w:sz w:val="28"/>
        </w:rPr>
        <w:t>від</w:t>
      </w:r>
      <w:r w:rsidRPr="00B23F76">
        <w:rPr>
          <w:spacing w:val="-4"/>
          <w:sz w:val="28"/>
        </w:rPr>
        <w:t xml:space="preserve"> </w:t>
      </w:r>
      <w:r w:rsidRPr="00B23F76">
        <w:rPr>
          <w:sz w:val="28"/>
        </w:rPr>
        <w:t>організації</w:t>
      </w:r>
      <w:r w:rsidRPr="00B23F76">
        <w:rPr>
          <w:spacing w:val="-2"/>
          <w:sz w:val="28"/>
        </w:rPr>
        <w:t xml:space="preserve"> </w:t>
      </w:r>
      <w:r w:rsidRPr="00B23F76">
        <w:rPr>
          <w:sz w:val="28"/>
        </w:rPr>
        <w:t>і</w:t>
      </w:r>
      <w:r w:rsidRPr="00B23F76">
        <w:rPr>
          <w:spacing w:val="-4"/>
          <w:sz w:val="28"/>
        </w:rPr>
        <w:t xml:space="preserve"> </w:t>
      </w:r>
      <w:r w:rsidRPr="00B23F76">
        <w:rPr>
          <w:sz w:val="28"/>
        </w:rPr>
        <w:t>управління</w:t>
      </w:r>
      <w:r w:rsidRPr="00B23F76">
        <w:rPr>
          <w:spacing w:val="-2"/>
          <w:sz w:val="28"/>
        </w:rPr>
        <w:t xml:space="preserve"> </w:t>
      </w:r>
      <w:r w:rsidRPr="00B23F76">
        <w:rPr>
          <w:sz w:val="28"/>
        </w:rPr>
        <w:t>нею.</w:t>
      </w:r>
    </w:p>
    <w:p w:rsidR="00F3268A" w:rsidRPr="00B23F76" w:rsidRDefault="00F3268A" w:rsidP="00B23F76">
      <w:pPr>
        <w:rPr>
          <w:sz w:val="28"/>
        </w:rPr>
      </w:pPr>
      <w:r w:rsidRPr="00B23F76">
        <w:rPr>
          <w:sz w:val="28"/>
        </w:rPr>
        <w:t>Центральне місце в управлінні фінансами в Україні, як і в будь-якій іншій</w:t>
      </w:r>
      <w:r w:rsidRPr="00B23F76">
        <w:rPr>
          <w:spacing w:val="1"/>
          <w:sz w:val="28"/>
        </w:rPr>
        <w:t xml:space="preserve"> </w:t>
      </w:r>
      <w:r w:rsidRPr="00B23F76">
        <w:rPr>
          <w:sz w:val="28"/>
        </w:rPr>
        <w:t>державі,</w:t>
      </w:r>
      <w:r w:rsidRPr="00B23F76">
        <w:rPr>
          <w:spacing w:val="1"/>
          <w:sz w:val="28"/>
        </w:rPr>
        <w:t xml:space="preserve"> </w:t>
      </w:r>
      <w:r w:rsidRPr="00B23F76">
        <w:rPr>
          <w:sz w:val="28"/>
        </w:rPr>
        <w:t>займає</w:t>
      </w:r>
      <w:r w:rsidRPr="00B23F76">
        <w:rPr>
          <w:spacing w:val="1"/>
          <w:sz w:val="28"/>
        </w:rPr>
        <w:t xml:space="preserve"> </w:t>
      </w:r>
      <w:r w:rsidRPr="00B23F76">
        <w:rPr>
          <w:b/>
          <w:i/>
          <w:sz w:val="28"/>
        </w:rPr>
        <w:t>Міністерство</w:t>
      </w:r>
      <w:r w:rsidRPr="00B23F76">
        <w:rPr>
          <w:b/>
          <w:i/>
          <w:spacing w:val="1"/>
          <w:sz w:val="28"/>
        </w:rPr>
        <w:t xml:space="preserve"> </w:t>
      </w:r>
      <w:r w:rsidRPr="00B23F76">
        <w:rPr>
          <w:b/>
          <w:i/>
          <w:sz w:val="28"/>
        </w:rPr>
        <w:t>фінансів.</w:t>
      </w:r>
      <w:r w:rsidRPr="00B23F76">
        <w:rPr>
          <w:b/>
          <w:i/>
          <w:spacing w:val="1"/>
          <w:sz w:val="28"/>
        </w:rPr>
        <w:t xml:space="preserve"> </w:t>
      </w:r>
      <w:r w:rsidRPr="00B23F76">
        <w:rPr>
          <w:sz w:val="28"/>
        </w:rPr>
        <w:t>Саме</w:t>
      </w:r>
      <w:r w:rsidRPr="00B23F76">
        <w:rPr>
          <w:spacing w:val="1"/>
          <w:sz w:val="28"/>
        </w:rPr>
        <w:t xml:space="preserve"> </w:t>
      </w:r>
      <w:r w:rsidRPr="00B23F76">
        <w:rPr>
          <w:sz w:val="28"/>
        </w:rPr>
        <w:t>на</w:t>
      </w:r>
      <w:r w:rsidRPr="00B23F76">
        <w:rPr>
          <w:spacing w:val="1"/>
          <w:sz w:val="28"/>
        </w:rPr>
        <w:t xml:space="preserve"> </w:t>
      </w:r>
      <w:r w:rsidRPr="00B23F76">
        <w:rPr>
          <w:sz w:val="28"/>
        </w:rPr>
        <w:t>нього</w:t>
      </w:r>
      <w:r w:rsidRPr="00B23F76">
        <w:rPr>
          <w:spacing w:val="1"/>
          <w:sz w:val="28"/>
        </w:rPr>
        <w:t xml:space="preserve"> </w:t>
      </w:r>
      <w:r w:rsidRPr="00B23F76">
        <w:rPr>
          <w:sz w:val="28"/>
        </w:rPr>
        <w:t>покладені</w:t>
      </w:r>
      <w:r w:rsidRPr="00B23F76">
        <w:rPr>
          <w:spacing w:val="1"/>
          <w:sz w:val="28"/>
        </w:rPr>
        <w:t xml:space="preserve"> </w:t>
      </w:r>
      <w:r w:rsidRPr="00B23F76">
        <w:rPr>
          <w:sz w:val="28"/>
        </w:rPr>
        <w:t>завдання</w:t>
      </w:r>
      <w:r w:rsidRPr="00B23F76">
        <w:rPr>
          <w:spacing w:val="1"/>
          <w:sz w:val="28"/>
        </w:rPr>
        <w:t xml:space="preserve"> </w:t>
      </w:r>
      <w:r w:rsidRPr="00B23F76">
        <w:rPr>
          <w:i/>
          <w:sz w:val="28"/>
        </w:rPr>
        <w:t>загального керівництва всією фінансовою системою</w:t>
      </w:r>
      <w:r w:rsidRPr="00B23F76">
        <w:rPr>
          <w:i/>
          <w:spacing w:val="7"/>
          <w:sz w:val="28"/>
        </w:rPr>
        <w:t xml:space="preserve"> </w:t>
      </w:r>
      <w:r w:rsidRPr="00B23F76">
        <w:rPr>
          <w:sz w:val="28"/>
        </w:rPr>
        <w:t>країни.</w:t>
      </w:r>
    </w:p>
    <w:p w:rsidR="00F3268A" w:rsidRPr="00B23F76" w:rsidRDefault="00F3268A" w:rsidP="00B23F76">
      <w:pPr>
        <w:rPr>
          <w:sz w:val="28"/>
        </w:rPr>
      </w:pPr>
      <w:r w:rsidRPr="00B23F76">
        <w:rPr>
          <w:sz w:val="28"/>
        </w:rPr>
        <w:t>Основними</w:t>
      </w:r>
      <w:r w:rsidRPr="00B23F76">
        <w:rPr>
          <w:spacing w:val="-3"/>
          <w:sz w:val="28"/>
        </w:rPr>
        <w:t xml:space="preserve"> </w:t>
      </w:r>
      <w:r w:rsidRPr="00B23F76">
        <w:rPr>
          <w:sz w:val="28"/>
        </w:rPr>
        <w:t>його</w:t>
      </w:r>
      <w:r w:rsidRPr="00B23F76">
        <w:rPr>
          <w:spacing w:val="-1"/>
          <w:sz w:val="28"/>
        </w:rPr>
        <w:t xml:space="preserve"> </w:t>
      </w:r>
      <w:r w:rsidRPr="00B23F76">
        <w:rPr>
          <w:b/>
          <w:sz w:val="28"/>
        </w:rPr>
        <w:t>функціями</w:t>
      </w:r>
      <w:r w:rsidRPr="00B23F76">
        <w:rPr>
          <w:b/>
          <w:spacing w:val="-3"/>
          <w:sz w:val="28"/>
        </w:rPr>
        <w:t xml:space="preserve"> </w:t>
      </w:r>
      <w:r w:rsidRPr="00B23F76">
        <w:rPr>
          <w:sz w:val="28"/>
        </w:rPr>
        <w:t>є:</w:t>
      </w:r>
    </w:p>
    <w:p w:rsidR="00F3268A" w:rsidRPr="00B23F76" w:rsidRDefault="00F3268A" w:rsidP="00B23F76">
      <w:pPr>
        <w:rPr>
          <w:sz w:val="28"/>
        </w:rPr>
      </w:pPr>
      <w:r w:rsidRPr="00B23F76">
        <w:rPr>
          <w:sz w:val="28"/>
        </w:rPr>
        <w:t>розроблення</w:t>
      </w:r>
      <w:r w:rsidRPr="00B23F76">
        <w:rPr>
          <w:sz w:val="28"/>
        </w:rPr>
        <w:tab/>
        <w:t>основ</w:t>
      </w:r>
      <w:r w:rsidRPr="00B23F76">
        <w:rPr>
          <w:sz w:val="28"/>
        </w:rPr>
        <w:tab/>
        <w:t>і</w:t>
      </w:r>
      <w:r w:rsidRPr="00B23F76">
        <w:rPr>
          <w:sz w:val="28"/>
        </w:rPr>
        <w:tab/>
        <w:t>напрямків</w:t>
      </w:r>
      <w:r w:rsidRPr="00B23F76">
        <w:rPr>
          <w:sz w:val="28"/>
        </w:rPr>
        <w:tab/>
        <w:t>фінансової</w:t>
      </w:r>
      <w:r w:rsidRPr="00B23F76">
        <w:rPr>
          <w:sz w:val="28"/>
        </w:rPr>
        <w:tab/>
        <w:t>політики</w:t>
      </w:r>
      <w:r w:rsidRPr="00B23F76">
        <w:rPr>
          <w:sz w:val="28"/>
        </w:rPr>
        <w:tab/>
        <w:t>держави</w:t>
      </w:r>
      <w:r w:rsidRPr="00B23F76">
        <w:rPr>
          <w:sz w:val="28"/>
        </w:rPr>
        <w:tab/>
      </w:r>
      <w:r w:rsidRPr="00B23F76">
        <w:rPr>
          <w:spacing w:val="-1"/>
          <w:sz w:val="28"/>
        </w:rPr>
        <w:t>й</w:t>
      </w:r>
      <w:r w:rsidRPr="00B23F76">
        <w:rPr>
          <w:spacing w:val="-67"/>
          <w:sz w:val="28"/>
        </w:rPr>
        <w:t xml:space="preserve"> </w:t>
      </w:r>
      <w:r w:rsidRPr="00B23F76">
        <w:rPr>
          <w:sz w:val="28"/>
        </w:rPr>
        <w:t>розроблення</w:t>
      </w:r>
      <w:r w:rsidRPr="00B23F76">
        <w:rPr>
          <w:spacing w:val="-1"/>
          <w:sz w:val="28"/>
        </w:rPr>
        <w:t xml:space="preserve"> </w:t>
      </w:r>
      <w:r w:rsidRPr="00B23F76">
        <w:rPr>
          <w:sz w:val="28"/>
        </w:rPr>
        <w:t>заходів</w:t>
      </w:r>
      <w:r w:rsidRPr="00B23F76">
        <w:rPr>
          <w:spacing w:val="-3"/>
          <w:sz w:val="28"/>
        </w:rPr>
        <w:t xml:space="preserve"> </w:t>
      </w:r>
      <w:r w:rsidRPr="00B23F76">
        <w:rPr>
          <w:sz w:val="28"/>
        </w:rPr>
        <w:t>щодо</w:t>
      </w:r>
      <w:r w:rsidRPr="00B23F76">
        <w:rPr>
          <w:spacing w:val="1"/>
          <w:sz w:val="28"/>
        </w:rPr>
        <w:t xml:space="preserve"> </w:t>
      </w:r>
      <w:r w:rsidRPr="00B23F76">
        <w:rPr>
          <w:sz w:val="28"/>
        </w:rPr>
        <w:t>їх</w:t>
      </w:r>
      <w:r w:rsidRPr="00B23F76">
        <w:rPr>
          <w:spacing w:val="-3"/>
          <w:sz w:val="28"/>
        </w:rPr>
        <w:t xml:space="preserve"> </w:t>
      </w:r>
      <w:r w:rsidRPr="00B23F76">
        <w:rPr>
          <w:sz w:val="28"/>
        </w:rPr>
        <w:t>реалізації;</w:t>
      </w:r>
    </w:p>
    <w:p w:rsidR="00F3268A" w:rsidRPr="00B23F76" w:rsidRDefault="00F3268A" w:rsidP="00B23F76">
      <w:pPr>
        <w:rPr>
          <w:sz w:val="28"/>
        </w:rPr>
      </w:pPr>
      <w:r w:rsidRPr="00B23F76">
        <w:rPr>
          <w:sz w:val="28"/>
        </w:rPr>
        <w:t>організація</w:t>
      </w:r>
      <w:r w:rsidRPr="00B23F76">
        <w:rPr>
          <w:spacing w:val="9"/>
          <w:sz w:val="28"/>
        </w:rPr>
        <w:t xml:space="preserve"> </w:t>
      </w:r>
      <w:r w:rsidRPr="00B23F76">
        <w:rPr>
          <w:sz w:val="28"/>
        </w:rPr>
        <w:t>бюджетного</w:t>
      </w:r>
      <w:r w:rsidRPr="00B23F76">
        <w:rPr>
          <w:spacing w:val="10"/>
          <w:sz w:val="28"/>
        </w:rPr>
        <w:t xml:space="preserve"> </w:t>
      </w:r>
      <w:r w:rsidRPr="00B23F76">
        <w:rPr>
          <w:sz w:val="28"/>
        </w:rPr>
        <w:t>процесу,</w:t>
      </w:r>
      <w:r w:rsidRPr="00B23F76">
        <w:rPr>
          <w:spacing w:val="16"/>
          <w:sz w:val="28"/>
        </w:rPr>
        <w:t xml:space="preserve"> </w:t>
      </w:r>
      <w:r w:rsidRPr="00B23F76">
        <w:rPr>
          <w:sz w:val="28"/>
        </w:rPr>
        <w:t>складання</w:t>
      </w:r>
      <w:r w:rsidRPr="00B23F76">
        <w:rPr>
          <w:spacing w:val="11"/>
          <w:sz w:val="28"/>
        </w:rPr>
        <w:t xml:space="preserve"> </w:t>
      </w:r>
      <w:r w:rsidRPr="00B23F76">
        <w:rPr>
          <w:sz w:val="28"/>
        </w:rPr>
        <w:t>проекту</w:t>
      </w:r>
      <w:r w:rsidRPr="00B23F76">
        <w:rPr>
          <w:spacing w:val="12"/>
          <w:sz w:val="28"/>
        </w:rPr>
        <w:t xml:space="preserve"> </w:t>
      </w:r>
      <w:r w:rsidRPr="00B23F76">
        <w:rPr>
          <w:sz w:val="28"/>
        </w:rPr>
        <w:t>Державного</w:t>
      </w:r>
      <w:r w:rsidRPr="00B23F76">
        <w:rPr>
          <w:spacing w:val="10"/>
          <w:sz w:val="28"/>
        </w:rPr>
        <w:t xml:space="preserve"> </w:t>
      </w:r>
      <w:r w:rsidRPr="00B23F76">
        <w:rPr>
          <w:sz w:val="28"/>
        </w:rPr>
        <w:t>бюджету</w:t>
      </w:r>
      <w:r w:rsidRPr="00B23F76">
        <w:rPr>
          <w:spacing w:val="-67"/>
          <w:sz w:val="28"/>
        </w:rPr>
        <w:t xml:space="preserve"> </w:t>
      </w:r>
      <w:r w:rsidRPr="00B23F76">
        <w:rPr>
          <w:sz w:val="28"/>
        </w:rPr>
        <w:t>і його виконання</w:t>
      </w:r>
      <w:r w:rsidRPr="00B23F76">
        <w:rPr>
          <w:spacing w:val="-1"/>
          <w:sz w:val="28"/>
        </w:rPr>
        <w:t xml:space="preserve"> </w:t>
      </w:r>
      <w:r w:rsidRPr="00B23F76">
        <w:rPr>
          <w:sz w:val="28"/>
        </w:rPr>
        <w:t>після</w:t>
      </w:r>
      <w:r w:rsidRPr="00B23F76">
        <w:rPr>
          <w:spacing w:val="-1"/>
          <w:sz w:val="28"/>
        </w:rPr>
        <w:t xml:space="preserve"> </w:t>
      </w:r>
      <w:r w:rsidRPr="00B23F76">
        <w:rPr>
          <w:sz w:val="28"/>
        </w:rPr>
        <w:t>затвердження</w:t>
      </w:r>
      <w:r w:rsidRPr="00B23F76">
        <w:rPr>
          <w:spacing w:val="-1"/>
          <w:sz w:val="28"/>
        </w:rPr>
        <w:t xml:space="preserve"> </w:t>
      </w:r>
      <w:r w:rsidRPr="00B23F76">
        <w:rPr>
          <w:sz w:val="28"/>
        </w:rPr>
        <w:t>Верховною</w:t>
      </w:r>
      <w:r w:rsidRPr="00B23F76">
        <w:rPr>
          <w:spacing w:val="-2"/>
          <w:sz w:val="28"/>
        </w:rPr>
        <w:t xml:space="preserve"> </w:t>
      </w:r>
      <w:r w:rsidRPr="00B23F76">
        <w:rPr>
          <w:sz w:val="28"/>
        </w:rPr>
        <w:t>Радою</w:t>
      </w:r>
      <w:r w:rsidRPr="00B23F76">
        <w:rPr>
          <w:spacing w:val="-1"/>
          <w:sz w:val="28"/>
        </w:rPr>
        <w:t xml:space="preserve"> </w:t>
      </w:r>
      <w:r w:rsidRPr="00B23F76">
        <w:rPr>
          <w:sz w:val="28"/>
        </w:rPr>
        <w:t>України;</w:t>
      </w:r>
    </w:p>
    <w:p w:rsidR="00F3268A" w:rsidRPr="00B23F76" w:rsidRDefault="00F3268A" w:rsidP="00B23F76">
      <w:pPr>
        <w:rPr>
          <w:sz w:val="28"/>
        </w:rPr>
      </w:pPr>
      <w:r w:rsidRPr="00B23F76">
        <w:rPr>
          <w:sz w:val="28"/>
        </w:rPr>
        <w:t>здійснення</w:t>
      </w:r>
      <w:r w:rsidRPr="00B23F76">
        <w:rPr>
          <w:spacing w:val="19"/>
          <w:sz w:val="28"/>
        </w:rPr>
        <w:t xml:space="preserve"> </w:t>
      </w:r>
      <w:r w:rsidRPr="00B23F76">
        <w:rPr>
          <w:sz w:val="28"/>
        </w:rPr>
        <w:t>заходів</w:t>
      </w:r>
      <w:r w:rsidRPr="00B23F76">
        <w:rPr>
          <w:spacing w:val="16"/>
          <w:sz w:val="28"/>
        </w:rPr>
        <w:t xml:space="preserve"> </w:t>
      </w:r>
      <w:r w:rsidRPr="00B23F76">
        <w:rPr>
          <w:sz w:val="28"/>
        </w:rPr>
        <w:t>щодо</w:t>
      </w:r>
      <w:r w:rsidRPr="00B23F76">
        <w:rPr>
          <w:spacing w:val="20"/>
          <w:sz w:val="28"/>
        </w:rPr>
        <w:t xml:space="preserve"> </w:t>
      </w:r>
      <w:r w:rsidRPr="00B23F76">
        <w:rPr>
          <w:sz w:val="28"/>
        </w:rPr>
        <w:t>мобілізації</w:t>
      </w:r>
      <w:r w:rsidRPr="00B23F76">
        <w:rPr>
          <w:spacing w:val="17"/>
          <w:sz w:val="28"/>
        </w:rPr>
        <w:t xml:space="preserve"> </w:t>
      </w:r>
      <w:r w:rsidRPr="00B23F76">
        <w:rPr>
          <w:sz w:val="28"/>
        </w:rPr>
        <w:t>коштів</w:t>
      </w:r>
      <w:r w:rsidRPr="00B23F76">
        <w:rPr>
          <w:spacing w:val="18"/>
          <w:sz w:val="28"/>
        </w:rPr>
        <w:t xml:space="preserve"> </w:t>
      </w:r>
      <w:r w:rsidRPr="00B23F76">
        <w:rPr>
          <w:sz w:val="28"/>
        </w:rPr>
        <w:t>через</w:t>
      </w:r>
      <w:r w:rsidRPr="00B23F76">
        <w:rPr>
          <w:spacing w:val="18"/>
          <w:sz w:val="28"/>
        </w:rPr>
        <w:t xml:space="preserve"> </w:t>
      </w:r>
      <w:r w:rsidRPr="00B23F76">
        <w:rPr>
          <w:sz w:val="28"/>
        </w:rPr>
        <w:t>систему</w:t>
      </w:r>
      <w:r w:rsidRPr="00B23F76">
        <w:rPr>
          <w:spacing w:val="20"/>
          <w:sz w:val="28"/>
        </w:rPr>
        <w:t xml:space="preserve"> </w:t>
      </w:r>
      <w:r w:rsidRPr="00B23F76">
        <w:rPr>
          <w:sz w:val="28"/>
        </w:rPr>
        <w:t>державного</w:t>
      </w:r>
      <w:r w:rsidRPr="00B23F76">
        <w:rPr>
          <w:spacing w:val="-67"/>
          <w:sz w:val="28"/>
        </w:rPr>
        <w:t xml:space="preserve"> </w:t>
      </w:r>
      <w:r w:rsidRPr="00B23F76">
        <w:rPr>
          <w:sz w:val="28"/>
        </w:rPr>
        <w:t>кредиту й</w:t>
      </w:r>
      <w:r w:rsidRPr="00B23F76">
        <w:rPr>
          <w:spacing w:val="-3"/>
          <w:sz w:val="28"/>
        </w:rPr>
        <w:t xml:space="preserve"> </w:t>
      </w:r>
      <w:r w:rsidRPr="00B23F76">
        <w:rPr>
          <w:sz w:val="28"/>
        </w:rPr>
        <w:t>управління державним</w:t>
      </w:r>
      <w:r w:rsidRPr="00B23F76">
        <w:rPr>
          <w:spacing w:val="-3"/>
          <w:sz w:val="28"/>
        </w:rPr>
        <w:t xml:space="preserve"> </w:t>
      </w:r>
      <w:r w:rsidRPr="00B23F76">
        <w:rPr>
          <w:sz w:val="28"/>
        </w:rPr>
        <w:t>боргом;</w:t>
      </w:r>
    </w:p>
    <w:p w:rsidR="00F3268A" w:rsidRPr="00B23F76" w:rsidRDefault="00F3268A" w:rsidP="00B23F76">
      <w:pPr>
        <w:rPr>
          <w:sz w:val="28"/>
        </w:rPr>
      </w:pPr>
      <w:r w:rsidRPr="00B23F76">
        <w:rPr>
          <w:spacing w:val="-2"/>
          <w:sz w:val="28"/>
        </w:rPr>
        <w:t>організаційне регулювання фінансової діяльності суб'єктів господарювання</w:t>
      </w:r>
      <w:r w:rsidRPr="00B23F76">
        <w:rPr>
          <w:spacing w:val="-1"/>
          <w:sz w:val="28"/>
        </w:rPr>
        <w:t xml:space="preserve"> </w:t>
      </w:r>
      <w:r w:rsidRPr="00B23F76">
        <w:rPr>
          <w:sz w:val="28"/>
        </w:rPr>
        <w:t>через</w:t>
      </w:r>
      <w:r w:rsidRPr="00B23F76">
        <w:rPr>
          <w:spacing w:val="1"/>
          <w:sz w:val="28"/>
        </w:rPr>
        <w:t xml:space="preserve"> </w:t>
      </w:r>
      <w:r w:rsidRPr="00B23F76">
        <w:rPr>
          <w:sz w:val="28"/>
        </w:rPr>
        <w:t>установлення</w:t>
      </w:r>
      <w:r w:rsidRPr="00B23F76">
        <w:rPr>
          <w:spacing w:val="1"/>
          <w:sz w:val="28"/>
        </w:rPr>
        <w:t xml:space="preserve"> </w:t>
      </w:r>
      <w:r w:rsidRPr="00B23F76">
        <w:rPr>
          <w:sz w:val="28"/>
        </w:rPr>
        <w:t>правил</w:t>
      </w:r>
      <w:r w:rsidRPr="00B23F76">
        <w:rPr>
          <w:spacing w:val="1"/>
          <w:sz w:val="28"/>
        </w:rPr>
        <w:t xml:space="preserve"> </w:t>
      </w:r>
      <w:r w:rsidRPr="00B23F76">
        <w:rPr>
          <w:sz w:val="28"/>
        </w:rPr>
        <w:t>здійснення</w:t>
      </w:r>
      <w:r w:rsidRPr="00B23F76">
        <w:rPr>
          <w:spacing w:val="1"/>
          <w:sz w:val="28"/>
        </w:rPr>
        <w:t xml:space="preserve"> </w:t>
      </w:r>
      <w:r w:rsidRPr="00B23F76">
        <w:rPr>
          <w:sz w:val="28"/>
        </w:rPr>
        <w:t>фінансових</w:t>
      </w:r>
      <w:r w:rsidRPr="00B23F76">
        <w:rPr>
          <w:spacing w:val="1"/>
          <w:sz w:val="28"/>
        </w:rPr>
        <w:t xml:space="preserve"> </w:t>
      </w:r>
      <w:r w:rsidRPr="00B23F76">
        <w:rPr>
          <w:sz w:val="28"/>
        </w:rPr>
        <w:t>операцій,</w:t>
      </w:r>
      <w:r w:rsidRPr="00B23F76">
        <w:rPr>
          <w:spacing w:val="1"/>
          <w:sz w:val="28"/>
        </w:rPr>
        <w:t xml:space="preserve"> </w:t>
      </w:r>
      <w:r w:rsidRPr="00B23F76">
        <w:rPr>
          <w:sz w:val="28"/>
        </w:rPr>
        <w:t>форм</w:t>
      </w:r>
      <w:r w:rsidRPr="00B23F76">
        <w:rPr>
          <w:spacing w:val="1"/>
          <w:sz w:val="28"/>
        </w:rPr>
        <w:t xml:space="preserve"> </w:t>
      </w:r>
      <w:r w:rsidRPr="00B23F76">
        <w:rPr>
          <w:sz w:val="28"/>
        </w:rPr>
        <w:t>фінансових</w:t>
      </w:r>
      <w:r w:rsidRPr="00B23F76">
        <w:rPr>
          <w:spacing w:val="-67"/>
          <w:sz w:val="28"/>
        </w:rPr>
        <w:t xml:space="preserve"> </w:t>
      </w:r>
      <w:r w:rsidRPr="00B23F76">
        <w:rPr>
          <w:sz w:val="28"/>
        </w:rPr>
        <w:lastRenderedPageBreak/>
        <w:t>документів, порядку й стандартів ведення бухгалтерського обліку й фінансової</w:t>
      </w:r>
      <w:r w:rsidRPr="00B23F76">
        <w:rPr>
          <w:spacing w:val="1"/>
          <w:sz w:val="28"/>
        </w:rPr>
        <w:t xml:space="preserve"> </w:t>
      </w:r>
      <w:r w:rsidRPr="00B23F76">
        <w:rPr>
          <w:sz w:val="28"/>
        </w:rPr>
        <w:t>звітності;</w:t>
      </w:r>
    </w:p>
    <w:p w:rsidR="00F3268A" w:rsidRPr="00B23F76" w:rsidRDefault="00F3268A" w:rsidP="00B23F76">
      <w:pPr>
        <w:rPr>
          <w:sz w:val="28"/>
        </w:rPr>
      </w:pPr>
      <w:r w:rsidRPr="00B23F76">
        <w:rPr>
          <w:sz w:val="28"/>
        </w:rPr>
        <w:t>організація</w:t>
      </w:r>
      <w:r w:rsidRPr="00B23F76">
        <w:rPr>
          <w:spacing w:val="-7"/>
          <w:sz w:val="28"/>
        </w:rPr>
        <w:t xml:space="preserve"> </w:t>
      </w:r>
      <w:r w:rsidRPr="00B23F76">
        <w:rPr>
          <w:sz w:val="28"/>
        </w:rPr>
        <w:t>функціонування</w:t>
      </w:r>
      <w:r w:rsidRPr="00B23F76">
        <w:rPr>
          <w:spacing w:val="-4"/>
          <w:sz w:val="28"/>
        </w:rPr>
        <w:t xml:space="preserve"> </w:t>
      </w:r>
      <w:r w:rsidRPr="00B23F76">
        <w:rPr>
          <w:sz w:val="28"/>
        </w:rPr>
        <w:t>ринку</w:t>
      </w:r>
      <w:r w:rsidRPr="00B23F76">
        <w:rPr>
          <w:spacing w:val="-6"/>
          <w:sz w:val="28"/>
        </w:rPr>
        <w:t xml:space="preserve"> </w:t>
      </w:r>
      <w:r w:rsidRPr="00B23F76">
        <w:rPr>
          <w:sz w:val="28"/>
        </w:rPr>
        <w:t>державних</w:t>
      </w:r>
      <w:r w:rsidRPr="00B23F76">
        <w:rPr>
          <w:spacing w:val="-2"/>
          <w:sz w:val="28"/>
        </w:rPr>
        <w:t xml:space="preserve"> </w:t>
      </w:r>
      <w:r w:rsidRPr="00B23F76">
        <w:rPr>
          <w:sz w:val="28"/>
        </w:rPr>
        <w:t>цінних</w:t>
      </w:r>
      <w:r w:rsidRPr="00B23F76">
        <w:rPr>
          <w:spacing w:val="-7"/>
          <w:sz w:val="28"/>
        </w:rPr>
        <w:t xml:space="preserve"> </w:t>
      </w:r>
      <w:r w:rsidRPr="00B23F76">
        <w:rPr>
          <w:sz w:val="28"/>
        </w:rPr>
        <w:t>паперів;</w:t>
      </w:r>
    </w:p>
    <w:p w:rsidR="00F3268A" w:rsidRPr="00B23F76" w:rsidRDefault="00F3268A" w:rsidP="00B23F76">
      <w:pPr>
        <w:rPr>
          <w:sz w:val="28"/>
        </w:rPr>
      </w:pPr>
      <w:r w:rsidRPr="00B23F76">
        <w:rPr>
          <w:sz w:val="28"/>
        </w:rPr>
        <w:t>забезпечення</w:t>
      </w:r>
      <w:r w:rsidRPr="00B23F76">
        <w:rPr>
          <w:spacing w:val="1"/>
          <w:sz w:val="28"/>
        </w:rPr>
        <w:t xml:space="preserve"> </w:t>
      </w:r>
      <w:r w:rsidRPr="00B23F76">
        <w:rPr>
          <w:sz w:val="28"/>
        </w:rPr>
        <w:t>фінансових</w:t>
      </w:r>
      <w:r w:rsidRPr="00B23F76">
        <w:rPr>
          <w:spacing w:val="1"/>
          <w:sz w:val="28"/>
        </w:rPr>
        <w:t xml:space="preserve"> </w:t>
      </w:r>
      <w:r w:rsidRPr="00B23F76">
        <w:rPr>
          <w:sz w:val="28"/>
        </w:rPr>
        <w:t>відносин</w:t>
      </w:r>
      <w:r w:rsidRPr="00B23F76">
        <w:rPr>
          <w:spacing w:val="1"/>
          <w:sz w:val="28"/>
        </w:rPr>
        <w:t xml:space="preserve"> </w:t>
      </w:r>
      <w:r w:rsidRPr="00B23F76">
        <w:rPr>
          <w:sz w:val="28"/>
        </w:rPr>
        <w:t>держави</w:t>
      </w:r>
      <w:r w:rsidRPr="00B23F76">
        <w:rPr>
          <w:spacing w:val="1"/>
          <w:sz w:val="28"/>
        </w:rPr>
        <w:t xml:space="preserve"> </w:t>
      </w:r>
      <w:r w:rsidRPr="00B23F76">
        <w:rPr>
          <w:sz w:val="28"/>
        </w:rPr>
        <w:t>з</w:t>
      </w:r>
      <w:r w:rsidRPr="00B23F76">
        <w:rPr>
          <w:spacing w:val="1"/>
          <w:sz w:val="28"/>
        </w:rPr>
        <w:t xml:space="preserve"> </w:t>
      </w:r>
      <w:r w:rsidRPr="00B23F76">
        <w:rPr>
          <w:sz w:val="28"/>
        </w:rPr>
        <w:t>іншими</w:t>
      </w:r>
      <w:r w:rsidRPr="00B23F76">
        <w:rPr>
          <w:spacing w:val="1"/>
          <w:sz w:val="28"/>
        </w:rPr>
        <w:t xml:space="preserve"> </w:t>
      </w:r>
      <w:r w:rsidRPr="00B23F76">
        <w:rPr>
          <w:sz w:val="28"/>
        </w:rPr>
        <w:t>країнами,</w:t>
      </w:r>
      <w:r w:rsidRPr="00B23F76">
        <w:rPr>
          <w:spacing w:val="1"/>
          <w:sz w:val="28"/>
        </w:rPr>
        <w:t xml:space="preserve"> </w:t>
      </w:r>
      <w:r w:rsidRPr="00B23F76">
        <w:rPr>
          <w:sz w:val="28"/>
        </w:rPr>
        <w:t>міжнародними</w:t>
      </w:r>
      <w:r w:rsidRPr="00B23F76">
        <w:rPr>
          <w:spacing w:val="-1"/>
          <w:sz w:val="28"/>
        </w:rPr>
        <w:t xml:space="preserve"> </w:t>
      </w:r>
      <w:r w:rsidRPr="00B23F76">
        <w:rPr>
          <w:sz w:val="28"/>
        </w:rPr>
        <w:t>організаціями</w:t>
      </w:r>
      <w:r w:rsidRPr="00B23F76">
        <w:rPr>
          <w:spacing w:val="-4"/>
          <w:sz w:val="28"/>
        </w:rPr>
        <w:t xml:space="preserve"> </w:t>
      </w:r>
      <w:r w:rsidRPr="00B23F76">
        <w:rPr>
          <w:sz w:val="28"/>
        </w:rPr>
        <w:t>й фінансовими</w:t>
      </w:r>
      <w:r w:rsidRPr="00B23F76">
        <w:rPr>
          <w:spacing w:val="-4"/>
          <w:sz w:val="28"/>
        </w:rPr>
        <w:t xml:space="preserve"> </w:t>
      </w:r>
      <w:r w:rsidRPr="00B23F76">
        <w:rPr>
          <w:sz w:val="28"/>
        </w:rPr>
        <w:t>установами;</w:t>
      </w:r>
    </w:p>
    <w:p w:rsidR="00F3268A" w:rsidRPr="00B23F76" w:rsidRDefault="00F3268A" w:rsidP="00B23F76">
      <w:pPr>
        <w:rPr>
          <w:sz w:val="28"/>
        </w:rPr>
      </w:pPr>
      <w:r w:rsidRPr="00B23F76">
        <w:rPr>
          <w:sz w:val="28"/>
        </w:rPr>
        <w:t>організація</w:t>
      </w:r>
      <w:r w:rsidRPr="00B23F76">
        <w:rPr>
          <w:spacing w:val="-7"/>
          <w:sz w:val="28"/>
        </w:rPr>
        <w:t xml:space="preserve"> </w:t>
      </w:r>
      <w:r w:rsidRPr="00B23F76">
        <w:rPr>
          <w:sz w:val="28"/>
        </w:rPr>
        <w:t>й</w:t>
      </w:r>
      <w:r w:rsidRPr="00B23F76">
        <w:rPr>
          <w:spacing w:val="-3"/>
          <w:sz w:val="28"/>
        </w:rPr>
        <w:t xml:space="preserve"> </w:t>
      </w:r>
      <w:r w:rsidRPr="00B23F76">
        <w:rPr>
          <w:sz w:val="28"/>
        </w:rPr>
        <w:t>здійснення</w:t>
      </w:r>
      <w:r w:rsidRPr="00B23F76">
        <w:rPr>
          <w:spacing w:val="-4"/>
          <w:sz w:val="28"/>
        </w:rPr>
        <w:t xml:space="preserve"> </w:t>
      </w:r>
      <w:r w:rsidRPr="00B23F76">
        <w:rPr>
          <w:sz w:val="28"/>
        </w:rPr>
        <w:t>фінансового</w:t>
      </w:r>
      <w:r w:rsidRPr="00B23F76">
        <w:rPr>
          <w:spacing w:val="-2"/>
          <w:sz w:val="28"/>
        </w:rPr>
        <w:t xml:space="preserve"> </w:t>
      </w:r>
      <w:r w:rsidRPr="00B23F76">
        <w:rPr>
          <w:sz w:val="28"/>
        </w:rPr>
        <w:t>контролю</w:t>
      </w:r>
      <w:r w:rsidRPr="00B23F76">
        <w:rPr>
          <w:spacing w:val="-4"/>
          <w:sz w:val="28"/>
        </w:rPr>
        <w:t xml:space="preserve"> </w:t>
      </w:r>
      <w:r w:rsidRPr="00B23F76">
        <w:rPr>
          <w:sz w:val="28"/>
        </w:rPr>
        <w:t>в</w:t>
      </w:r>
      <w:r w:rsidRPr="00B23F76">
        <w:rPr>
          <w:spacing w:val="-5"/>
          <w:sz w:val="28"/>
        </w:rPr>
        <w:t xml:space="preserve"> </w:t>
      </w:r>
      <w:r w:rsidRPr="00B23F76">
        <w:rPr>
          <w:sz w:val="28"/>
        </w:rPr>
        <w:t>країні.</w:t>
      </w:r>
    </w:p>
    <w:p w:rsidR="00F3268A" w:rsidRPr="00B23F76" w:rsidRDefault="00F3268A" w:rsidP="00B23F76">
      <w:r w:rsidRPr="00B23F76">
        <w:t>Міністерство фінансів України має розгалужену регіональну структуру, що</w:t>
      </w:r>
      <w:r w:rsidRPr="00B23F76">
        <w:rPr>
          <w:spacing w:val="1"/>
        </w:rPr>
        <w:t xml:space="preserve"> </w:t>
      </w:r>
      <w:r w:rsidRPr="00B23F76">
        <w:t>охоплює</w:t>
      </w:r>
      <w:r w:rsidRPr="00B23F76">
        <w:rPr>
          <w:spacing w:val="1"/>
        </w:rPr>
        <w:t xml:space="preserve"> </w:t>
      </w:r>
      <w:r w:rsidRPr="00B23F76">
        <w:t>Міністерство</w:t>
      </w:r>
      <w:r w:rsidRPr="00B23F76">
        <w:rPr>
          <w:spacing w:val="1"/>
        </w:rPr>
        <w:t xml:space="preserve"> </w:t>
      </w:r>
      <w:r w:rsidRPr="00B23F76">
        <w:t>фінансів</w:t>
      </w:r>
      <w:r w:rsidRPr="00B23F76">
        <w:rPr>
          <w:spacing w:val="1"/>
        </w:rPr>
        <w:t xml:space="preserve"> </w:t>
      </w:r>
      <w:r w:rsidRPr="00B23F76">
        <w:t>Автономної</w:t>
      </w:r>
      <w:r w:rsidRPr="00B23F76">
        <w:rPr>
          <w:spacing w:val="1"/>
        </w:rPr>
        <w:t xml:space="preserve"> </w:t>
      </w:r>
      <w:r w:rsidRPr="00B23F76">
        <w:t>Республіки</w:t>
      </w:r>
      <w:r w:rsidRPr="00B23F76">
        <w:rPr>
          <w:spacing w:val="1"/>
        </w:rPr>
        <w:t xml:space="preserve"> </w:t>
      </w:r>
      <w:r w:rsidRPr="00B23F76">
        <w:t>Крим,</w:t>
      </w:r>
      <w:r w:rsidRPr="00B23F76">
        <w:rPr>
          <w:spacing w:val="1"/>
        </w:rPr>
        <w:t xml:space="preserve"> </w:t>
      </w:r>
      <w:r w:rsidRPr="00B23F76">
        <w:t>обласні</w:t>
      </w:r>
      <w:r w:rsidRPr="00B23F76">
        <w:rPr>
          <w:spacing w:val="1"/>
        </w:rPr>
        <w:t xml:space="preserve"> </w:t>
      </w:r>
      <w:r w:rsidRPr="00B23F76">
        <w:t>й</w:t>
      </w:r>
      <w:r w:rsidRPr="00B23F76">
        <w:rPr>
          <w:spacing w:val="1"/>
        </w:rPr>
        <w:t xml:space="preserve"> </w:t>
      </w:r>
      <w:r w:rsidRPr="00B23F76">
        <w:t>підпорядковані їм</w:t>
      </w:r>
      <w:r w:rsidRPr="00B23F76">
        <w:rPr>
          <w:spacing w:val="-3"/>
        </w:rPr>
        <w:t xml:space="preserve"> </w:t>
      </w:r>
      <w:r w:rsidRPr="00B23F76">
        <w:t>районні</w:t>
      </w:r>
      <w:r w:rsidRPr="00B23F76">
        <w:rPr>
          <w:spacing w:val="-3"/>
        </w:rPr>
        <w:t xml:space="preserve"> </w:t>
      </w:r>
      <w:r w:rsidRPr="00B23F76">
        <w:t>і</w:t>
      </w:r>
      <w:r w:rsidRPr="00B23F76">
        <w:rPr>
          <w:spacing w:val="1"/>
        </w:rPr>
        <w:t xml:space="preserve"> </w:t>
      </w:r>
      <w:r w:rsidRPr="00B23F76">
        <w:t>міські фінансові</w:t>
      </w:r>
      <w:r w:rsidRPr="00B23F76">
        <w:rPr>
          <w:spacing w:val="1"/>
        </w:rPr>
        <w:t xml:space="preserve"> </w:t>
      </w:r>
      <w:r w:rsidRPr="00B23F76">
        <w:t>відділи.</w:t>
      </w:r>
    </w:p>
    <w:p w:rsidR="00F3268A" w:rsidRPr="00B23F76" w:rsidRDefault="00F3268A" w:rsidP="00B23F76">
      <w:r w:rsidRPr="00B23F76">
        <w:t>Регіональні фінансові органи мають систему подвійного підпорядкування.</w:t>
      </w:r>
      <w:r w:rsidRPr="00B23F76">
        <w:rPr>
          <w:spacing w:val="1"/>
        </w:rPr>
        <w:t xml:space="preserve"> </w:t>
      </w:r>
      <w:r w:rsidRPr="00B23F76">
        <w:t>Вертикально вони підпорядковані відповідному фінансовому органу (наприклад,</w:t>
      </w:r>
      <w:r w:rsidRPr="00B23F76">
        <w:rPr>
          <w:spacing w:val="1"/>
        </w:rPr>
        <w:t xml:space="preserve"> </w:t>
      </w:r>
      <w:r w:rsidRPr="00B23F76">
        <w:t>районні фінансові відділи – обласному фінансовому управлінню). Горизонтально</w:t>
      </w:r>
      <w:r w:rsidRPr="00B23F76">
        <w:rPr>
          <w:spacing w:val="1"/>
        </w:rPr>
        <w:t xml:space="preserve"> </w:t>
      </w:r>
      <w:r w:rsidRPr="00B23F76">
        <w:t>фінансові органи підлеглі місцевим органам управління, тобто входять до складу</w:t>
      </w:r>
      <w:r w:rsidRPr="00B23F76">
        <w:rPr>
          <w:spacing w:val="1"/>
        </w:rPr>
        <w:t xml:space="preserve"> </w:t>
      </w:r>
      <w:r w:rsidRPr="00B23F76">
        <w:t>відповідних</w:t>
      </w:r>
      <w:r w:rsidRPr="00B23F76">
        <w:rPr>
          <w:spacing w:val="-4"/>
        </w:rPr>
        <w:t xml:space="preserve"> </w:t>
      </w:r>
      <w:r w:rsidRPr="00B23F76">
        <w:t>державних</w:t>
      </w:r>
      <w:r w:rsidRPr="00B23F76">
        <w:rPr>
          <w:spacing w:val="1"/>
        </w:rPr>
        <w:t xml:space="preserve"> </w:t>
      </w:r>
      <w:r w:rsidRPr="00B23F76">
        <w:t>адміністрацій.</w:t>
      </w:r>
    </w:p>
    <w:p w:rsidR="00F3268A" w:rsidRPr="00B23F76" w:rsidRDefault="00F3268A" w:rsidP="00B23F76">
      <w:pPr>
        <w:rPr>
          <w:sz w:val="28"/>
        </w:rPr>
      </w:pPr>
      <w:r w:rsidRPr="00B23F76">
        <w:rPr>
          <w:b/>
          <w:i/>
          <w:sz w:val="28"/>
        </w:rPr>
        <w:t>Завдання</w:t>
      </w:r>
      <w:r w:rsidRPr="00B23F76">
        <w:rPr>
          <w:b/>
          <w:i/>
          <w:spacing w:val="-7"/>
          <w:sz w:val="28"/>
        </w:rPr>
        <w:t xml:space="preserve"> </w:t>
      </w:r>
      <w:r w:rsidRPr="00B23F76">
        <w:rPr>
          <w:b/>
          <w:i/>
          <w:sz w:val="28"/>
        </w:rPr>
        <w:t>фінансової</w:t>
      </w:r>
      <w:r w:rsidRPr="00B23F76">
        <w:rPr>
          <w:b/>
          <w:i/>
          <w:spacing w:val="-1"/>
          <w:sz w:val="28"/>
        </w:rPr>
        <w:t xml:space="preserve"> </w:t>
      </w:r>
      <w:r w:rsidRPr="00B23F76">
        <w:rPr>
          <w:b/>
          <w:i/>
          <w:sz w:val="28"/>
        </w:rPr>
        <w:t>системи</w:t>
      </w:r>
      <w:r w:rsidRPr="00B23F76">
        <w:rPr>
          <w:sz w:val="28"/>
        </w:rPr>
        <w:t>:</w:t>
      </w:r>
    </w:p>
    <w:p w:rsidR="00F3268A" w:rsidRPr="00B23F76" w:rsidRDefault="00F3268A" w:rsidP="00B23F76">
      <w:pPr>
        <w:rPr>
          <w:sz w:val="28"/>
        </w:rPr>
      </w:pPr>
      <w:r w:rsidRPr="00B23F76">
        <w:rPr>
          <w:sz w:val="28"/>
        </w:rPr>
        <w:t>формування,</w:t>
      </w:r>
      <w:r w:rsidRPr="00B23F76">
        <w:rPr>
          <w:spacing w:val="1"/>
          <w:sz w:val="28"/>
        </w:rPr>
        <w:t xml:space="preserve"> </w:t>
      </w:r>
      <w:r w:rsidRPr="00B23F76">
        <w:rPr>
          <w:sz w:val="28"/>
        </w:rPr>
        <w:t>концентрація</w:t>
      </w:r>
      <w:r w:rsidRPr="00B23F76">
        <w:rPr>
          <w:spacing w:val="1"/>
          <w:sz w:val="28"/>
        </w:rPr>
        <w:t xml:space="preserve"> </w:t>
      </w:r>
      <w:r w:rsidRPr="00B23F76">
        <w:rPr>
          <w:sz w:val="28"/>
        </w:rPr>
        <w:t>й</w:t>
      </w:r>
      <w:r w:rsidRPr="00B23F76">
        <w:rPr>
          <w:spacing w:val="1"/>
          <w:sz w:val="28"/>
        </w:rPr>
        <w:t xml:space="preserve"> </w:t>
      </w:r>
      <w:r w:rsidRPr="00B23F76">
        <w:rPr>
          <w:sz w:val="28"/>
        </w:rPr>
        <w:t>оптимальне</w:t>
      </w:r>
      <w:r w:rsidRPr="00B23F76">
        <w:rPr>
          <w:spacing w:val="1"/>
          <w:sz w:val="28"/>
        </w:rPr>
        <w:t xml:space="preserve"> </w:t>
      </w:r>
      <w:r w:rsidRPr="00B23F76">
        <w:rPr>
          <w:sz w:val="28"/>
        </w:rPr>
        <w:t>розміщення</w:t>
      </w:r>
      <w:r w:rsidRPr="00B23F76">
        <w:rPr>
          <w:spacing w:val="1"/>
          <w:sz w:val="28"/>
        </w:rPr>
        <w:t xml:space="preserve"> </w:t>
      </w:r>
      <w:r w:rsidRPr="00B23F76">
        <w:rPr>
          <w:sz w:val="28"/>
        </w:rPr>
        <w:t>достатніх</w:t>
      </w:r>
      <w:r w:rsidRPr="00B23F76">
        <w:rPr>
          <w:spacing w:val="1"/>
          <w:sz w:val="28"/>
        </w:rPr>
        <w:t xml:space="preserve"> </w:t>
      </w:r>
      <w:r w:rsidRPr="00B23F76">
        <w:rPr>
          <w:sz w:val="28"/>
        </w:rPr>
        <w:t>для</w:t>
      </w:r>
      <w:r w:rsidRPr="00B23F76">
        <w:rPr>
          <w:spacing w:val="1"/>
          <w:sz w:val="28"/>
        </w:rPr>
        <w:t xml:space="preserve"> </w:t>
      </w:r>
      <w:r w:rsidRPr="00B23F76">
        <w:rPr>
          <w:sz w:val="28"/>
        </w:rPr>
        <w:t>виробництва</w:t>
      </w:r>
      <w:r w:rsidRPr="00B23F76">
        <w:rPr>
          <w:spacing w:val="-1"/>
          <w:sz w:val="28"/>
        </w:rPr>
        <w:t xml:space="preserve"> </w:t>
      </w:r>
      <w:r w:rsidRPr="00B23F76">
        <w:rPr>
          <w:sz w:val="28"/>
        </w:rPr>
        <w:t>певного обсягу ВВП</w:t>
      </w:r>
      <w:r w:rsidRPr="00B23F76">
        <w:rPr>
          <w:spacing w:val="1"/>
          <w:sz w:val="28"/>
        </w:rPr>
        <w:t xml:space="preserve"> </w:t>
      </w:r>
      <w:r w:rsidRPr="00B23F76">
        <w:rPr>
          <w:sz w:val="28"/>
        </w:rPr>
        <w:t>фінансових</w:t>
      </w:r>
      <w:r w:rsidRPr="00B23F76">
        <w:rPr>
          <w:spacing w:val="-4"/>
          <w:sz w:val="28"/>
        </w:rPr>
        <w:t xml:space="preserve"> </w:t>
      </w:r>
      <w:r w:rsidRPr="00B23F76">
        <w:rPr>
          <w:sz w:val="28"/>
        </w:rPr>
        <w:t>ресурсів;</w:t>
      </w:r>
    </w:p>
    <w:p w:rsidR="00F3268A" w:rsidRPr="00B23F76" w:rsidRDefault="00F3268A" w:rsidP="00B23F76">
      <w:pPr>
        <w:rPr>
          <w:sz w:val="28"/>
        </w:rPr>
      </w:pPr>
      <w:r w:rsidRPr="00B23F76">
        <w:rPr>
          <w:sz w:val="28"/>
        </w:rPr>
        <w:t>максимізація</w:t>
      </w:r>
      <w:r w:rsidRPr="00B23F76">
        <w:rPr>
          <w:spacing w:val="1"/>
          <w:sz w:val="28"/>
        </w:rPr>
        <w:t xml:space="preserve"> </w:t>
      </w:r>
      <w:r w:rsidRPr="00B23F76">
        <w:rPr>
          <w:sz w:val="28"/>
        </w:rPr>
        <w:t>обсягів</w:t>
      </w:r>
      <w:r w:rsidRPr="00B23F76">
        <w:rPr>
          <w:spacing w:val="1"/>
          <w:sz w:val="28"/>
        </w:rPr>
        <w:t xml:space="preserve"> </w:t>
      </w:r>
      <w:r w:rsidRPr="00B23F76">
        <w:rPr>
          <w:sz w:val="28"/>
        </w:rPr>
        <w:t>виробленого</w:t>
      </w:r>
      <w:r w:rsidRPr="00B23F76">
        <w:rPr>
          <w:spacing w:val="1"/>
          <w:sz w:val="28"/>
        </w:rPr>
        <w:t xml:space="preserve"> </w:t>
      </w:r>
      <w:r w:rsidRPr="00B23F76">
        <w:rPr>
          <w:sz w:val="28"/>
        </w:rPr>
        <w:t>ВВП</w:t>
      </w:r>
      <w:r w:rsidRPr="00B23F76">
        <w:rPr>
          <w:spacing w:val="1"/>
          <w:sz w:val="28"/>
        </w:rPr>
        <w:t xml:space="preserve"> </w:t>
      </w:r>
      <w:r w:rsidRPr="00B23F76">
        <w:rPr>
          <w:sz w:val="28"/>
        </w:rPr>
        <w:t>на</w:t>
      </w:r>
      <w:r w:rsidRPr="00B23F76">
        <w:rPr>
          <w:spacing w:val="1"/>
          <w:sz w:val="28"/>
        </w:rPr>
        <w:t xml:space="preserve"> </w:t>
      </w:r>
      <w:r w:rsidRPr="00B23F76">
        <w:rPr>
          <w:sz w:val="28"/>
        </w:rPr>
        <w:t>основі</w:t>
      </w:r>
      <w:r w:rsidRPr="00B23F76">
        <w:rPr>
          <w:spacing w:val="1"/>
          <w:sz w:val="28"/>
        </w:rPr>
        <w:t xml:space="preserve"> </w:t>
      </w:r>
      <w:r w:rsidRPr="00B23F76">
        <w:rPr>
          <w:sz w:val="28"/>
        </w:rPr>
        <w:t>вибору</w:t>
      </w:r>
      <w:r w:rsidRPr="00B23F76">
        <w:rPr>
          <w:spacing w:val="1"/>
          <w:sz w:val="28"/>
        </w:rPr>
        <w:t xml:space="preserve"> </w:t>
      </w:r>
      <w:r w:rsidRPr="00B23F76">
        <w:rPr>
          <w:sz w:val="28"/>
        </w:rPr>
        <w:t>раціональної</w:t>
      </w:r>
      <w:r w:rsidRPr="00B23F76">
        <w:rPr>
          <w:spacing w:val="1"/>
          <w:sz w:val="28"/>
        </w:rPr>
        <w:t xml:space="preserve"> </w:t>
      </w:r>
      <w:r w:rsidRPr="00B23F76">
        <w:rPr>
          <w:sz w:val="28"/>
        </w:rPr>
        <w:t>структури</w:t>
      </w:r>
      <w:r w:rsidRPr="00B23F76">
        <w:rPr>
          <w:spacing w:val="-1"/>
          <w:sz w:val="28"/>
        </w:rPr>
        <w:t xml:space="preserve"> </w:t>
      </w:r>
      <w:r w:rsidRPr="00B23F76">
        <w:rPr>
          <w:sz w:val="28"/>
        </w:rPr>
        <w:t>форм</w:t>
      </w:r>
      <w:r w:rsidRPr="00B23F76">
        <w:rPr>
          <w:spacing w:val="-4"/>
          <w:sz w:val="28"/>
        </w:rPr>
        <w:t xml:space="preserve"> </w:t>
      </w:r>
      <w:r w:rsidRPr="00B23F76">
        <w:rPr>
          <w:sz w:val="28"/>
        </w:rPr>
        <w:t>фінансового</w:t>
      </w:r>
      <w:r w:rsidRPr="00B23F76">
        <w:rPr>
          <w:spacing w:val="1"/>
          <w:sz w:val="28"/>
        </w:rPr>
        <w:t xml:space="preserve"> </w:t>
      </w:r>
      <w:r w:rsidRPr="00B23F76">
        <w:rPr>
          <w:sz w:val="28"/>
        </w:rPr>
        <w:t>забезпечення;</w:t>
      </w:r>
    </w:p>
    <w:p w:rsidR="00F3268A" w:rsidRPr="00B23F76" w:rsidRDefault="00F3268A" w:rsidP="00B23F76">
      <w:pPr>
        <w:rPr>
          <w:sz w:val="28"/>
        </w:rPr>
      </w:pPr>
      <w:r w:rsidRPr="00B23F76">
        <w:rPr>
          <w:sz w:val="28"/>
        </w:rPr>
        <w:t>встановлення</w:t>
      </w:r>
      <w:r w:rsidRPr="00B23F76">
        <w:rPr>
          <w:spacing w:val="1"/>
          <w:sz w:val="28"/>
        </w:rPr>
        <w:t xml:space="preserve"> </w:t>
      </w:r>
      <w:r w:rsidRPr="00B23F76">
        <w:rPr>
          <w:sz w:val="28"/>
        </w:rPr>
        <w:t>оптимальних</w:t>
      </w:r>
      <w:r w:rsidRPr="00B23F76">
        <w:rPr>
          <w:spacing w:val="1"/>
          <w:sz w:val="28"/>
        </w:rPr>
        <w:t xml:space="preserve"> </w:t>
      </w:r>
      <w:r w:rsidRPr="00B23F76">
        <w:rPr>
          <w:sz w:val="28"/>
        </w:rPr>
        <w:t>пропорцій</w:t>
      </w:r>
      <w:r w:rsidRPr="00B23F76">
        <w:rPr>
          <w:spacing w:val="1"/>
          <w:sz w:val="28"/>
        </w:rPr>
        <w:t xml:space="preserve"> </w:t>
      </w:r>
      <w:r w:rsidRPr="00B23F76">
        <w:rPr>
          <w:sz w:val="28"/>
        </w:rPr>
        <w:t>розподілу</w:t>
      </w:r>
      <w:r w:rsidRPr="00B23F76">
        <w:rPr>
          <w:spacing w:val="1"/>
          <w:sz w:val="28"/>
        </w:rPr>
        <w:t xml:space="preserve"> </w:t>
      </w:r>
      <w:r w:rsidRPr="00B23F76">
        <w:rPr>
          <w:sz w:val="28"/>
        </w:rPr>
        <w:t>й</w:t>
      </w:r>
      <w:r w:rsidRPr="00B23F76">
        <w:rPr>
          <w:spacing w:val="1"/>
          <w:sz w:val="28"/>
        </w:rPr>
        <w:t xml:space="preserve"> </w:t>
      </w:r>
      <w:r w:rsidRPr="00B23F76">
        <w:rPr>
          <w:sz w:val="28"/>
        </w:rPr>
        <w:t>перерозподілу</w:t>
      </w:r>
      <w:r w:rsidRPr="00B23F76">
        <w:rPr>
          <w:spacing w:val="-67"/>
          <w:sz w:val="28"/>
        </w:rPr>
        <w:t xml:space="preserve"> </w:t>
      </w:r>
      <w:r w:rsidRPr="00B23F76">
        <w:rPr>
          <w:sz w:val="28"/>
        </w:rPr>
        <w:t>виробленого ВВП із метою повного забезпечення потреб громадян, підприємств,</w:t>
      </w:r>
      <w:r w:rsidRPr="00B23F76">
        <w:rPr>
          <w:spacing w:val="1"/>
          <w:sz w:val="28"/>
        </w:rPr>
        <w:t xml:space="preserve"> </w:t>
      </w:r>
      <w:r w:rsidRPr="00B23F76">
        <w:rPr>
          <w:sz w:val="28"/>
        </w:rPr>
        <w:t>держави;</w:t>
      </w:r>
    </w:p>
    <w:p w:rsidR="00F3268A" w:rsidRPr="00B23F76" w:rsidRDefault="00F3268A" w:rsidP="00B23F76">
      <w:pPr>
        <w:rPr>
          <w:sz w:val="28"/>
        </w:rPr>
      </w:pPr>
      <w:r w:rsidRPr="00B23F76">
        <w:rPr>
          <w:sz w:val="28"/>
        </w:rPr>
        <w:t>всебічне сприяння залученню всіх тимчасово вільних коштів і отриманих</w:t>
      </w:r>
      <w:r w:rsidRPr="00B23F76">
        <w:rPr>
          <w:spacing w:val="1"/>
          <w:sz w:val="28"/>
        </w:rPr>
        <w:t xml:space="preserve"> </w:t>
      </w:r>
      <w:r w:rsidRPr="00B23F76">
        <w:rPr>
          <w:sz w:val="28"/>
        </w:rPr>
        <w:t>доходів через установи фінансового ринку на потреби фінансового забезпечення</w:t>
      </w:r>
      <w:r w:rsidRPr="00B23F76">
        <w:rPr>
          <w:spacing w:val="1"/>
          <w:sz w:val="28"/>
        </w:rPr>
        <w:t xml:space="preserve"> </w:t>
      </w:r>
      <w:r w:rsidRPr="00B23F76">
        <w:rPr>
          <w:sz w:val="28"/>
        </w:rPr>
        <w:t>виробництва</w:t>
      </w:r>
      <w:r w:rsidRPr="00B23F76">
        <w:rPr>
          <w:spacing w:val="-1"/>
          <w:sz w:val="28"/>
        </w:rPr>
        <w:t xml:space="preserve"> </w:t>
      </w:r>
      <w:r w:rsidRPr="00B23F76">
        <w:rPr>
          <w:sz w:val="28"/>
        </w:rPr>
        <w:t>ВВП;</w:t>
      </w:r>
    </w:p>
    <w:p w:rsidR="00F3268A" w:rsidRPr="00B23F76" w:rsidRDefault="00F3268A" w:rsidP="00B23F76">
      <w:pPr>
        <w:rPr>
          <w:sz w:val="28"/>
        </w:rPr>
      </w:pPr>
      <w:r w:rsidRPr="00B23F76">
        <w:rPr>
          <w:sz w:val="28"/>
        </w:rPr>
        <w:t>формування страхових фондів з метою забезпечення відшкодування втрат</w:t>
      </w:r>
      <w:r w:rsidRPr="00B23F76">
        <w:rPr>
          <w:spacing w:val="1"/>
          <w:sz w:val="28"/>
        </w:rPr>
        <w:t xml:space="preserve"> </w:t>
      </w:r>
      <w:r w:rsidRPr="00B23F76">
        <w:rPr>
          <w:sz w:val="28"/>
        </w:rPr>
        <w:t>фінансових</w:t>
      </w:r>
      <w:r w:rsidRPr="00B23F76">
        <w:rPr>
          <w:spacing w:val="1"/>
          <w:sz w:val="28"/>
        </w:rPr>
        <w:t xml:space="preserve"> </w:t>
      </w:r>
      <w:r w:rsidRPr="00B23F76">
        <w:rPr>
          <w:sz w:val="28"/>
        </w:rPr>
        <w:t>ресурсів</w:t>
      </w:r>
      <w:r w:rsidRPr="00B23F76">
        <w:rPr>
          <w:spacing w:val="1"/>
          <w:sz w:val="28"/>
        </w:rPr>
        <w:t xml:space="preserve"> </w:t>
      </w:r>
      <w:r w:rsidRPr="00B23F76">
        <w:rPr>
          <w:sz w:val="28"/>
        </w:rPr>
        <w:t>і</w:t>
      </w:r>
      <w:r w:rsidRPr="00B23F76">
        <w:rPr>
          <w:spacing w:val="1"/>
          <w:sz w:val="28"/>
        </w:rPr>
        <w:t xml:space="preserve"> </w:t>
      </w:r>
      <w:r w:rsidRPr="00B23F76">
        <w:rPr>
          <w:sz w:val="28"/>
        </w:rPr>
        <w:t>доходів</w:t>
      </w:r>
      <w:r w:rsidRPr="00B23F76">
        <w:rPr>
          <w:spacing w:val="1"/>
          <w:sz w:val="28"/>
        </w:rPr>
        <w:t xml:space="preserve"> </w:t>
      </w:r>
      <w:r w:rsidRPr="00B23F76">
        <w:rPr>
          <w:sz w:val="28"/>
        </w:rPr>
        <w:t>і</w:t>
      </w:r>
      <w:r w:rsidRPr="00B23F76">
        <w:rPr>
          <w:spacing w:val="1"/>
          <w:sz w:val="28"/>
        </w:rPr>
        <w:t xml:space="preserve"> </w:t>
      </w:r>
      <w:r w:rsidRPr="00B23F76">
        <w:rPr>
          <w:sz w:val="28"/>
        </w:rPr>
        <w:t>встановлення</w:t>
      </w:r>
      <w:r w:rsidRPr="00B23F76">
        <w:rPr>
          <w:spacing w:val="1"/>
          <w:sz w:val="28"/>
        </w:rPr>
        <w:t xml:space="preserve"> </w:t>
      </w:r>
      <w:r w:rsidRPr="00B23F76">
        <w:rPr>
          <w:sz w:val="28"/>
        </w:rPr>
        <w:t>максимальних</w:t>
      </w:r>
      <w:r w:rsidRPr="00B23F76">
        <w:rPr>
          <w:spacing w:val="1"/>
          <w:sz w:val="28"/>
        </w:rPr>
        <w:t xml:space="preserve"> </w:t>
      </w:r>
      <w:r w:rsidRPr="00B23F76">
        <w:rPr>
          <w:sz w:val="28"/>
        </w:rPr>
        <w:t>передумов</w:t>
      </w:r>
      <w:r w:rsidRPr="00B23F76">
        <w:rPr>
          <w:spacing w:val="1"/>
          <w:sz w:val="28"/>
        </w:rPr>
        <w:t xml:space="preserve"> </w:t>
      </w:r>
      <w:r w:rsidRPr="00B23F76">
        <w:rPr>
          <w:sz w:val="28"/>
        </w:rPr>
        <w:t>для</w:t>
      </w:r>
      <w:r w:rsidRPr="00B23F76">
        <w:rPr>
          <w:spacing w:val="1"/>
          <w:sz w:val="28"/>
        </w:rPr>
        <w:t xml:space="preserve"> </w:t>
      </w:r>
      <w:r w:rsidRPr="00B23F76">
        <w:rPr>
          <w:sz w:val="28"/>
        </w:rPr>
        <w:t>використання</w:t>
      </w:r>
      <w:r w:rsidRPr="00B23F76">
        <w:rPr>
          <w:spacing w:val="-2"/>
          <w:sz w:val="28"/>
        </w:rPr>
        <w:t xml:space="preserve"> </w:t>
      </w:r>
      <w:r w:rsidRPr="00B23F76">
        <w:rPr>
          <w:sz w:val="28"/>
        </w:rPr>
        <w:t>коштів</w:t>
      </w:r>
      <w:r w:rsidRPr="00B23F76">
        <w:rPr>
          <w:spacing w:val="-3"/>
          <w:sz w:val="28"/>
        </w:rPr>
        <w:t xml:space="preserve"> </w:t>
      </w:r>
      <w:r w:rsidRPr="00B23F76">
        <w:rPr>
          <w:sz w:val="28"/>
        </w:rPr>
        <w:t>даних</w:t>
      </w:r>
      <w:r w:rsidRPr="00B23F76">
        <w:rPr>
          <w:spacing w:val="-4"/>
          <w:sz w:val="28"/>
        </w:rPr>
        <w:t xml:space="preserve"> </w:t>
      </w:r>
      <w:r w:rsidRPr="00B23F76">
        <w:rPr>
          <w:sz w:val="28"/>
        </w:rPr>
        <w:t>фондів</w:t>
      </w:r>
      <w:r w:rsidRPr="00B23F76">
        <w:rPr>
          <w:spacing w:val="-3"/>
          <w:sz w:val="28"/>
        </w:rPr>
        <w:t xml:space="preserve"> </w:t>
      </w:r>
      <w:r w:rsidRPr="00B23F76">
        <w:rPr>
          <w:sz w:val="28"/>
        </w:rPr>
        <w:t>у</w:t>
      </w:r>
      <w:r w:rsidRPr="00B23F76">
        <w:rPr>
          <w:spacing w:val="-4"/>
          <w:sz w:val="28"/>
        </w:rPr>
        <w:t xml:space="preserve"> </w:t>
      </w:r>
      <w:r w:rsidRPr="00B23F76">
        <w:rPr>
          <w:sz w:val="28"/>
        </w:rPr>
        <w:t>кругообігу</w:t>
      </w:r>
      <w:r w:rsidRPr="00B23F76">
        <w:rPr>
          <w:spacing w:val="-4"/>
          <w:sz w:val="28"/>
        </w:rPr>
        <w:t xml:space="preserve"> </w:t>
      </w:r>
      <w:r w:rsidRPr="00B23F76">
        <w:rPr>
          <w:sz w:val="28"/>
        </w:rPr>
        <w:t>ресурсів.</w:t>
      </w:r>
    </w:p>
    <w:p w:rsidR="00F3268A" w:rsidRPr="00B23F76" w:rsidRDefault="00F3268A" w:rsidP="00B23F76">
      <w:r w:rsidRPr="00B23F76">
        <w:t>Фінансова</w:t>
      </w:r>
      <w:r w:rsidRPr="00B23F76">
        <w:rPr>
          <w:spacing w:val="-1"/>
        </w:rPr>
        <w:t xml:space="preserve"> </w:t>
      </w:r>
      <w:r w:rsidRPr="00B23F76">
        <w:t>система</w:t>
      </w:r>
      <w:r w:rsidRPr="00B23F76">
        <w:rPr>
          <w:spacing w:val="-4"/>
        </w:rPr>
        <w:t xml:space="preserve"> </w:t>
      </w:r>
      <w:r w:rsidRPr="00B23F76">
        <w:t>розглядається з двох сторін:</w:t>
      </w:r>
      <w:r w:rsidRPr="00B23F76">
        <w:rPr>
          <w:spacing w:val="2"/>
        </w:rPr>
        <w:t xml:space="preserve"> </w:t>
      </w:r>
      <w:r w:rsidRPr="00B23F76">
        <w:t>за</w:t>
      </w:r>
      <w:r w:rsidRPr="00B23F76">
        <w:rPr>
          <w:spacing w:val="-1"/>
        </w:rPr>
        <w:t xml:space="preserve"> </w:t>
      </w:r>
      <w:r w:rsidRPr="00B23F76">
        <w:t>внутрішньою (змістовною)</w:t>
      </w:r>
    </w:p>
    <w:p w:rsidR="00F3268A" w:rsidRPr="00B23F76" w:rsidRDefault="00F3268A" w:rsidP="00B23F76">
      <w:r w:rsidRPr="00B23F76">
        <w:t>структурою</w:t>
      </w:r>
      <w:r w:rsidRPr="00B23F76">
        <w:rPr>
          <w:spacing w:val="-5"/>
        </w:rPr>
        <w:t xml:space="preserve"> </w:t>
      </w:r>
      <w:r w:rsidRPr="00B23F76">
        <w:t>й</w:t>
      </w:r>
      <w:r w:rsidRPr="00B23F76">
        <w:rPr>
          <w:spacing w:val="-6"/>
        </w:rPr>
        <w:t xml:space="preserve"> </w:t>
      </w:r>
      <w:r w:rsidRPr="00B23F76">
        <w:t>організаційною</w:t>
      </w:r>
      <w:r w:rsidRPr="00B23F76">
        <w:rPr>
          <w:spacing w:val="-4"/>
        </w:rPr>
        <w:t xml:space="preserve"> </w:t>
      </w:r>
      <w:r w:rsidRPr="00B23F76">
        <w:t>побудовою.</w:t>
      </w:r>
    </w:p>
    <w:p w:rsidR="00F3268A" w:rsidRPr="00B23F76" w:rsidRDefault="00F3268A" w:rsidP="00B23F76">
      <w:pPr>
        <w:rPr>
          <w:i/>
          <w:sz w:val="28"/>
        </w:rPr>
      </w:pPr>
      <w:r w:rsidRPr="00B23F76">
        <w:rPr>
          <w:b/>
          <w:sz w:val="28"/>
        </w:rPr>
        <w:t>За</w:t>
      </w:r>
      <w:r w:rsidRPr="00B23F76">
        <w:rPr>
          <w:b/>
          <w:spacing w:val="1"/>
          <w:sz w:val="28"/>
        </w:rPr>
        <w:t xml:space="preserve"> </w:t>
      </w:r>
      <w:r w:rsidRPr="00B23F76">
        <w:rPr>
          <w:b/>
          <w:sz w:val="28"/>
        </w:rPr>
        <w:t>внутрішньою</w:t>
      </w:r>
      <w:r w:rsidRPr="00B23F76">
        <w:rPr>
          <w:b/>
          <w:spacing w:val="1"/>
          <w:sz w:val="28"/>
        </w:rPr>
        <w:t xml:space="preserve"> </w:t>
      </w:r>
      <w:r w:rsidRPr="00B23F76">
        <w:rPr>
          <w:b/>
          <w:sz w:val="28"/>
        </w:rPr>
        <w:t>структурою</w:t>
      </w:r>
      <w:r w:rsidRPr="00B23F76">
        <w:rPr>
          <w:b/>
          <w:spacing w:val="1"/>
          <w:sz w:val="28"/>
        </w:rPr>
        <w:t xml:space="preserve"> </w:t>
      </w:r>
      <w:r w:rsidRPr="00B23F76">
        <w:rPr>
          <w:b/>
          <w:sz w:val="28"/>
        </w:rPr>
        <w:t>фінансова</w:t>
      </w:r>
      <w:r w:rsidRPr="00B23F76">
        <w:rPr>
          <w:b/>
          <w:spacing w:val="1"/>
          <w:sz w:val="28"/>
        </w:rPr>
        <w:t xml:space="preserve"> </w:t>
      </w:r>
      <w:r w:rsidRPr="00B23F76">
        <w:rPr>
          <w:b/>
          <w:sz w:val="28"/>
        </w:rPr>
        <w:t>система</w:t>
      </w:r>
      <w:r w:rsidRPr="00B23F76">
        <w:rPr>
          <w:b/>
          <w:spacing w:val="1"/>
          <w:sz w:val="28"/>
        </w:rPr>
        <w:t xml:space="preserve"> </w:t>
      </w:r>
      <w:r w:rsidRPr="00B23F76">
        <w:rPr>
          <w:sz w:val="28"/>
        </w:rPr>
        <w:t>–</w:t>
      </w:r>
      <w:r w:rsidRPr="00B23F76">
        <w:rPr>
          <w:spacing w:val="1"/>
          <w:sz w:val="28"/>
        </w:rPr>
        <w:t xml:space="preserve"> </w:t>
      </w:r>
      <w:r w:rsidRPr="00B23F76">
        <w:rPr>
          <w:i/>
          <w:sz w:val="28"/>
        </w:rPr>
        <w:t>це</w:t>
      </w:r>
      <w:r w:rsidRPr="00B23F76">
        <w:rPr>
          <w:i/>
          <w:spacing w:val="1"/>
          <w:sz w:val="28"/>
        </w:rPr>
        <w:t xml:space="preserve"> </w:t>
      </w:r>
      <w:r w:rsidRPr="00B23F76">
        <w:rPr>
          <w:i/>
          <w:sz w:val="28"/>
        </w:rPr>
        <w:t>сукупність</w:t>
      </w:r>
      <w:r w:rsidRPr="00B23F76">
        <w:rPr>
          <w:i/>
          <w:spacing w:val="1"/>
          <w:sz w:val="28"/>
        </w:rPr>
        <w:t xml:space="preserve"> </w:t>
      </w:r>
      <w:r w:rsidRPr="00B23F76">
        <w:rPr>
          <w:i/>
          <w:sz w:val="28"/>
        </w:rPr>
        <w:t>дещо</w:t>
      </w:r>
      <w:r w:rsidRPr="00B23F76">
        <w:rPr>
          <w:i/>
          <w:spacing w:val="1"/>
          <w:sz w:val="28"/>
        </w:rPr>
        <w:t xml:space="preserve"> </w:t>
      </w:r>
      <w:r w:rsidRPr="00B23F76">
        <w:rPr>
          <w:i/>
          <w:sz w:val="28"/>
        </w:rPr>
        <w:t>відособлених</w:t>
      </w:r>
      <w:r w:rsidRPr="00B23F76">
        <w:rPr>
          <w:i/>
          <w:spacing w:val="1"/>
          <w:sz w:val="28"/>
        </w:rPr>
        <w:t xml:space="preserve"> </w:t>
      </w:r>
      <w:r w:rsidRPr="00B23F76">
        <w:rPr>
          <w:i/>
          <w:sz w:val="28"/>
        </w:rPr>
        <w:t>сфер</w:t>
      </w:r>
      <w:r w:rsidRPr="00B23F76">
        <w:rPr>
          <w:i/>
          <w:spacing w:val="1"/>
          <w:sz w:val="28"/>
        </w:rPr>
        <w:t xml:space="preserve"> </w:t>
      </w:r>
      <w:r w:rsidRPr="00B23F76">
        <w:rPr>
          <w:i/>
          <w:sz w:val="28"/>
        </w:rPr>
        <w:t>і</w:t>
      </w:r>
      <w:r w:rsidRPr="00B23F76">
        <w:rPr>
          <w:i/>
          <w:spacing w:val="1"/>
          <w:sz w:val="28"/>
        </w:rPr>
        <w:t xml:space="preserve"> </w:t>
      </w:r>
      <w:r w:rsidRPr="00B23F76">
        <w:rPr>
          <w:i/>
          <w:sz w:val="28"/>
        </w:rPr>
        <w:t>ланок,</w:t>
      </w:r>
      <w:r w:rsidRPr="00B23F76">
        <w:rPr>
          <w:i/>
          <w:spacing w:val="1"/>
          <w:sz w:val="28"/>
        </w:rPr>
        <w:t xml:space="preserve"> </w:t>
      </w:r>
      <w:r w:rsidRPr="00B23F76">
        <w:rPr>
          <w:i/>
          <w:sz w:val="28"/>
        </w:rPr>
        <w:t>що</w:t>
      </w:r>
      <w:r w:rsidRPr="00B23F76">
        <w:rPr>
          <w:i/>
          <w:spacing w:val="1"/>
          <w:sz w:val="28"/>
        </w:rPr>
        <w:t xml:space="preserve"> </w:t>
      </w:r>
      <w:r w:rsidRPr="00B23F76">
        <w:rPr>
          <w:i/>
          <w:sz w:val="28"/>
        </w:rPr>
        <w:t>відображають</w:t>
      </w:r>
      <w:r w:rsidRPr="00B23F76">
        <w:rPr>
          <w:i/>
          <w:spacing w:val="1"/>
          <w:sz w:val="28"/>
        </w:rPr>
        <w:t xml:space="preserve"> </w:t>
      </w:r>
      <w:r w:rsidRPr="00B23F76">
        <w:rPr>
          <w:i/>
          <w:sz w:val="28"/>
        </w:rPr>
        <w:t>специфічні</w:t>
      </w:r>
      <w:r w:rsidRPr="00B23F76">
        <w:rPr>
          <w:i/>
          <w:spacing w:val="1"/>
          <w:sz w:val="28"/>
        </w:rPr>
        <w:t xml:space="preserve"> </w:t>
      </w:r>
      <w:r w:rsidRPr="00B23F76">
        <w:rPr>
          <w:i/>
          <w:sz w:val="28"/>
        </w:rPr>
        <w:t>форми</w:t>
      </w:r>
      <w:r w:rsidRPr="00B23F76">
        <w:rPr>
          <w:i/>
          <w:spacing w:val="1"/>
          <w:sz w:val="28"/>
        </w:rPr>
        <w:t xml:space="preserve"> </w:t>
      </w:r>
      <w:r w:rsidRPr="00B23F76">
        <w:rPr>
          <w:i/>
          <w:sz w:val="28"/>
        </w:rPr>
        <w:t>й</w:t>
      </w:r>
      <w:r w:rsidRPr="00B23F76">
        <w:rPr>
          <w:i/>
          <w:spacing w:val="1"/>
          <w:sz w:val="28"/>
        </w:rPr>
        <w:t xml:space="preserve"> </w:t>
      </w:r>
      <w:r w:rsidRPr="00B23F76">
        <w:rPr>
          <w:i/>
          <w:sz w:val="28"/>
        </w:rPr>
        <w:t>методи</w:t>
      </w:r>
      <w:r w:rsidRPr="00B23F76">
        <w:rPr>
          <w:i/>
          <w:spacing w:val="1"/>
          <w:sz w:val="28"/>
        </w:rPr>
        <w:t xml:space="preserve"> </w:t>
      </w:r>
      <w:r w:rsidRPr="00B23F76">
        <w:rPr>
          <w:i/>
          <w:sz w:val="28"/>
        </w:rPr>
        <w:t>фінансових</w:t>
      </w:r>
      <w:r w:rsidRPr="00B23F76">
        <w:rPr>
          <w:i/>
          <w:spacing w:val="-1"/>
          <w:sz w:val="28"/>
        </w:rPr>
        <w:t xml:space="preserve"> </w:t>
      </w:r>
      <w:r w:rsidRPr="00B23F76">
        <w:rPr>
          <w:i/>
          <w:sz w:val="28"/>
        </w:rPr>
        <w:t>відносин.</w:t>
      </w:r>
    </w:p>
    <w:p w:rsidR="00F3268A" w:rsidRPr="00B23F76" w:rsidRDefault="00F3268A" w:rsidP="00B23F76">
      <w:pPr>
        <w:rPr>
          <w:i/>
          <w:sz w:val="28"/>
        </w:rPr>
      </w:pPr>
      <w:r w:rsidRPr="00B23F76">
        <w:rPr>
          <w:b/>
          <w:sz w:val="28"/>
        </w:rPr>
        <w:t>За</w:t>
      </w:r>
      <w:r w:rsidRPr="00B23F76">
        <w:rPr>
          <w:b/>
          <w:spacing w:val="1"/>
          <w:sz w:val="28"/>
        </w:rPr>
        <w:t xml:space="preserve"> </w:t>
      </w:r>
      <w:r w:rsidRPr="00B23F76">
        <w:rPr>
          <w:b/>
          <w:sz w:val="28"/>
        </w:rPr>
        <w:t>організаційною</w:t>
      </w:r>
      <w:r w:rsidRPr="00B23F76">
        <w:rPr>
          <w:b/>
          <w:spacing w:val="1"/>
          <w:sz w:val="28"/>
        </w:rPr>
        <w:t xml:space="preserve"> </w:t>
      </w:r>
      <w:r w:rsidRPr="00B23F76">
        <w:rPr>
          <w:b/>
          <w:sz w:val="28"/>
        </w:rPr>
        <w:t>побудовою</w:t>
      </w:r>
      <w:r w:rsidRPr="00B23F76">
        <w:rPr>
          <w:b/>
          <w:spacing w:val="1"/>
          <w:sz w:val="28"/>
        </w:rPr>
        <w:t xml:space="preserve"> </w:t>
      </w:r>
      <w:r w:rsidRPr="00B23F76">
        <w:rPr>
          <w:b/>
          <w:sz w:val="28"/>
        </w:rPr>
        <w:t>фінансова</w:t>
      </w:r>
      <w:r w:rsidRPr="00B23F76">
        <w:rPr>
          <w:b/>
          <w:spacing w:val="1"/>
          <w:sz w:val="28"/>
        </w:rPr>
        <w:t xml:space="preserve"> </w:t>
      </w:r>
      <w:r w:rsidRPr="00B23F76">
        <w:rPr>
          <w:b/>
          <w:sz w:val="28"/>
        </w:rPr>
        <w:t>система</w:t>
      </w:r>
      <w:r w:rsidRPr="00B23F76">
        <w:rPr>
          <w:b/>
          <w:spacing w:val="1"/>
          <w:sz w:val="28"/>
        </w:rPr>
        <w:t xml:space="preserve"> </w:t>
      </w:r>
      <w:r w:rsidRPr="00B23F76">
        <w:rPr>
          <w:sz w:val="28"/>
        </w:rPr>
        <w:t>–</w:t>
      </w:r>
      <w:r w:rsidRPr="00B23F76">
        <w:rPr>
          <w:spacing w:val="1"/>
          <w:sz w:val="28"/>
        </w:rPr>
        <w:t xml:space="preserve"> </w:t>
      </w:r>
      <w:r w:rsidRPr="00B23F76">
        <w:rPr>
          <w:i/>
          <w:sz w:val="28"/>
        </w:rPr>
        <w:t>це</w:t>
      </w:r>
      <w:r w:rsidRPr="00B23F76">
        <w:rPr>
          <w:i/>
          <w:spacing w:val="1"/>
          <w:sz w:val="28"/>
        </w:rPr>
        <w:t xml:space="preserve"> </w:t>
      </w:r>
      <w:r w:rsidRPr="00B23F76">
        <w:rPr>
          <w:i/>
          <w:sz w:val="28"/>
        </w:rPr>
        <w:t>сукупність</w:t>
      </w:r>
      <w:r w:rsidRPr="00B23F76">
        <w:rPr>
          <w:i/>
          <w:spacing w:val="1"/>
          <w:sz w:val="28"/>
        </w:rPr>
        <w:t xml:space="preserve"> </w:t>
      </w:r>
      <w:r w:rsidRPr="00B23F76">
        <w:rPr>
          <w:i/>
          <w:sz w:val="28"/>
        </w:rPr>
        <w:t>фінансових</w:t>
      </w:r>
      <w:r w:rsidRPr="00B23F76">
        <w:rPr>
          <w:i/>
          <w:spacing w:val="-1"/>
          <w:sz w:val="28"/>
        </w:rPr>
        <w:t xml:space="preserve"> </w:t>
      </w:r>
      <w:r w:rsidRPr="00B23F76">
        <w:rPr>
          <w:i/>
          <w:sz w:val="28"/>
        </w:rPr>
        <w:t>органів</w:t>
      </w:r>
      <w:r w:rsidRPr="00B23F76">
        <w:rPr>
          <w:i/>
          <w:spacing w:val="-4"/>
          <w:sz w:val="28"/>
        </w:rPr>
        <w:t xml:space="preserve"> </w:t>
      </w:r>
      <w:r w:rsidRPr="00B23F76">
        <w:rPr>
          <w:i/>
          <w:sz w:val="28"/>
        </w:rPr>
        <w:t>й інститутів,</w:t>
      </w:r>
      <w:r w:rsidRPr="00B23F76">
        <w:rPr>
          <w:i/>
          <w:spacing w:val="-1"/>
          <w:sz w:val="28"/>
        </w:rPr>
        <w:t xml:space="preserve"> </w:t>
      </w:r>
      <w:r w:rsidRPr="00B23F76">
        <w:rPr>
          <w:i/>
          <w:sz w:val="28"/>
        </w:rPr>
        <w:t>що</w:t>
      </w:r>
      <w:r w:rsidRPr="00B23F76">
        <w:rPr>
          <w:i/>
          <w:spacing w:val="-1"/>
          <w:sz w:val="28"/>
        </w:rPr>
        <w:t xml:space="preserve"> </w:t>
      </w:r>
      <w:r w:rsidRPr="00B23F76">
        <w:rPr>
          <w:i/>
          <w:sz w:val="28"/>
        </w:rPr>
        <w:t>керують</w:t>
      </w:r>
      <w:r w:rsidRPr="00B23F76">
        <w:rPr>
          <w:i/>
          <w:spacing w:val="-4"/>
          <w:sz w:val="28"/>
        </w:rPr>
        <w:t xml:space="preserve"> </w:t>
      </w:r>
      <w:r w:rsidRPr="00B23F76">
        <w:rPr>
          <w:i/>
          <w:sz w:val="28"/>
        </w:rPr>
        <w:t>грошовими потоками.</w:t>
      </w:r>
    </w:p>
    <w:p w:rsidR="00F3268A" w:rsidRPr="00B23F76" w:rsidRDefault="00F3268A" w:rsidP="00B23F76">
      <w:pPr>
        <w:rPr>
          <w:i/>
          <w:sz w:val="41"/>
        </w:rPr>
      </w:pPr>
    </w:p>
    <w:p w:rsidR="00F3268A" w:rsidRPr="00B23F76" w:rsidRDefault="00F3268A" w:rsidP="00B23F76">
      <w:r w:rsidRPr="00B23F76">
        <w:t>2</w:t>
      </w:r>
      <w:r w:rsidRPr="00B23F76">
        <w:rPr>
          <w:spacing w:val="-4"/>
        </w:rPr>
        <w:t xml:space="preserve"> </w:t>
      </w:r>
      <w:r w:rsidRPr="00B23F76">
        <w:t>Фінансова</w:t>
      </w:r>
      <w:r w:rsidRPr="00B23F76">
        <w:rPr>
          <w:spacing w:val="-3"/>
        </w:rPr>
        <w:t xml:space="preserve"> </w:t>
      </w:r>
      <w:r w:rsidRPr="00B23F76">
        <w:t>система</w:t>
      </w:r>
      <w:r w:rsidRPr="00B23F76">
        <w:rPr>
          <w:spacing w:val="-4"/>
        </w:rPr>
        <w:t xml:space="preserve"> </w:t>
      </w:r>
      <w:r w:rsidRPr="00B23F76">
        <w:t>за</w:t>
      </w:r>
      <w:r w:rsidRPr="00B23F76">
        <w:rPr>
          <w:spacing w:val="-3"/>
        </w:rPr>
        <w:t xml:space="preserve"> </w:t>
      </w:r>
      <w:r w:rsidRPr="00B23F76">
        <w:t>внутрішньою</w:t>
      </w:r>
      <w:r w:rsidRPr="00B23F76">
        <w:rPr>
          <w:spacing w:val="-8"/>
        </w:rPr>
        <w:t xml:space="preserve"> </w:t>
      </w:r>
      <w:r w:rsidRPr="00B23F76">
        <w:t>структурою</w:t>
      </w:r>
    </w:p>
    <w:p w:rsidR="00F3268A" w:rsidRPr="00B23F76" w:rsidRDefault="00F3268A" w:rsidP="00B23F76">
      <w:pPr>
        <w:rPr>
          <w:b/>
          <w:sz w:val="30"/>
        </w:rPr>
      </w:pPr>
    </w:p>
    <w:p w:rsidR="00F3268A" w:rsidRPr="00B23F76" w:rsidRDefault="00F3268A" w:rsidP="00B23F76">
      <w:pPr>
        <w:rPr>
          <w:b/>
          <w:sz w:val="26"/>
        </w:rPr>
      </w:pPr>
    </w:p>
    <w:p w:rsidR="00F3268A" w:rsidRPr="00B23F76" w:rsidRDefault="00B00B7A" w:rsidP="00B23F76">
      <w:r w:rsidRPr="00B23F76">
        <w:pict>
          <v:group id="_x0000_s1029" style="position:absolute;margin-left:67.7pt;margin-top:96.45pt;width:474.4pt;height:395.3pt;z-index:-251656192;mso-position-horizontal-relative:page" coordorigin="1354,1929" coordsize="9488,7906">
            <v:shape id="_x0000_s1030" style="position:absolute;left:10290;top:5938;width:288;height:1152" coordorigin="10290,5938" coordsize="288,1152" o:spt="100" adj="0,,0" path="m10578,7090r-288,m10290,5938r144,e" filled="f">
              <v:stroke joinstyle="round"/>
              <v:formulas/>
              <v:path arrowok="t" o:connecttype="segments"/>
            </v:shape>
            <v:shape id="_x0000_s1031" style="position:absolute;left:4074;top:2073;width:3744;height:1008" coordorigin="4074,2073" coordsize="3744,1008" path="m7818,2073r-3744,l4074,2193r,888l7818,3081r,-888l7818,2073xe" fillcolor="gray" stroked="f">
              <v:path arrowok="t"/>
            </v:shape>
            <v:rect id="_x0000_s1032" style="position:absolute;left:3954;top:2193;width:3744;height:1008" stroked="f"/>
            <v:rect id="_x0000_s1033" style="position:absolute;left:3954;top:2193;width:3744;height:1008" fill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1354;top:1929;width:9488;height:4449">
              <v:imagedata r:id="rId7" o:title=""/>
            </v:shape>
            <v:rect id="_x0000_s1035" style="position:absolute;left:2802;top:5650;width:2016;height:1008" filled="f"/>
            <v:shape id="_x0000_s1036" style="position:absolute;left:4818;top:4066;width:5760;height:5473" coordorigin="4818,4066" coordsize="5760,5473" o:spt="100" adj="0,,0" path="m5250,5506r,4033m5250,9539r-432,m5250,8387r-432,m5250,7234r-432,m5250,6226r-432,m7805,5506r,3025m10578,4066r,3024m10578,5794r-288,m8562,5938r-144,e" filled="f">
              <v:stroke joinstyle="round"/>
              <v:formulas/>
              <v:path arrowok="t" o:connecttype="segments"/>
            </v:shape>
            <v:line id="_x0000_s1037" style="position:absolute" from="8418,5938" to="8418,8099">
              <v:stroke dashstyle="1 1"/>
            </v:line>
            <v:line id="_x0000_s1038" style="position:absolute" from="8418,7234" to="8562,7234"/>
            <v:line id="_x0000_s1039" style="position:absolute" from="10434,5938" to="10434,8099">
              <v:stroke dashstyle="1 1"/>
            </v:line>
            <v:line id="_x0000_s1040" style="position:absolute" from="10290,7234" to="10434,7234"/>
            <v:shapetype id="_x0000_t202" coordsize="21600,21600" o:spt="202" path="m,l,21600r21600,l21600,xe">
              <v:stroke joinstyle="miter"/>
              <v:path gradientshapeok="t" o:connecttype="rect"/>
            </v:shapetype>
            <v:shape id="_x0000_s1041" type="#_x0000_t202" style="position:absolute;left:4289;top:2284;width:3095;height:819" filled="f" stroked="f">
              <v:textbox inset="0,0,0,0">
                <w:txbxContent>
                  <w:p w:rsidR="00201709" w:rsidRDefault="00201709" w:rsidP="00F3268A">
                    <w:pPr>
                      <w:ind w:right="18"/>
                      <w:jc w:val="center"/>
                      <w:rPr>
                        <w:b/>
                        <w:i/>
                      </w:rPr>
                    </w:pPr>
                    <w:r>
                      <w:rPr>
                        <w:b/>
                        <w:i/>
                      </w:rPr>
                      <w:t>ФІНАНСОВА СИСТЕМА ЗА</w:t>
                    </w:r>
                    <w:r>
                      <w:rPr>
                        <w:b/>
                        <w:i/>
                        <w:spacing w:val="-57"/>
                      </w:rPr>
                      <w:t xml:space="preserve"> </w:t>
                    </w:r>
                    <w:r>
                      <w:rPr>
                        <w:b/>
                        <w:i/>
                      </w:rPr>
                      <w:t>ВНУТРІШНЬОЮ</w:t>
                    </w:r>
                  </w:p>
                  <w:p w:rsidR="00201709" w:rsidRDefault="00201709" w:rsidP="00F3268A">
                    <w:pPr>
                      <w:ind w:right="14"/>
                      <w:jc w:val="center"/>
                      <w:rPr>
                        <w:b/>
                        <w:i/>
                      </w:rPr>
                    </w:pPr>
                    <w:r>
                      <w:rPr>
                        <w:b/>
                        <w:i/>
                      </w:rPr>
                      <w:t>СТРУКТУРОЮ</w:t>
                    </w:r>
                  </w:p>
                </w:txbxContent>
              </v:textbox>
            </v:shape>
            <v:shape id="_x0000_s1042" type="#_x0000_t202" style="position:absolute;left:8761;top:2287;width:1212;height:221" filled="f" stroked="f">
              <v:textbox inset="0,0,0,0">
                <w:txbxContent>
                  <w:p w:rsidR="00201709" w:rsidRDefault="00201709" w:rsidP="00F3268A">
                    <w:pPr>
                      <w:spacing w:line="221" w:lineRule="exact"/>
                      <w:rPr>
                        <w:b/>
                        <w:i/>
                        <w:sz w:val="20"/>
                      </w:rPr>
                    </w:pPr>
                    <w:r>
                      <w:rPr>
                        <w:b/>
                        <w:i/>
                        <w:sz w:val="20"/>
                      </w:rPr>
                      <w:t>Страхування</w:t>
                    </w:r>
                  </w:p>
                </w:txbxContent>
              </v:textbox>
            </v:shape>
            <v:shape id="_x0000_s1043" type="#_x0000_t202" style="position:absolute;left:1920;top:3569;width:1644;height:682" filled="f" stroked="f">
              <v:textbox inset="0,0,0,0">
                <w:txbxContent>
                  <w:p w:rsidR="00201709" w:rsidRDefault="00201709" w:rsidP="00F3268A">
                    <w:pPr>
                      <w:ind w:right="18"/>
                      <w:jc w:val="center"/>
                      <w:rPr>
                        <w:b/>
                        <w:i/>
                        <w:sz w:val="20"/>
                      </w:rPr>
                    </w:pPr>
                    <w:r>
                      <w:rPr>
                        <w:b/>
                        <w:i/>
                        <w:spacing w:val="-1"/>
                        <w:sz w:val="20"/>
                      </w:rPr>
                      <w:t xml:space="preserve">Фінанси </w:t>
                    </w:r>
                    <w:r>
                      <w:rPr>
                        <w:b/>
                        <w:i/>
                        <w:sz w:val="20"/>
                      </w:rPr>
                      <w:t>суб’єктів</w:t>
                    </w:r>
                    <w:r>
                      <w:rPr>
                        <w:b/>
                        <w:i/>
                        <w:spacing w:val="-47"/>
                        <w:sz w:val="20"/>
                      </w:rPr>
                      <w:t xml:space="preserve"> </w:t>
                    </w:r>
                    <w:r>
                      <w:rPr>
                        <w:b/>
                        <w:i/>
                        <w:sz w:val="20"/>
                      </w:rPr>
                      <w:t>господарювання</w:t>
                    </w:r>
                    <w:r>
                      <w:rPr>
                        <w:b/>
                        <w:i/>
                        <w:spacing w:val="1"/>
                        <w:sz w:val="20"/>
                      </w:rPr>
                      <w:t xml:space="preserve"> </w:t>
                    </w:r>
                    <w:r>
                      <w:rPr>
                        <w:b/>
                        <w:i/>
                        <w:sz w:val="20"/>
                      </w:rPr>
                      <w:t>(підприємств)</w:t>
                    </w:r>
                  </w:p>
                </w:txbxContent>
              </v:textbox>
            </v:shape>
            <v:shape id="_x0000_s1044" type="#_x0000_t202" style="position:absolute;left:8401;top:3583;width:1639;height:221" filled="f" stroked="f">
              <v:textbox inset="0,0,0,0">
                <w:txbxContent>
                  <w:p w:rsidR="00201709" w:rsidRDefault="00201709" w:rsidP="00F3268A">
                    <w:pPr>
                      <w:spacing w:line="221" w:lineRule="exact"/>
                      <w:rPr>
                        <w:b/>
                        <w:i/>
                        <w:sz w:val="20"/>
                      </w:rPr>
                    </w:pPr>
                    <w:r>
                      <w:rPr>
                        <w:b/>
                        <w:i/>
                        <w:sz w:val="20"/>
                      </w:rPr>
                      <w:t>Фінансовий</w:t>
                    </w:r>
                    <w:r>
                      <w:rPr>
                        <w:b/>
                        <w:i/>
                        <w:spacing w:val="-7"/>
                        <w:sz w:val="20"/>
                      </w:rPr>
                      <w:t xml:space="preserve"> </w:t>
                    </w:r>
                    <w:r>
                      <w:rPr>
                        <w:b/>
                        <w:i/>
                        <w:sz w:val="20"/>
                      </w:rPr>
                      <w:t>ринок</w:t>
                    </w:r>
                  </w:p>
                </w:txbxContent>
              </v:textbox>
            </v:shape>
            <v:shape id="_x0000_s1045" type="#_x0000_t202" style="position:absolute;left:3708;top:4591;width:1659;height:221" filled="f" stroked="f">
              <v:textbox inset="0,0,0,0">
                <w:txbxContent>
                  <w:p w:rsidR="00201709" w:rsidRDefault="00201709" w:rsidP="00F3268A">
                    <w:pPr>
                      <w:spacing w:line="221" w:lineRule="exact"/>
                      <w:rPr>
                        <w:b/>
                        <w:i/>
                        <w:sz w:val="20"/>
                      </w:rPr>
                    </w:pPr>
                    <w:r>
                      <w:rPr>
                        <w:b/>
                        <w:i/>
                        <w:sz w:val="20"/>
                      </w:rPr>
                      <w:t>Державні</w:t>
                    </w:r>
                    <w:r>
                      <w:rPr>
                        <w:b/>
                        <w:i/>
                        <w:spacing w:val="-8"/>
                        <w:sz w:val="20"/>
                      </w:rPr>
                      <w:t xml:space="preserve"> </w:t>
                    </w:r>
                    <w:r>
                      <w:rPr>
                        <w:b/>
                        <w:i/>
                        <w:sz w:val="20"/>
                      </w:rPr>
                      <w:t>фінанси</w:t>
                    </w:r>
                  </w:p>
                </w:txbxContent>
              </v:textbox>
            </v:shape>
            <v:shape id="_x0000_s1046" type="#_x0000_t202" style="position:absolute;left:6935;top:4591;width:1120;height:468" filled="f" stroked="f">
              <v:textbox inset="0,0,0,0">
                <w:txbxContent>
                  <w:p w:rsidR="00201709" w:rsidRDefault="00201709" w:rsidP="00F3268A">
                    <w:pPr>
                      <w:spacing w:line="256" w:lineRule="auto"/>
                      <w:ind w:left="189" w:right="10" w:hanging="190"/>
                      <w:rPr>
                        <w:b/>
                        <w:i/>
                        <w:sz w:val="20"/>
                      </w:rPr>
                    </w:pPr>
                    <w:r>
                      <w:rPr>
                        <w:b/>
                        <w:i/>
                        <w:spacing w:val="-1"/>
                        <w:sz w:val="20"/>
                      </w:rPr>
                      <w:t>Міжнародні</w:t>
                    </w:r>
                    <w:r>
                      <w:rPr>
                        <w:b/>
                        <w:i/>
                        <w:spacing w:val="-47"/>
                        <w:sz w:val="20"/>
                      </w:rPr>
                      <w:t xml:space="preserve"> </w:t>
                    </w:r>
                    <w:r>
                      <w:rPr>
                        <w:b/>
                        <w:i/>
                        <w:sz w:val="20"/>
                      </w:rPr>
                      <w:t>фінанси</w:t>
                    </w:r>
                  </w:p>
                </w:txbxContent>
              </v:textbox>
            </v:shape>
            <v:shape id="_x0000_s1047" type="#_x0000_t202" style="position:absolute;left:8780;top:5683;width:1312;height:221" filled="f" stroked="f">
              <v:textbox inset="0,0,0,0">
                <w:txbxContent>
                  <w:p w:rsidR="00201709" w:rsidRDefault="00201709" w:rsidP="00F3268A">
                    <w:pPr>
                      <w:spacing w:line="221" w:lineRule="exact"/>
                      <w:rPr>
                        <w:b/>
                        <w:sz w:val="20"/>
                      </w:rPr>
                    </w:pPr>
                    <w:r>
                      <w:rPr>
                        <w:b/>
                        <w:sz w:val="20"/>
                      </w:rPr>
                      <w:t>Ринок</w:t>
                    </w:r>
                    <w:r>
                      <w:rPr>
                        <w:b/>
                        <w:spacing w:val="-6"/>
                        <w:sz w:val="20"/>
                      </w:rPr>
                      <w:t xml:space="preserve"> </w:t>
                    </w:r>
                    <w:r>
                      <w:rPr>
                        <w:b/>
                        <w:sz w:val="20"/>
                      </w:rPr>
                      <w:t>грошей</w:t>
                    </w:r>
                  </w:p>
                </w:txbxContent>
              </v:textbox>
            </v:shape>
            <v:shape id="_x0000_s1048" type="#_x0000_t202" style="position:absolute;left:9570;top:8099;width:1008;height:1008" filled="f">
              <v:textbox inset="0,0,0,0">
                <w:txbxContent>
                  <w:p w:rsidR="00201709" w:rsidRDefault="00201709" w:rsidP="00F3268A">
                    <w:pPr>
                      <w:spacing w:before="73"/>
                      <w:ind w:left="151" w:right="146" w:firstLine="62"/>
                      <w:jc w:val="both"/>
                      <w:rPr>
                        <w:b/>
                        <w:sz w:val="20"/>
                      </w:rPr>
                    </w:pPr>
                    <w:r>
                      <w:rPr>
                        <w:b/>
                        <w:sz w:val="20"/>
                      </w:rPr>
                      <w:t>Ринок</w:t>
                    </w:r>
                    <w:r>
                      <w:rPr>
                        <w:b/>
                        <w:spacing w:val="1"/>
                        <w:sz w:val="20"/>
                      </w:rPr>
                      <w:t xml:space="preserve"> </w:t>
                    </w:r>
                    <w:r>
                      <w:rPr>
                        <w:b/>
                        <w:sz w:val="20"/>
                      </w:rPr>
                      <w:t>цінних</w:t>
                    </w:r>
                    <w:r>
                      <w:rPr>
                        <w:b/>
                        <w:spacing w:val="1"/>
                        <w:sz w:val="20"/>
                      </w:rPr>
                      <w:t xml:space="preserve"> </w:t>
                    </w:r>
                    <w:r>
                      <w:rPr>
                        <w:b/>
                        <w:spacing w:val="-1"/>
                        <w:sz w:val="20"/>
                      </w:rPr>
                      <w:t>паперів</w:t>
                    </w:r>
                  </w:p>
                </w:txbxContent>
              </v:textbox>
            </v:shape>
            <v:shape id="_x0000_s1049" type="#_x0000_t202" style="position:absolute;left:8418;top:8099;width:1008;height:1008" filled="f">
              <v:textbox inset="0,0,0,0">
                <w:txbxContent>
                  <w:p w:rsidR="00201709" w:rsidRDefault="00201709" w:rsidP="00F3268A">
                    <w:pPr>
                      <w:spacing w:before="73"/>
                      <w:ind w:left="105" w:right="160"/>
                      <w:jc w:val="center"/>
                      <w:rPr>
                        <w:b/>
                        <w:sz w:val="20"/>
                      </w:rPr>
                    </w:pPr>
                    <w:r>
                      <w:rPr>
                        <w:b/>
                        <w:spacing w:val="-1"/>
                        <w:sz w:val="20"/>
                      </w:rPr>
                      <w:t>Кредит-</w:t>
                    </w:r>
                    <w:r>
                      <w:rPr>
                        <w:b/>
                        <w:spacing w:val="-47"/>
                        <w:sz w:val="20"/>
                      </w:rPr>
                      <w:t xml:space="preserve"> </w:t>
                    </w:r>
                    <w:r>
                      <w:rPr>
                        <w:b/>
                        <w:sz w:val="20"/>
                      </w:rPr>
                      <w:t>ний</w:t>
                    </w:r>
                    <w:r>
                      <w:rPr>
                        <w:b/>
                        <w:spacing w:val="1"/>
                        <w:sz w:val="20"/>
                      </w:rPr>
                      <w:t xml:space="preserve"> </w:t>
                    </w:r>
                    <w:r>
                      <w:rPr>
                        <w:b/>
                        <w:sz w:val="20"/>
                      </w:rPr>
                      <w:t>ринок</w:t>
                    </w:r>
                  </w:p>
                </w:txbxContent>
              </v:textbox>
            </v:shape>
            <v:shape id="_x0000_s1050" type="#_x0000_t202" style="position:absolute;left:8562;top:6658;width:1728;height:1008" filled="f">
              <v:textbox inset="0,0,0,0">
                <w:txbxContent>
                  <w:p w:rsidR="00201709" w:rsidRDefault="00201709" w:rsidP="00F3268A">
                    <w:pPr>
                      <w:spacing w:before="74"/>
                      <w:ind w:left="429" w:right="403" w:firstLine="144"/>
                      <w:rPr>
                        <w:b/>
                        <w:sz w:val="20"/>
                      </w:rPr>
                    </w:pPr>
                    <w:r>
                      <w:rPr>
                        <w:b/>
                        <w:sz w:val="20"/>
                      </w:rPr>
                      <w:t>Ринок</w:t>
                    </w:r>
                    <w:r>
                      <w:rPr>
                        <w:b/>
                        <w:spacing w:val="1"/>
                        <w:sz w:val="20"/>
                      </w:rPr>
                      <w:t xml:space="preserve"> </w:t>
                    </w:r>
                    <w:r>
                      <w:rPr>
                        <w:b/>
                        <w:sz w:val="20"/>
                      </w:rPr>
                      <w:t>капіталів</w:t>
                    </w:r>
                  </w:p>
                </w:txbxContent>
              </v:textbox>
            </v:shape>
            <v:shape id="_x0000_s1051" type="#_x0000_t202" style="position:absolute;left:2946;top:8963;width:1872;height:864" filled="f">
              <v:textbox inset="0,0,0,0">
                <w:txbxContent>
                  <w:p w:rsidR="00201709" w:rsidRDefault="00201709" w:rsidP="00F3268A">
                    <w:pPr>
                      <w:spacing w:before="73"/>
                      <w:ind w:left="438" w:right="423" w:firstLine="110"/>
                      <w:rPr>
                        <w:b/>
                        <w:sz w:val="20"/>
                      </w:rPr>
                    </w:pPr>
                    <w:r>
                      <w:rPr>
                        <w:b/>
                        <w:sz w:val="20"/>
                      </w:rPr>
                      <w:t>Фінанси</w:t>
                    </w:r>
                    <w:r>
                      <w:rPr>
                        <w:b/>
                        <w:spacing w:val="1"/>
                        <w:sz w:val="20"/>
                      </w:rPr>
                      <w:t xml:space="preserve"> </w:t>
                    </w:r>
                    <w:r>
                      <w:rPr>
                        <w:b/>
                        <w:spacing w:val="-1"/>
                        <w:sz w:val="20"/>
                      </w:rPr>
                      <w:t>державних</w:t>
                    </w:r>
                  </w:p>
                  <w:p w:rsidR="00201709" w:rsidRDefault="00201709" w:rsidP="00F3268A">
                    <w:pPr>
                      <w:spacing w:before="2"/>
                      <w:ind w:left="363"/>
                      <w:rPr>
                        <w:b/>
                        <w:sz w:val="20"/>
                      </w:rPr>
                    </w:pPr>
                    <w:r>
                      <w:rPr>
                        <w:b/>
                        <w:sz w:val="20"/>
                      </w:rPr>
                      <w:t>підприємств</w:t>
                    </w:r>
                  </w:p>
                </w:txbxContent>
              </v:textbox>
            </v:shape>
            <v:shape id="_x0000_s1052" type="#_x0000_t202" style="position:absolute;left:2946;top:7955;width:1872;height:864" filled="f">
              <v:textbox inset="0,0,0,0">
                <w:txbxContent>
                  <w:p w:rsidR="00201709" w:rsidRDefault="00201709" w:rsidP="00F3268A">
                    <w:pPr>
                      <w:spacing w:before="73"/>
                      <w:ind w:left="615" w:right="398" w:hanging="204"/>
                      <w:rPr>
                        <w:b/>
                        <w:sz w:val="20"/>
                      </w:rPr>
                    </w:pPr>
                    <w:r>
                      <w:rPr>
                        <w:b/>
                        <w:spacing w:val="-1"/>
                        <w:sz w:val="20"/>
                      </w:rPr>
                      <w:t>Державний</w:t>
                    </w:r>
                    <w:r>
                      <w:rPr>
                        <w:b/>
                        <w:spacing w:val="-47"/>
                        <w:sz w:val="20"/>
                      </w:rPr>
                      <w:t xml:space="preserve"> </w:t>
                    </w:r>
                    <w:r>
                      <w:rPr>
                        <w:b/>
                        <w:sz w:val="20"/>
                      </w:rPr>
                      <w:t>кредит</w:t>
                    </w:r>
                  </w:p>
                </w:txbxContent>
              </v:textbox>
            </v:shape>
            <v:shape id="_x0000_s1053" type="#_x0000_t202" style="position:absolute;left:2802;top:6802;width:2016;height:1008" filled="f">
              <v:textbox inset="0,0,0,0">
                <w:txbxContent>
                  <w:p w:rsidR="00201709" w:rsidRDefault="00201709" w:rsidP="00F3268A">
                    <w:pPr>
                      <w:spacing w:before="74"/>
                      <w:ind w:left="411" w:right="211" w:hanging="183"/>
                      <w:rPr>
                        <w:b/>
                        <w:sz w:val="20"/>
                      </w:rPr>
                    </w:pPr>
                    <w:r>
                      <w:rPr>
                        <w:b/>
                        <w:sz w:val="20"/>
                      </w:rPr>
                      <w:t>Фонди цільового</w:t>
                    </w:r>
                    <w:r>
                      <w:rPr>
                        <w:b/>
                        <w:spacing w:val="-47"/>
                        <w:sz w:val="20"/>
                      </w:rPr>
                      <w:t xml:space="preserve"> </w:t>
                    </w:r>
                    <w:r>
                      <w:rPr>
                        <w:b/>
                        <w:sz w:val="20"/>
                      </w:rPr>
                      <w:t>призначення</w:t>
                    </w:r>
                  </w:p>
                </w:txbxContent>
              </v:textbox>
            </v:shape>
            <v:shape id="_x0000_s1054" type="#_x0000_t202" style="position:absolute;left:2802;top:5650;width:2016;height:1008" filled="f">
              <v:textbox inset="0,0,0,0">
                <w:txbxContent>
                  <w:p w:rsidR="00201709" w:rsidRDefault="00201709" w:rsidP="00F3268A">
                    <w:pPr>
                      <w:spacing w:before="74"/>
                      <w:ind w:left="214" w:right="213"/>
                      <w:jc w:val="center"/>
                      <w:rPr>
                        <w:b/>
                        <w:sz w:val="20"/>
                      </w:rPr>
                    </w:pPr>
                    <w:r>
                      <w:rPr>
                        <w:b/>
                        <w:spacing w:val="-1"/>
                        <w:sz w:val="20"/>
                      </w:rPr>
                      <w:t xml:space="preserve">Бюджет </w:t>
                    </w:r>
                    <w:r>
                      <w:rPr>
                        <w:b/>
                        <w:sz w:val="20"/>
                      </w:rPr>
                      <w:t>Держави</w:t>
                    </w:r>
                    <w:r>
                      <w:rPr>
                        <w:b/>
                        <w:spacing w:val="-47"/>
                        <w:sz w:val="20"/>
                      </w:rPr>
                      <w:t xml:space="preserve"> </w:t>
                    </w:r>
                    <w:r>
                      <w:rPr>
                        <w:b/>
                        <w:sz w:val="20"/>
                      </w:rPr>
                      <w:t>(державний</w:t>
                    </w:r>
                    <w:r>
                      <w:rPr>
                        <w:b/>
                        <w:spacing w:val="-1"/>
                        <w:sz w:val="20"/>
                      </w:rPr>
                      <w:t xml:space="preserve"> </w:t>
                    </w:r>
                    <w:r>
                      <w:rPr>
                        <w:b/>
                        <w:sz w:val="20"/>
                      </w:rPr>
                      <w:t>і</w:t>
                    </w:r>
                  </w:p>
                  <w:p w:rsidR="00201709" w:rsidRDefault="00201709" w:rsidP="00F3268A">
                    <w:pPr>
                      <w:spacing w:before="1"/>
                      <w:ind w:left="213" w:right="213"/>
                      <w:jc w:val="center"/>
                      <w:rPr>
                        <w:b/>
                        <w:sz w:val="20"/>
                      </w:rPr>
                    </w:pPr>
                    <w:r>
                      <w:rPr>
                        <w:b/>
                        <w:sz w:val="20"/>
                      </w:rPr>
                      <w:t>місцевий)</w:t>
                    </w:r>
                  </w:p>
                </w:txbxContent>
              </v:textbox>
            </v:shape>
            <w10:wrap anchorx="page"/>
          </v:group>
        </w:pict>
      </w:r>
      <w:r w:rsidR="00F3268A" w:rsidRPr="00B23F76">
        <w:rPr>
          <w:b/>
        </w:rPr>
        <w:t xml:space="preserve">Внутрішня структура </w:t>
      </w:r>
      <w:r w:rsidR="00F3268A" w:rsidRPr="00B23F76">
        <w:t>фінансової системи відображає об'єктивну сукупність</w:t>
      </w:r>
      <w:r w:rsidR="00F3268A" w:rsidRPr="00B23F76">
        <w:rPr>
          <w:spacing w:val="-67"/>
        </w:rPr>
        <w:t xml:space="preserve"> </w:t>
      </w:r>
      <w:r w:rsidR="00F3268A" w:rsidRPr="00B23F76">
        <w:t>фінансових</w:t>
      </w:r>
      <w:r w:rsidR="00F3268A" w:rsidRPr="00B23F76">
        <w:rPr>
          <w:spacing w:val="1"/>
        </w:rPr>
        <w:t xml:space="preserve"> </w:t>
      </w:r>
      <w:r w:rsidR="00F3268A" w:rsidRPr="00B23F76">
        <w:t>відносин</w:t>
      </w:r>
      <w:r w:rsidR="00F3268A" w:rsidRPr="00B23F76">
        <w:rPr>
          <w:spacing w:val="1"/>
        </w:rPr>
        <w:t xml:space="preserve"> </w:t>
      </w:r>
      <w:r w:rsidR="00F3268A" w:rsidRPr="00B23F76">
        <w:t>і</w:t>
      </w:r>
      <w:r w:rsidR="00F3268A" w:rsidRPr="00B23F76">
        <w:rPr>
          <w:spacing w:val="1"/>
        </w:rPr>
        <w:t xml:space="preserve"> </w:t>
      </w:r>
      <w:r w:rsidR="00F3268A" w:rsidRPr="00B23F76">
        <w:t>є</w:t>
      </w:r>
      <w:r w:rsidR="00F3268A" w:rsidRPr="00B23F76">
        <w:rPr>
          <w:spacing w:val="1"/>
        </w:rPr>
        <w:t xml:space="preserve"> </w:t>
      </w:r>
      <w:r w:rsidR="00F3268A" w:rsidRPr="00B23F76">
        <w:t>загальною для</w:t>
      </w:r>
      <w:r w:rsidR="00F3268A" w:rsidRPr="00B23F76">
        <w:rPr>
          <w:spacing w:val="1"/>
        </w:rPr>
        <w:t xml:space="preserve"> </w:t>
      </w:r>
      <w:r w:rsidR="00F3268A" w:rsidRPr="00B23F76">
        <w:t>всіх</w:t>
      </w:r>
      <w:r w:rsidR="00F3268A" w:rsidRPr="00B23F76">
        <w:rPr>
          <w:spacing w:val="1"/>
        </w:rPr>
        <w:t xml:space="preserve"> </w:t>
      </w:r>
      <w:r w:rsidR="00F3268A" w:rsidRPr="00B23F76">
        <w:t>країн.</w:t>
      </w:r>
      <w:r w:rsidR="00F3268A" w:rsidRPr="00B23F76">
        <w:rPr>
          <w:spacing w:val="1"/>
        </w:rPr>
        <w:t xml:space="preserve"> </w:t>
      </w:r>
      <w:r w:rsidR="00F3268A" w:rsidRPr="00B23F76">
        <w:t>Вона складається</w:t>
      </w:r>
      <w:r w:rsidR="00F3268A" w:rsidRPr="00B23F76">
        <w:rPr>
          <w:spacing w:val="1"/>
        </w:rPr>
        <w:t xml:space="preserve"> </w:t>
      </w:r>
      <w:r w:rsidR="00F3268A" w:rsidRPr="00B23F76">
        <w:t>зі</w:t>
      </w:r>
      <w:r w:rsidR="00F3268A" w:rsidRPr="00B23F76">
        <w:rPr>
          <w:spacing w:val="1"/>
        </w:rPr>
        <w:t xml:space="preserve"> </w:t>
      </w:r>
      <w:r w:rsidR="00F3268A" w:rsidRPr="00B23F76">
        <w:t>сфер</w:t>
      </w:r>
      <w:r w:rsidR="00F3268A" w:rsidRPr="00B23F76">
        <w:rPr>
          <w:spacing w:val="70"/>
        </w:rPr>
        <w:t xml:space="preserve"> </w:t>
      </w:r>
      <w:r w:rsidR="00F3268A" w:rsidRPr="00B23F76">
        <w:t>і</w:t>
      </w:r>
      <w:r w:rsidR="00F3268A" w:rsidRPr="00B23F76">
        <w:rPr>
          <w:spacing w:val="1"/>
        </w:rPr>
        <w:t xml:space="preserve"> </w:t>
      </w:r>
      <w:r w:rsidR="00F3268A" w:rsidRPr="00B23F76">
        <w:t>ланок.</w:t>
      </w:r>
      <w:r w:rsidR="00F3268A" w:rsidRPr="00B23F76">
        <w:rPr>
          <w:spacing w:val="1"/>
        </w:rPr>
        <w:t xml:space="preserve"> </w:t>
      </w:r>
      <w:r w:rsidR="00F3268A" w:rsidRPr="00B23F76">
        <w:rPr>
          <w:i/>
        </w:rPr>
        <w:t>Сфера</w:t>
      </w:r>
      <w:r w:rsidR="00F3268A" w:rsidRPr="00B23F76">
        <w:rPr>
          <w:i/>
          <w:spacing w:val="1"/>
        </w:rPr>
        <w:t xml:space="preserve"> </w:t>
      </w:r>
      <w:r w:rsidR="00F3268A" w:rsidRPr="00B23F76">
        <w:t>характеризує</w:t>
      </w:r>
      <w:r w:rsidR="00F3268A" w:rsidRPr="00B23F76">
        <w:rPr>
          <w:spacing w:val="1"/>
        </w:rPr>
        <w:t xml:space="preserve"> </w:t>
      </w:r>
      <w:r w:rsidR="00F3268A" w:rsidRPr="00B23F76">
        <w:t>узагальнену</w:t>
      </w:r>
      <w:r w:rsidR="00F3268A" w:rsidRPr="00B23F76">
        <w:rPr>
          <w:spacing w:val="1"/>
        </w:rPr>
        <w:t xml:space="preserve"> </w:t>
      </w:r>
      <w:r w:rsidR="00F3268A" w:rsidRPr="00B23F76">
        <w:t>за</w:t>
      </w:r>
      <w:r w:rsidR="00F3268A" w:rsidRPr="00B23F76">
        <w:rPr>
          <w:spacing w:val="1"/>
        </w:rPr>
        <w:t xml:space="preserve"> </w:t>
      </w:r>
      <w:r w:rsidR="00F3268A" w:rsidRPr="00B23F76">
        <w:t>певною</w:t>
      </w:r>
      <w:r w:rsidR="00F3268A" w:rsidRPr="00B23F76">
        <w:rPr>
          <w:spacing w:val="1"/>
        </w:rPr>
        <w:t xml:space="preserve"> </w:t>
      </w:r>
      <w:r w:rsidR="00F3268A" w:rsidRPr="00B23F76">
        <w:t>ознакою</w:t>
      </w:r>
      <w:r w:rsidR="00F3268A" w:rsidRPr="00B23F76">
        <w:rPr>
          <w:spacing w:val="71"/>
        </w:rPr>
        <w:t xml:space="preserve"> </w:t>
      </w:r>
      <w:r w:rsidR="00F3268A" w:rsidRPr="00B23F76">
        <w:t>сукупність</w:t>
      </w:r>
      <w:r w:rsidR="00F3268A" w:rsidRPr="00B23F76">
        <w:rPr>
          <w:spacing w:val="1"/>
        </w:rPr>
        <w:t xml:space="preserve"> </w:t>
      </w:r>
      <w:r w:rsidR="00F3268A" w:rsidRPr="00B23F76">
        <w:t>фінансових відносин,</w:t>
      </w:r>
      <w:r w:rsidR="00F3268A" w:rsidRPr="00B23F76">
        <w:rPr>
          <w:spacing w:val="-2"/>
        </w:rPr>
        <w:t xml:space="preserve"> </w:t>
      </w:r>
      <w:r w:rsidR="00F3268A" w:rsidRPr="00B23F76">
        <w:t>а</w:t>
      </w:r>
      <w:r w:rsidR="00F3268A" w:rsidRPr="00B23F76">
        <w:rPr>
          <w:spacing w:val="1"/>
        </w:rPr>
        <w:t xml:space="preserve"> </w:t>
      </w:r>
      <w:r w:rsidR="00F3268A" w:rsidRPr="00B23F76">
        <w:rPr>
          <w:i/>
        </w:rPr>
        <w:t>ланки</w:t>
      </w:r>
      <w:r w:rsidR="00F3268A" w:rsidRPr="00B23F76">
        <w:rPr>
          <w:i/>
          <w:spacing w:val="-1"/>
        </w:rPr>
        <w:t xml:space="preserve"> </w:t>
      </w:r>
      <w:r w:rsidR="00F3268A" w:rsidRPr="00B23F76">
        <w:t>–</w:t>
      </w:r>
      <w:r w:rsidR="00F3268A" w:rsidRPr="00B23F76">
        <w:rPr>
          <w:spacing w:val="-1"/>
        </w:rPr>
        <w:t xml:space="preserve"> </w:t>
      </w:r>
      <w:r w:rsidR="00F3268A" w:rsidRPr="00B23F76">
        <w:t>їх відособлену</w:t>
      </w:r>
      <w:r w:rsidR="00F3268A" w:rsidRPr="00B23F76">
        <w:rPr>
          <w:spacing w:val="1"/>
        </w:rPr>
        <w:t xml:space="preserve"> </w:t>
      </w:r>
      <w:r w:rsidR="00F3268A" w:rsidRPr="00B23F76">
        <w:t>частину (див. рис.</w:t>
      </w:r>
      <w:r w:rsidR="00F3268A" w:rsidRPr="00B23F76">
        <w:rPr>
          <w:spacing w:val="-1"/>
        </w:rPr>
        <w:t xml:space="preserve"> </w:t>
      </w:r>
      <w:r w:rsidR="00F3268A" w:rsidRPr="00B23F76">
        <w:t>1).</w:t>
      </w: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pPr>
        <w:rPr>
          <w:sz w:val="20"/>
        </w:rPr>
      </w:pPr>
    </w:p>
    <w:p w:rsidR="00F3268A" w:rsidRPr="00B23F76" w:rsidRDefault="00F3268A" w:rsidP="00B23F76"/>
    <w:tbl>
      <w:tblPr>
        <w:tblStyle w:val="TableNormal"/>
        <w:tblW w:w="0" w:type="auto"/>
        <w:tblInd w:w="48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872"/>
        <w:gridCol w:w="288"/>
      </w:tblGrid>
      <w:tr w:rsidR="00F3268A" w:rsidRPr="00B23F76" w:rsidTr="00AC4786">
        <w:trPr>
          <w:trHeight w:val="561"/>
        </w:trPr>
        <w:tc>
          <w:tcPr>
            <w:tcW w:w="1872" w:type="dxa"/>
            <w:vMerge w:val="restart"/>
          </w:tcPr>
          <w:p w:rsidR="00F3268A" w:rsidRPr="00B23F76" w:rsidRDefault="00F3268A" w:rsidP="00B23F76">
            <w:pPr>
              <w:rPr>
                <w:b/>
                <w:sz w:val="20"/>
              </w:rPr>
            </w:pPr>
            <w:r w:rsidRPr="00B23F76">
              <w:rPr>
                <w:b/>
                <w:sz w:val="20"/>
              </w:rPr>
              <w:t>Валютний</w:t>
            </w:r>
            <w:r w:rsidRPr="00B23F76">
              <w:rPr>
                <w:b/>
                <w:spacing w:val="-6"/>
                <w:sz w:val="20"/>
              </w:rPr>
              <w:t xml:space="preserve"> </w:t>
            </w:r>
            <w:r w:rsidRPr="00B23F76">
              <w:rPr>
                <w:b/>
                <w:sz w:val="20"/>
              </w:rPr>
              <w:t>ринок</w:t>
            </w:r>
          </w:p>
        </w:tc>
        <w:tc>
          <w:tcPr>
            <w:tcW w:w="288" w:type="dxa"/>
            <w:tcBorders>
              <w:top w:val="nil"/>
            </w:tcBorders>
          </w:tcPr>
          <w:p w:rsidR="00F3268A" w:rsidRPr="00B23F76" w:rsidRDefault="00F3268A" w:rsidP="00B23F76">
            <w:pPr>
              <w:rPr>
                <w:sz w:val="24"/>
              </w:rPr>
            </w:pPr>
          </w:p>
        </w:tc>
      </w:tr>
      <w:tr w:rsidR="00F3268A" w:rsidRPr="00B23F76" w:rsidTr="00AC4786">
        <w:trPr>
          <w:trHeight w:val="416"/>
        </w:trPr>
        <w:tc>
          <w:tcPr>
            <w:tcW w:w="1872" w:type="dxa"/>
            <w:vMerge/>
            <w:tcBorders>
              <w:top w:val="nil"/>
            </w:tcBorders>
          </w:tcPr>
          <w:p w:rsidR="00F3268A" w:rsidRPr="00B23F76" w:rsidRDefault="00F3268A" w:rsidP="00B23F76">
            <w:pPr>
              <w:rPr>
                <w:sz w:val="2"/>
                <w:szCs w:val="2"/>
              </w:rPr>
            </w:pPr>
          </w:p>
        </w:tc>
        <w:tc>
          <w:tcPr>
            <w:tcW w:w="288" w:type="dxa"/>
            <w:tcBorders>
              <w:bottom w:val="nil"/>
            </w:tcBorders>
          </w:tcPr>
          <w:p w:rsidR="00F3268A" w:rsidRPr="00B23F76" w:rsidRDefault="00F3268A" w:rsidP="00B23F76">
            <w:pPr>
              <w:rPr>
                <w:sz w:val="24"/>
              </w:rPr>
            </w:pPr>
          </w:p>
        </w:tc>
      </w:tr>
      <w:tr w:rsidR="00F3268A" w:rsidRPr="00B23F76" w:rsidTr="00AC4786">
        <w:trPr>
          <w:trHeight w:val="129"/>
        </w:trPr>
        <w:tc>
          <w:tcPr>
            <w:tcW w:w="2160" w:type="dxa"/>
            <w:gridSpan w:val="2"/>
            <w:tcBorders>
              <w:top w:val="nil"/>
              <w:left w:val="nil"/>
              <w:bottom w:val="nil"/>
            </w:tcBorders>
          </w:tcPr>
          <w:p w:rsidR="00F3268A" w:rsidRPr="00B23F76" w:rsidRDefault="00F3268A" w:rsidP="00B23F76">
            <w:pPr>
              <w:rPr>
                <w:sz w:val="6"/>
              </w:rPr>
            </w:pPr>
          </w:p>
        </w:tc>
      </w:tr>
      <w:tr w:rsidR="00F3268A" w:rsidRPr="00B23F76" w:rsidTr="00AC4786">
        <w:trPr>
          <w:trHeight w:val="416"/>
        </w:trPr>
        <w:tc>
          <w:tcPr>
            <w:tcW w:w="1872" w:type="dxa"/>
            <w:vMerge w:val="restart"/>
          </w:tcPr>
          <w:p w:rsidR="00F3268A" w:rsidRPr="00B23F76" w:rsidRDefault="00F3268A" w:rsidP="00B23F76">
            <w:pPr>
              <w:rPr>
                <w:b/>
                <w:sz w:val="20"/>
              </w:rPr>
            </w:pPr>
            <w:r w:rsidRPr="00B23F76">
              <w:rPr>
                <w:b/>
                <w:sz w:val="20"/>
              </w:rPr>
              <w:t>Фінанси</w:t>
            </w:r>
            <w:r w:rsidRPr="00B23F76">
              <w:rPr>
                <w:b/>
                <w:spacing w:val="1"/>
                <w:sz w:val="20"/>
              </w:rPr>
              <w:t xml:space="preserve"> </w:t>
            </w:r>
            <w:r w:rsidRPr="00B23F76">
              <w:rPr>
                <w:b/>
                <w:spacing w:val="-1"/>
                <w:sz w:val="20"/>
              </w:rPr>
              <w:t>міжнародних</w:t>
            </w:r>
            <w:r w:rsidRPr="00B23F76">
              <w:rPr>
                <w:b/>
                <w:spacing w:val="-47"/>
                <w:sz w:val="20"/>
              </w:rPr>
              <w:t xml:space="preserve"> </w:t>
            </w:r>
            <w:r w:rsidRPr="00B23F76">
              <w:rPr>
                <w:b/>
                <w:sz w:val="20"/>
              </w:rPr>
              <w:t>організацій</w:t>
            </w:r>
          </w:p>
        </w:tc>
        <w:tc>
          <w:tcPr>
            <w:tcW w:w="288" w:type="dxa"/>
            <w:tcBorders>
              <w:top w:val="nil"/>
            </w:tcBorders>
          </w:tcPr>
          <w:p w:rsidR="00F3268A" w:rsidRPr="00B23F76" w:rsidRDefault="00F3268A" w:rsidP="00B23F76">
            <w:pPr>
              <w:rPr>
                <w:sz w:val="24"/>
              </w:rPr>
            </w:pPr>
          </w:p>
        </w:tc>
      </w:tr>
      <w:tr w:rsidR="00F3268A" w:rsidRPr="00B23F76" w:rsidTr="00AC4786">
        <w:trPr>
          <w:trHeight w:val="561"/>
        </w:trPr>
        <w:tc>
          <w:tcPr>
            <w:tcW w:w="1872" w:type="dxa"/>
            <w:vMerge/>
            <w:tcBorders>
              <w:top w:val="nil"/>
            </w:tcBorders>
          </w:tcPr>
          <w:p w:rsidR="00F3268A" w:rsidRPr="00B23F76" w:rsidRDefault="00F3268A" w:rsidP="00B23F76">
            <w:pPr>
              <w:rPr>
                <w:sz w:val="2"/>
                <w:szCs w:val="2"/>
              </w:rPr>
            </w:pPr>
          </w:p>
        </w:tc>
        <w:tc>
          <w:tcPr>
            <w:tcW w:w="288" w:type="dxa"/>
            <w:tcBorders>
              <w:bottom w:val="nil"/>
            </w:tcBorders>
          </w:tcPr>
          <w:p w:rsidR="00F3268A" w:rsidRPr="00B23F76" w:rsidRDefault="00F3268A" w:rsidP="00B23F76">
            <w:pPr>
              <w:rPr>
                <w:sz w:val="24"/>
              </w:rPr>
            </w:pPr>
          </w:p>
        </w:tc>
      </w:tr>
      <w:tr w:rsidR="00F3268A" w:rsidRPr="00B23F76" w:rsidTr="00AC4786">
        <w:trPr>
          <w:trHeight w:val="129"/>
        </w:trPr>
        <w:tc>
          <w:tcPr>
            <w:tcW w:w="2160" w:type="dxa"/>
            <w:gridSpan w:val="2"/>
            <w:tcBorders>
              <w:top w:val="nil"/>
              <w:left w:val="nil"/>
              <w:bottom w:val="nil"/>
            </w:tcBorders>
          </w:tcPr>
          <w:p w:rsidR="00F3268A" w:rsidRPr="00B23F76" w:rsidRDefault="00F3268A" w:rsidP="00B23F76">
            <w:pPr>
              <w:rPr>
                <w:sz w:val="6"/>
              </w:rPr>
            </w:pPr>
          </w:p>
        </w:tc>
      </w:tr>
      <w:tr w:rsidR="00F3268A" w:rsidRPr="00B23F76" w:rsidTr="00AC4786">
        <w:trPr>
          <w:trHeight w:val="561"/>
        </w:trPr>
        <w:tc>
          <w:tcPr>
            <w:tcW w:w="1872" w:type="dxa"/>
            <w:vMerge w:val="restart"/>
          </w:tcPr>
          <w:p w:rsidR="00F3268A" w:rsidRPr="00B23F76" w:rsidRDefault="00F3268A" w:rsidP="00B23F76">
            <w:pPr>
              <w:rPr>
                <w:b/>
                <w:sz w:val="20"/>
              </w:rPr>
            </w:pPr>
            <w:r w:rsidRPr="00B23F76">
              <w:rPr>
                <w:b/>
                <w:spacing w:val="-1"/>
                <w:sz w:val="20"/>
              </w:rPr>
              <w:t>Міжнародні</w:t>
            </w:r>
            <w:r w:rsidRPr="00B23F76">
              <w:rPr>
                <w:b/>
                <w:spacing w:val="-47"/>
                <w:sz w:val="20"/>
              </w:rPr>
              <w:t xml:space="preserve"> </w:t>
            </w:r>
            <w:r w:rsidRPr="00B23F76">
              <w:rPr>
                <w:b/>
                <w:sz w:val="20"/>
              </w:rPr>
              <w:t>фінансові</w:t>
            </w:r>
          </w:p>
          <w:p w:rsidR="00F3268A" w:rsidRPr="00B23F76" w:rsidRDefault="00F3268A" w:rsidP="00B23F76">
            <w:pPr>
              <w:rPr>
                <w:b/>
                <w:sz w:val="20"/>
              </w:rPr>
            </w:pPr>
            <w:r w:rsidRPr="00B23F76">
              <w:rPr>
                <w:b/>
                <w:sz w:val="20"/>
              </w:rPr>
              <w:t>інститути</w:t>
            </w:r>
          </w:p>
        </w:tc>
        <w:tc>
          <w:tcPr>
            <w:tcW w:w="288" w:type="dxa"/>
            <w:tcBorders>
              <w:top w:val="nil"/>
            </w:tcBorders>
          </w:tcPr>
          <w:p w:rsidR="00F3268A" w:rsidRPr="00B23F76" w:rsidRDefault="00F3268A" w:rsidP="00B23F76">
            <w:pPr>
              <w:rPr>
                <w:sz w:val="24"/>
              </w:rPr>
            </w:pPr>
          </w:p>
        </w:tc>
      </w:tr>
      <w:tr w:rsidR="00F3268A" w:rsidRPr="00B23F76" w:rsidTr="00AC4786">
        <w:trPr>
          <w:trHeight w:val="416"/>
        </w:trPr>
        <w:tc>
          <w:tcPr>
            <w:tcW w:w="1872" w:type="dxa"/>
            <w:vMerge/>
            <w:tcBorders>
              <w:top w:val="nil"/>
            </w:tcBorders>
          </w:tcPr>
          <w:p w:rsidR="00F3268A" w:rsidRPr="00B23F76" w:rsidRDefault="00F3268A" w:rsidP="00B23F76">
            <w:pPr>
              <w:rPr>
                <w:sz w:val="2"/>
                <w:szCs w:val="2"/>
              </w:rPr>
            </w:pPr>
          </w:p>
        </w:tc>
        <w:tc>
          <w:tcPr>
            <w:tcW w:w="288" w:type="dxa"/>
            <w:tcBorders>
              <w:bottom w:val="nil"/>
              <w:right w:val="nil"/>
            </w:tcBorders>
          </w:tcPr>
          <w:p w:rsidR="00F3268A" w:rsidRPr="00B23F76" w:rsidRDefault="00F3268A" w:rsidP="00B23F76">
            <w:pPr>
              <w:rPr>
                <w:sz w:val="24"/>
              </w:rPr>
            </w:pPr>
          </w:p>
        </w:tc>
      </w:tr>
    </w:tbl>
    <w:p w:rsidR="00F3268A" w:rsidRPr="00B23F76" w:rsidRDefault="00F3268A" w:rsidP="00B23F76">
      <w:pPr>
        <w:rPr>
          <w:sz w:val="30"/>
        </w:rPr>
      </w:pPr>
    </w:p>
    <w:p w:rsidR="00F3268A" w:rsidRPr="00B23F76" w:rsidRDefault="00F3268A" w:rsidP="00B23F76">
      <w:pPr>
        <w:rPr>
          <w:sz w:val="30"/>
        </w:rPr>
      </w:pPr>
    </w:p>
    <w:p w:rsidR="00F3268A" w:rsidRPr="00B23F76" w:rsidRDefault="00F3268A" w:rsidP="00B23F76">
      <w:r w:rsidRPr="00B23F76">
        <w:t>Рисунок 1 – Фінансова система України за внутрішньою структурою</w:t>
      </w:r>
      <w:r w:rsidRPr="00B23F76">
        <w:rPr>
          <w:spacing w:val="1"/>
        </w:rPr>
        <w:t xml:space="preserve"> </w:t>
      </w:r>
      <w:r w:rsidRPr="00B23F76">
        <w:t>Внутрішня</w:t>
      </w:r>
      <w:r w:rsidRPr="00B23F76">
        <w:rPr>
          <w:spacing w:val="47"/>
        </w:rPr>
        <w:t xml:space="preserve"> </w:t>
      </w:r>
      <w:r w:rsidRPr="00B23F76">
        <w:t>структура</w:t>
      </w:r>
      <w:r w:rsidRPr="00B23F76">
        <w:rPr>
          <w:spacing w:val="47"/>
        </w:rPr>
        <w:t xml:space="preserve"> </w:t>
      </w:r>
      <w:r w:rsidRPr="00B23F76">
        <w:t>фінансової</w:t>
      </w:r>
      <w:r w:rsidRPr="00B23F76">
        <w:rPr>
          <w:spacing w:val="48"/>
        </w:rPr>
        <w:t xml:space="preserve"> </w:t>
      </w:r>
      <w:r w:rsidRPr="00B23F76">
        <w:t>системи</w:t>
      </w:r>
      <w:r w:rsidRPr="00B23F76">
        <w:rPr>
          <w:spacing w:val="47"/>
        </w:rPr>
        <w:t xml:space="preserve"> </w:t>
      </w:r>
      <w:r w:rsidRPr="00B23F76">
        <w:t>охоплює</w:t>
      </w:r>
      <w:r w:rsidRPr="00B23F76">
        <w:rPr>
          <w:spacing w:val="46"/>
        </w:rPr>
        <w:t xml:space="preserve"> </w:t>
      </w:r>
      <w:r w:rsidRPr="00B23F76">
        <w:t>такі</w:t>
      </w:r>
      <w:r w:rsidRPr="00B23F76">
        <w:rPr>
          <w:spacing w:val="46"/>
        </w:rPr>
        <w:t xml:space="preserve"> </w:t>
      </w:r>
      <w:r w:rsidRPr="00B23F76">
        <w:t>сфери:</w:t>
      </w:r>
      <w:r w:rsidRPr="00B23F76">
        <w:rPr>
          <w:spacing w:val="46"/>
        </w:rPr>
        <w:t xml:space="preserve"> </w:t>
      </w:r>
      <w:r w:rsidRPr="00B23F76">
        <w:t>фінанси</w:t>
      </w:r>
    </w:p>
    <w:p w:rsidR="00F3268A" w:rsidRPr="00B23F76" w:rsidRDefault="00F3268A" w:rsidP="00B23F76">
      <w:r w:rsidRPr="00B23F76">
        <w:t>суб'єктів</w:t>
      </w:r>
      <w:r w:rsidRPr="00B23F76">
        <w:rPr>
          <w:spacing w:val="1"/>
        </w:rPr>
        <w:t xml:space="preserve"> </w:t>
      </w:r>
      <w:r w:rsidRPr="00B23F76">
        <w:t>господарювання,</w:t>
      </w:r>
      <w:r w:rsidRPr="00B23F76">
        <w:rPr>
          <w:spacing w:val="1"/>
        </w:rPr>
        <w:t xml:space="preserve"> </w:t>
      </w:r>
      <w:r w:rsidRPr="00B23F76">
        <w:t>державні</w:t>
      </w:r>
      <w:r w:rsidRPr="00B23F76">
        <w:rPr>
          <w:spacing w:val="1"/>
        </w:rPr>
        <w:t xml:space="preserve"> </w:t>
      </w:r>
      <w:r w:rsidRPr="00B23F76">
        <w:t>фінанси,</w:t>
      </w:r>
      <w:r w:rsidRPr="00B23F76">
        <w:rPr>
          <w:spacing w:val="1"/>
        </w:rPr>
        <w:t xml:space="preserve"> </w:t>
      </w:r>
      <w:r w:rsidRPr="00B23F76">
        <w:t>міжнародні</w:t>
      </w:r>
      <w:r w:rsidRPr="00B23F76">
        <w:rPr>
          <w:spacing w:val="1"/>
        </w:rPr>
        <w:t xml:space="preserve"> </w:t>
      </w:r>
      <w:r w:rsidRPr="00B23F76">
        <w:t>фінанси,</w:t>
      </w:r>
      <w:r w:rsidRPr="00B23F76">
        <w:rPr>
          <w:spacing w:val="1"/>
        </w:rPr>
        <w:t xml:space="preserve"> </w:t>
      </w:r>
      <w:r w:rsidRPr="00B23F76">
        <w:t>фінансовий</w:t>
      </w:r>
      <w:r w:rsidRPr="00B23F76">
        <w:rPr>
          <w:spacing w:val="1"/>
        </w:rPr>
        <w:t xml:space="preserve"> </w:t>
      </w:r>
      <w:r w:rsidRPr="00B23F76">
        <w:t>ринок</w:t>
      </w:r>
      <w:r w:rsidRPr="00B23F76">
        <w:rPr>
          <w:spacing w:val="-1"/>
        </w:rPr>
        <w:t xml:space="preserve"> </w:t>
      </w:r>
      <w:r w:rsidRPr="00B23F76">
        <w:t>і</w:t>
      </w:r>
      <w:r w:rsidRPr="00B23F76">
        <w:rPr>
          <w:spacing w:val="-4"/>
        </w:rPr>
        <w:t xml:space="preserve"> </w:t>
      </w:r>
      <w:r w:rsidRPr="00B23F76">
        <w:t>деякі</w:t>
      </w:r>
      <w:r w:rsidRPr="00B23F76">
        <w:rPr>
          <w:spacing w:val="1"/>
        </w:rPr>
        <w:t xml:space="preserve"> </w:t>
      </w:r>
      <w:r w:rsidRPr="00B23F76">
        <w:t>економісти</w:t>
      </w:r>
      <w:r w:rsidRPr="00B23F76">
        <w:rPr>
          <w:spacing w:val="-1"/>
        </w:rPr>
        <w:t xml:space="preserve"> </w:t>
      </w:r>
      <w:r w:rsidRPr="00B23F76">
        <w:t>до</w:t>
      </w:r>
      <w:r w:rsidRPr="00B23F76">
        <w:rPr>
          <w:spacing w:val="1"/>
        </w:rPr>
        <w:t xml:space="preserve"> </w:t>
      </w:r>
      <w:r w:rsidRPr="00B23F76">
        <w:t>цієї</w:t>
      </w:r>
      <w:r w:rsidRPr="00B23F76">
        <w:rPr>
          <w:spacing w:val="-1"/>
        </w:rPr>
        <w:t xml:space="preserve"> </w:t>
      </w:r>
      <w:r w:rsidRPr="00B23F76">
        <w:t>системи</w:t>
      </w:r>
      <w:r w:rsidRPr="00B23F76">
        <w:rPr>
          <w:spacing w:val="-1"/>
        </w:rPr>
        <w:t xml:space="preserve"> </w:t>
      </w:r>
      <w:r w:rsidRPr="00B23F76">
        <w:t>відносять</w:t>
      </w:r>
      <w:r w:rsidRPr="00B23F76">
        <w:rPr>
          <w:spacing w:val="-1"/>
        </w:rPr>
        <w:t xml:space="preserve"> </w:t>
      </w:r>
      <w:r w:rsidRPr="00B23F76">
        <w:t>страхування.</w:t>
      </w:r>
    </w:p>
    <w:p w:rsidR="00F3268A" w:rsidRPr="00B23F76" w:rsidRDefault="00F3268A" w:rsidP="00B23F76">
      <w:r w:rsidRPr="00B23F76">
        <w:rPr>
          <w:b/>
          <w:i/>
        </w:rPr>
        <w:t xml:space="preserve">Сфера фінансів суб'єктів господарювання </w:t>
      </w:r>
      <w:r w:rsidRPr="00B23F76">
        <w:t>відображає рух грошових потоків</w:t>
      </w:r>
      <w:r w:rsidRPr="00B23F76">
        <w:rPr>
          <w:spacing w:val="-67"/>
        </w:rPr>
        <w:t xml:space="preserve"> </w:t>
      </w:r>
      <w:r w:rsidRPr="00B23F76">
        <w:t>підприємств.</w:t>
      </w:r>
      <w:r w:rsidRPr="00B23F76">
        <w:rPr>
          <w:spacing w:val="1"/>
        </w:rPr>
        <w:t xml:space="preserve"> </w:t>
      </w:r>
      <w:r w:rsidRPr="00B23F76">
        <w:t>Оскільки</w:t>
      </w:r>
      <w:r w:rsidRPr="00B23F76">
        <w:rPr>
          <w:spacing w:val="1"/>
        </w:rPr>
        <w:t xml:space="preserve"> </w:t>
      </w:r>
      <w:r w:rsidRPr="00B23F76">
        <w:t>вони</w:t>
      </w:r>
      <w:r w:rsidRPr="00B23F76">
        <w:rPr>
          <w:spacing w:val="1"/>
        </w:rPr>
        <w:t xml:space="preserve"> </w:t>
      </w:r>
      <w:r w:rsidRPr="00B23F76">
        <w:t>мають</w:t>
      </w:r>
      <w:r w:rsidRPr="00B23F76">
        <w:rPr>
          <w:spacing w:val="1"/>
        </w:rPr>
        <w:t xml:space="preserve"> </w:t>
      </w:r>
      <w:r w:rsidRPr="00B23F76">
        <w:t>загальні</w:t>
      </w:r>
      <w:r w:rsidRPr="00B23F76">
        <w:rPr>
          <w:spacing w:val="1"/>
        </w:rPr>
        <w:t xml:space="preserve"> </w:t>
      </w:r>
      <w:r w:rsidRPr="00B23F76">
        <w:t>принципи</w:t>
      </w:r>
      <w:r w:rsidRPr="00B23F76">
        <w:rPr>
          <w:spacing w:val="1"/>
        </w:rPr>
        <w:t xml:space="preserve"> </w:t>
      </w:r>
      <w:r w:rsidRPr="00B23F76">
        <w:t>організації</w:t>
      </w:r>
      <w:r w:rsidRPr="00B23F76">
        <w:rPr>
          <w:spacing w:val="1"/>
        </w:rPr>
        <w:t xml:space="preserve"> </w:t>
      </w:r>
      <w:r w:rsidRPr="00B23F76">
        <w:t>й</w:t>
      </w:r>
      <w:r w:rsidRPr="00B23F76">
        <w:rPr>
          <w:spacing w:val="1"/>
        </w:rPr>
        <w:t xml:space="preserve"> </w:t>
      </w:r>
      <w:r w:rsidRPr="00B23F76">
        <w:t>методи</w:t>
      </w:r>
      <w:r w:rsidRPr="00B23F76">
        <w:rPr>
          <w:spacing w:val="1"/>
        </w:rPr>
        <w:t xml:space="preserve"> </w:t>
      </w:r>
      <w:r w:rsidRPr="00B23F76">
        <w:t>здійснення фінансової діяльності, то ця сфера не розділяється на окремі ланки.</w:t>
      </w:r>
      <w:r w:rsidRPr="00B23F76">
        <w:rPr>
          <w:spacing w:val="1"/>
        </w:rPr>
        <w:t xml:space="preserve"> </w:t>
      </w:r>
      <w:r w:rsidRPr="00B23F76">
        <w:t>Існують</w:t>
      </w:r>
      <w:r w:rsidRPr="00B23F76">
        <w:rPr>
          <w:spacing w:val="1"/>
        </w:rPr>
        <w:t xml:space="preserve"> </w:t>
      </w:r>
      <w:r w:rsidRPr="00B23F76">
        <w:t>певні</w:t>
      </w:r>
      <w:r w:rsidRPr="00B23F76">
        <w:rPr>
          <w:spacing w:val="1"/>
        </w:rPr>
        <w:t xml:space="preserve"> </w:t>
      </w:r>
      <w:r w:rsidRPr="00B23F76">
        <w:t>особливості,</w:t>
      </w:r>
      <w:r w:rsidRPr="00B23F76">
        <w:rPr>
          <w:spacing w:val="1"/>
        </w:rPr>
        <w:t xml:space="preserve"> </w:t>
      </w:r>
      <w:r w:rsidRPr="00B23F76">
        <w:t>пов'язані</w:t>
      </w:r>
      <w:r w:rsidRPr="00B23F76">
        <w:rPr>
          <w:spacing w:val="1"/>
        </w:rPr>
        <w:t xml:space="preserve"> </w:t>
      </w:r>
      <w:r w:rsidRPr="00B23F76">
        <w:t>з</w:t>
      </w:r>
      <w:r w:rsidRPr="00B23F76">
        <w:rPr>
          <w:spacing w:val="1"/>
        </w:rPr>
        <w:t xml:space="preserve"> </w:t>
      </w:r>
      <w:r w:rsidRPr="00B23F76">
        <w:t>формою</w:t>
      </w:r>
      <w:r w:rsidRPr="00B23F76">
        <w:rPr>
          <w:spacing w:val="1"/>
        </w:rPr>
        <w:t xml:space="preserve"> </w:t>
      </w:r>
      <w:r w:rsidRPr="00B23F76">
        <w:t>власності</w:t>
      </w:r>
      <w:r w:rsidRPr="00B23F76">
        <w:rPr>
          <w:spacing w:val="1"/>
        </w:rPr>
        <w:t xml:space="preserve"> </w:t>
      </w:r>
      <w:r w:rsidRPr="00B23F76">
        <w:t>й</w:t>
      </w:r>
      <w:r w:rsidRPr="00B23F76">
        <w:rPr>
          <w:spacing w:val="71"/>
        </w:rPr>
        <w:t xml:space="preserve"> </w:t>
      </w:r>
      <w:r w:rsidRPr="00B23F76">
        <w:t>галузевою</w:t>
      </w:r>
      <w:r w:rsidRPr="00B23F76">
        <w:rPr>
          <w:spacing w:val="1"/>
        </w:rPr>
        <w:t xml:space="preserve"> </w:t>
      </w:r>
      <w:r w:rsidRPr="00B23F76">
        <w:t>специфікою.</w:t>
      </w:r>
    </w:p>
    <w:p w:rsidR="00F3268A" w:rsidRPr="00B23F76" w:rsidRDefault="00F3268A" w:rsidP="00B23F76">
      <w:r w:rsidRPr="00B23F76">
        <w:t>Однак вони не настільки істотні, щоб на їх підставі виділяти окремі ланки. Ці</w:t>
      </w:r>
      <w:r w:rsidRPr="00B23F76">
        <w:rPr>
          <w:spacing w:val="-67"/>
        </w:rPr>
        <w:t xml:space="preserve"> </w:t>
      </w:r>
      <w:r w:rsidRPr="00B23F76">
        <w:t>особливості впливають на організацію фінансових відносин, але не змінюють їх</w:t>
      </w:r>
      <w:r w:rsidRPr="00B23F76">
        <w:rPr>
          <w:spacing w:val="1"/>
        </w:rPr>
        <w:t xml:space="preserve"> </w:t>
      </w:r>
      <w:r w:rsidRPr="00B23F76">
        <w:t>сутності.</w:t>
      </w:r>
    </w:p>
    <w:p w:rsidR="00F3268A" w:rsidRPr="00B23F76" w:rsidRDefault="00F3268A" w:rsidP="00B23F76">
      <w:r w:rsidRPr="00B23F76">
        <w:rPr>
          <w:b/>
          <w:i/>
        </w:rPr>
        <w:t>Сфера державних фінансів</w:t>
      </w:r>
      <w:r w:rsidRPr="00B23F76">
        <w:rPr>
          <w:i/>
        </w:rPr>
        <w:t xml:space="preserve">, </w:t>
      </w:r>
      <w:r w:rsidRPr="00B23F76">
        <w:t>що характеризує фінансову діяльність держави,</w:t>
      </w:r>
      <w:r w:rsidRPr="00B23F76">
        <w:rPr>
          <w:spacing w:val="1"/>
        </w:rPr>
        <w:t xml:space="preserve"> </w:t>
      </w:r>
      <w:r w:rsidRPr="00B23F76">
        <w:t>поділяється на такі ланки: бюджет держави, державний кредит, фонди цільового</w:t>
      </w:r>
      <w:r w:rsidRPr="00B23F76">
        <w:rPr>
          <w:spacing w:val="1"/>
        </w:rPr>
        <w:t xml:space="preserve"> </w:t>
      </w:r>
      <w:r w:rsidRPr="00B23F76">
        <w:t>призначення,</w:t>
      </w:r>
      <w:r w:rsidRPr="00B23F76">
        <w:rPr>
          <w:spacing w:val="-4"/>
        </w:rPr>
        <w:t xml:space="preserve"> </w:t>
      </w:r>
      <w:r w:rsidRPr="00B23F76">
        <w:t>фінанси</w:t>
      </w:r>
      <w:r w:rsidRPr="00B23F76">
        <w:rPr>
          <w:spacing w:val="1"/>
        </w:rPr>
        <w:t xml:space="preserve"> </w:t>
      </w:r>
      <w:r w:rsidRPr="00B23F76">
        <w:t>державних</w:t>
      </w:r>
      <w:r w:rsidRPr="00B23F76">
        <w:rPr>
          <w:spacing w:val="-3"/>
        </w:rPr>
        <w:t xml:space="preserve"> </w:t>
      </w:r>
      <w:r w:rsidRPr="00B23F76">
        <w:t>підприємств.</w:t>
      </w:r>
    </w:p>
    <w:p w:rsidR="00F3268A" w:rsidRPr="00B23F76" w:rsidRDefault="00F3268A" w:rsidP="00B23F76">
      <w:r w:rsidRPr="00B23F76">
        <w:rPr>
          <w:b/>
          <w:i/>
        </w:rPr>
        <w:t>Сфера</w:t>
      </w:r>
      <w:r w:rsidRPr="00B23F76">
        <w:rPr>
          <w:b/>
          <w:i/>
          <w:spacing w:val="1"/>
        </w:rPr>
        <w:t xml:space="preserve"> </w:t>
      </w:r>
      <w:r w:rsidRPr="00B23F76">
        <w:rPr>
          <w:b/>
          <w:i/>
        </w:rPr>
        <w:t>міжнародних</w:t>
      </w:r>
      <w:r w:rsidRPr="00B23F76">
        <w:rPr>
          <w:b/>
          <w:i/>
          <w:spacing w:val="1"/>
        </w:rPr>
        <w:t xml:space="preserve"> </w:t>
      </w:r>
      <w:r w:rsidRPr="00B23F76">
        <w:rPr>
          <w:b/>
          <w:i/>
        </w:rPr>
        <w:t>фінансів</w:t>
      </w:r>
      <w:r w:rsidRPr="00B23F76">
        <w:rPr>
          <w:b/>
          <w:i/>
          <w:spacing w:val="1"/>
        </w:rPr>
        <w:t xml:space="preserve"> </w:t>
      </w:r>
      <w:r w:rsidRPr="00B23F76">
        <w:t>відображає</w:t>
      </w:r>
      <w:r w:rsidRPr="00B23F76">
        <w:rPr>
          <w:spacing w:val="1"/>
        </w:rPr>
        <w:t xml:space="preserve"> </w:t>
      </w:r>
      <w:r w:rsidRPr="00B23F76">
        <w:t>перерозподільчо-обмінні</w:t>
      </w:r>
      <w:r w:rsidRPr="00B23F76">
        <w:rPr>
          <w:spacing w:val="1"/>
        </w:rPr>
        <w:t xml:space="preserve"> </w:t>
      </w:r>
      <w:r w:rsidRPr="00B23F76">
        <w:t>відносини й централізацію ресурсів на світовому рівні. Вона складається із двох</w:t>
      </w:r>
      <w:r w:rsidRPr="00B23F76">
        <w:rPr>
          <w:spacing w:val="1"/>
        </w:rPr>
        <w:t xml:space="preserve"> </w:t>
      </w:r>
      <w:r w:rsidRPr="00B23F76">
        <w:t>частин</w:t>
      </w:r>
      <w:r w:rsidRPr="00B23F76">
        <w:rPr>
          <w:spacing w:val="1"/>
        </w:rPr>
        <w:t xml:space="preserve"> </w:t>
      </w:r>
      <w:r w:rsidRPr="00B23F76">
        <w:t>–</w:t>
      </w:r>
      <w:r w:rsidRPr="00B23F76">
        <w:rPr>
          <w:spacing w:val="1"/>
        </w:rPr>
        <w:t xml:space="preserve"> </w:t>
      </w:r>
      <w:r w:rsidRPr="00B23F76">
        <w:t>міжнародних</w:t>
      </w:r>
      <w:r w:rsidRPr="00B23F76">
        <w:rPr>
          <w:spacing w:val="1"/>
        </w:rPr>
        <w:t xml:space="preserve"> </w:t>
      </w:r>
      <w:r w:rsidRPr="00B23F76">
        <w:t>фінансових</w:t>
      </w:r>
      <w:r w:rsidRPr="00B23F76">
        <w:rPr>
          <w:spacing w:val="1"/>
        </w:rPr>
        <w:t xml:space="preserve"> </w:t>
      </w:r>
      <w:r w:rsidRPr="00B23F76">
        <w:t>відносин</w:t>
      </w:r>
      <w:r w:rsidRPr="00B23F76">
        <w:rPr>
          <w:spacing w:val="1"/>
        </w:rPr>
        <w:t xml:space="preserve"> </w:t>
      </w:r>
      <w:r w:rsidRPr="00B23F76">
        <w:t>і</w:t>
      </w:r>
      <w:r w:rsidRPr="00B23F76">
        <w:rPr>
          <w:spacing w:val="1"/>
        </w:rPr>
        <w:t xml:space="preserve"> </w:t>
      </w:r>
      <w:r w:rsidRPr="00B23F76">
        <w:t>безпосередньо</w:t>
      </w:r>
      <w:r w:rsidRPr="00B23F76">
        <w:rPr>
          <w:spacing w:val="1"/>
        </w:rPr>
        <w:t xml:space="preserve"> </w:t>
      </w:r>
      <w:r w:rsidRPr="00B23F76">
        <w:t>міжнародних</w:t>
      </w:r>
      <w:r w:rsidRPr="00B23F76">
        <w:rPr>
          <w:spacing w:val="1"/>
        </w:rPr>
        <w:t xml:space="preserve"> </w:t>
      </w:r>
      <w:r w:rsidRPr="00B23F76">
        <w:t>фінансів. Міжнародні фінансові відносини опосередковуються через міжнародні</w:t>
      </w:r>
      <w:r w:rsidRPr="00B23F76">
        <w:rPr>
          <w:spacing w:val="1"/>
        </w:rPr>
        <w:t xml:space="preserve"> </w:t>
      </w:r>
      <w:r w:rsidRPr="00B23F76">
        <w:t>розрахунки,</w:t>
      </w:r>
      <w:r w:rsidRPr="00B23F76">
        <w:rPr>
          <w:spacing w:val="1"/>
        </w:rPr>
        <w:t xml:space="preserve"> </w:t>
      </w:r>
      <w:r w:rsidRPr="00B23F76">
        <w:t>які,</w:t>
      </w:r>
      <w:r w:rsidRPr="00B23F76">
        <w:rPr>
          <w:spacing w:val="1"/>
        </w:rPr>
        <w:t xml:space="preserve"> </w:t>
      </w:r>
      <w:r w:rsidRPr="00B23F76">
        <w:t>у</w:t>
      </w:r>
      <w:r w:rsidRPr="00B23F76">
        <w:rPr>
          <w:spacing w:val="1"/>
        </w:rPr>
        <w:t xml:space="preserve"> </w:t>
      </w:r>
      <w:r w:rsidRPr="00B23F76">
        <w:t>свою</w:t>
      </w:r>
      <w:r w:rsidRPr="00B23F76">
        <w:rPr>
          <w:spacing w:val="1"/>
        </w:rPr>
        <w:t xml:space="preserve"> </w:t>
      </w:r>
      <w:r w:rsidRPr="00B23F76">
        <w:t>чергу,</w:t>
      </w:r>
      <w:r w:rsidRPr="00B23F76">
        <w:rPr>
          <w:spacing w:val="1"/>
        </w:rPr>
        <w:t xml:space="preserve"> </w:t>
      </w:r>
      <w:r w:rsidRPr="00B23F76">
        <w:t>базуються</w:t>
      </w:r>
      <w:r w:rsidRPr="00B23F76">
        <w:rPr>
          <w:spacing w:val="1"/>
        </w:rPr>
        <w:t xml:space="preserve"> </w:t>
      </w:r>
      <w:r w:rsidRPr="00B23F76">
        <w:t>на</w:t>
      </w:r>
      <w:r w:rsidRPr="00B23F76">
        <w:rPr>
          <w:spacing w:val="1"/>
        </w:rPr>
        <w:t xml:space="preserve"> </w:t>
      </w:r>
      <w:r w:rsidRPr="00B23F76">
        <w:t>використанні</w:t>
      </w:r>
      <w:r w:rsidRPr="00B23F76">
        <w:rPr>
          <w:spacing w:val="1"/>
        </w:rPr>
        <w:t xml:space="preserve"> </w:t>
      </w:r>
      <w:r w:rsidRPr="00B23F76">
        <w:t>двох</w:t>
      </w:r>
      <w:r w:rsidRPr="00B23F76">
        <w:rPr>
          <w:spacing w:val="1"/>
        </w:rPr>
        <w:t xml:space="preserve"> </w:t>
      </w:r>
      <w:r w:rsidRPr="00B23F76">
        <w:t>валют</w:t>
      </w:r>
      <w:r w:rsidRPr="00B23F76">
        <w:rPr>
          <w:spacing w:val="1"/>
        </w:rPr>
        <w:t xml:space="preserve"> </w:t>
      </w:r>
      <w:r w:rsidRPr="00B23F76">
        <w:t>і</w:t>
      </w:r>
      <w:r w:rsidRPr="00B23F76">
        <w:rPr>
          <w:spacing w:val="-67"/>
        </w:rPr>
        <w:t xml:space="preserve"> </w:t>
      </w:r>
      <w:r w:rsidRPr="00B23F76">
        <w:t>встановленні валютного курсу. Нині процеси курсоутворення, купівлі й продажу</w:t>
      </w:r>
      <w:r w:rsidRPr="00B23F76">
        <w:rPr>
          <w:spacing w:val="1"/>
        </w:rPr>
        <w:t xml:space="preserve"> </w:t>
      </w:r>
      <w:r w:rsidRPr="00B23F76">
        <w:t>необхідних валют пов'язані з функціонуванням валютного ринку, що</w:t>
      </w:r>
      <w:r w:rsidRPr="00B23F76">
        <w:rPr>
          <w:spacing w:val="1"/>
        </w:rPr>
        <w:t xml:space="preserve"> </w:t>
      </w:r>
      <w:r w:rsidRPr="00B23F76">
        <w:t>формує</w:t>
      </w:r>
      <w:r w:rsidRPr="00B23F76">
        <w:rPr>
          <w:spacing w:val="1"/>
        </w:rPr>
        <w:t xml:space="preserve"> </w:t>
      </w:r>
      <w:r w:rsidRPr="00B23F76">
        <w:t>специфічну</w:t>
      </w:r>
      <w:r w:rsidRPr="00B23F76">
        <w:rPr>
          <w:spacing w:val="1"/>
        </w:rPr>
        <w:t xml:space="preserve"> </w:t>
      </w:r>
      <w:r w:rsidRPr="00B23F76">
        <w:t>ланку</w:t>
      </w:r>
      <w:r w:rsidRPr="00B23F76">
        <w:rPr>
          <w:spacing w:val="1"/>
        </w:rPr>
        <w:t xml:space="preserve"> </w:t>
      </w:r>
      <w:r w:rsidRPr="00B23F76">
        <w:t>міжнародних</w:t>
      </w:r>
      <w:r w:rsidRPr="00B23F76">
        <w:rPr>
          <w:spacing w:val="1"/>
        </w:rPr>
        <w:t xml:space="preserve"> </w:t>
      </w:r>
      <w:r w:rsidRPr="00B23F76">
        <w:t>фінансів.</w:t>
      </w:r>
      <w:r w:rsidRPr="00B23F76">
        <w:rPr>
          <w:spacing w:val="1"/>
        </w:rPr>
        <w:t xml:space="preserve"> </w:t>
      </w:r>
      <w:r w:rsidRPr="00B23F76">
        <w:t>Безпосередньо</w:t>
      </w:r>
      <w:r w:rsidRPr="00B23F76">
        <w:rPr>
          <w:spacing w:val="1"/>
        </w:rPr>
        <w:t xml:space="preserve"> </w:t>
      </w:r>
      <w:r w:rsidRPr="00B23F76">
        <w:t>міжнародні</w:t>
      </w:r>
      <w:r w:rsidRPr="00B23F76">
        <w:rPr>
          <w:spacing w:val="1"/>
        </w:rPr>
        <w:t xml:space="preserve"> </w:t>
      </w:r>
      <w:r w:rsidRPr="00B23F76">
        <w:t>фінанси</w:t>
      </w:r>
      <w:r w:rsidRPr="00B23F76">
        <w:rPr>
          <w:spacing w:val="1"/>
        </w:rPr>
        <w:t xml:space="preserve"> </w:t>
      </w:r>
      <w:r w:rsidRPr="00B23F76">
        <w:t>містять</w:t>
      </w:r>
      <w:r w:rsidRPr="00B23F76">
        <w:rPr>
          <w:spacing w:val="1"/>
        </w:rPr>
        <w:t xml:space="preserve"> </w:t>
      </w:r>
      <w:r w:rsidRPr="00B23F76">
        <w:t>дві</w:t>
      </w:r>
      <w:r w:rsidRPr="00B23F76">
        <w:rPr>
          <w:spacing w:val="1"/>
        </w:rPr>
        <w:t xml:space="preserve"> </w:t>
      </w:r>
      <w:r w:rsidRPr="00B23F76">
        <w:t>ланки</w:t>
      </w:r>
      <w:r w:rsidRPr="00B23F76">
        <w:rPr>
          <w:spacing w:val="1"/>
        </w:rPr>
        <w:t xml:space="preserve"> </w:t>
      </w:r>
      <w:r w:rsidRPr="00B23F76">
        <w:t>–</w:t>
      </w:r>
      <w:r w:rsidRPr="00B23F76">
        <w:rPr>
          <w:spacing w:val="1"/>
        </w:rPr>
        <w:t xml:space="preserve"> </w:t>
      </w:r>
      <w:r w:rsidRPr="00B23F76">
        <w:t>фінанси</w:t>
      </w:r>
      <w:r w:rsidRPr="00B23F76">
        <w:rPr>
          <w:spacing w:val="1"/>
        </w:rPr>
        <w:t xml:space="preserve"> </w:t>
      </w:r>
      <w:r w:rsidRPr="00B23F76">
        <w:t>міжнародних</w:t>
      </w:r>
      <w:r w:rsidRPr="00B23F76">
        <w:rPr>
          <w:spacing w:val="1"/>
        </w:rPr>
        <w:t xml:space="preserve"> </w:t>
      </w:r>
      <w:r w:rsidRPr="00B23F76">
        <w:t>організацій</w:t>
      </w:r>
      <w:r w:rsidRPr="00B23F76">
        <w:rPr>
          <w:spacing w:val="1"/>
        </w:rPr>
        <w:t xml:space="preserve"> </w:t>
      </w:r>
      <w:r w:rsidRPr="00B23F76">
        <w:t>і</w:t>
      </w:r>
      <w:r w:rsidRPr="00B23F76">
        <w:rPr>
          <w:spacing w:val="1"/>
        </w:rPr>
        <w:t xml:space="preserve"> </w:t>
      </w:r>
      <w:r w:rsidRPr="00B23F76">
        <w:t>міжнародні</w:t>
      </w:r>
      <w:r w:rsidRPr="00B23F76">
        <w:rPr>
          <w:spacing w:val="1"/>
        </w:rPr>
        <w:t xml:space="preserve"> </w:t>
      </w:r>
      <w:r w:rsidRPr="00B23F76">
        <w:t>фінансові</w:t>
      </w:r>
      <w:r w:rsidRPr="00B23F76">
        <w:rPr>
          <w:spacing w:val="1"/>
        </w:rPr>
        <w:t xml:space="preserve"> </w:t>
      </w:r>
      <w:r w:rsidRPr="00B23F76">
        <w:t>установи.</w:t>
      </w:r>
    </w:p>
    <w:p w:rsidR="00F3268A" w:rsidRPr="00B23F76" w:rsidRDefault="00F3268A" w:rsidP="00B23F76">
      <w:r w:rsidRPr="00B23F76">
        <w:rPr>
          <w:b/>
          <w:i/>
        </w:rPr>
        <w:t>Сфера</w:t>
      </w:r>
      <w:r w:rsidRPr="00B23F76">
        <w:rPr>
          <w:b/>
          <w:i/>
          <w:spacing w:val="1"/>
        </w:rPr>
        <w:t xml:space="preserve"> </w:t>
      </w:r>
      <w:r w:rsidRPr="00B23F76">
        <w:rPr>
          <w:b/>
          <w:i/>
        </w:rPr>
        <w:t>фінансового</w:t>
      </w:r>
      <w:r w:rsidRPr="00B23F76">
        <w:rPr>
          <w:b/>
          <w:i/>
          <w:spacing w:val="1"/>
        </w:rPr>
        <w:t xml:space="preserve"> </w:t>
      </w:r>
      <w:r w:rsidRPr="00B23F76">
        <w:rPr>
          <w:b/>
          <w:i/>
        </w:rPr>
        <w:t>ринку</w:t>
      </w:r>
      <w:r w:rsidRPr="00B23F76">
        <w:rPr>
          <w:b/>
          <w:i/>
          <w:spacing w:val="1"/>
        </w:rPr>
        <w:t xml:space="preserve"> </w:t>
      </w:r>
      <w:r w:rsidRPr="00B23F76">
        <w:t>охоплює</w:t>
      </w:r>
      <w:r w:rsidRPr="00B23F76">
        <w:rPr>
          <w:spacing w:val="1"/>
        </w:rPr>
        <w:t xml:space="preserve"> </w:t>
      </w:r>
      <w:r w:rsidRPr="00B23F76">
        <w:t>кругообіг</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як</w:t>
      </w:r>
      <w:r w:rsidRPr="00B23F76">
        <w:rPr>
          <w:spacing w:val="-67"/>
        </w:rPr>
        <w:t xml:space="preserve"> </w:t>
      </w:r>
      <w:r w:rsidRPr="00B23F76">
        <w:t>специфічного товару. За формою ресурсів фінансовий ринок поділяється на ринок</w:t>
      </w:r>
      <w:r w:rsidRPr="00B23F76">
        <w:rPr>
          <w:spacing w:val="-67"/>
        </w:rPr>
        <w:t xml:space="preserve"> </w:t>
      </w:r>
      <w:r w:rsidRPr="00B23F76">
        <w:t>грошей</w:t>
      </w:r>
      <w:r w:rsidRPr="00B23F76">
        <w:rPr>
          <w:spacing w:val="1"/>
        </w:rPr>
        <w:t xml:space="preserve"> </w:t>
      </w:r>
      <w:r w:rsidRPr="00B23F76">
        <w:t>і</w:t>
      </w:r>
      <w:r w:rsidRPr="00B23F76">
        <w:rPr>
          <w:spacing w:val="1"/>
        </w:rPr>
        <w:t xml:space="preserve"> </w:t>
      </w:r>
      <w:r w:rsidRPr="00B23F76">
        <w:t>ринок</w:t>
      </w:r>
      <w:r w:rsidRPr="00B23F76">
        <w:rPr>
          <w:spacing w:val="1"/>
        </w:rPr>
        <w:t xml:space="preserve"> </w:t>
      </w:r>
      <w:r w:rsidRPr="00B23F76">
        <w:t>капіталів.</w:t>
      </w:r>
      <w:r w:rsidRPr="00B23F76">
        <w:rPr>
          <w:spacing w:val="1"/>
        </w:rPr>
        <w:t xml:space="preserve"> </w:t>
      </w:r>
      <w:r w:rsidRPr="00B23F76">
        <w:t>Функціонування</w:t>
      </w:r>
      <w:r w:rsidRPr="00B23F76">
        <w:rPr>
          <w:spacing w:val="1"/>
        </w:rPr>
        <w:t xml:space="preserve"> </w:t>
      </w:r>
      <w:r w:rsidRPr="00B23F76">
        <w:t>фінансового</w:t>
      </w:r>
      <w:r w:rsidRPr="00B23F76">
        <w:rPr>
          <w:spacing w:val="1"/>
        </w:rPr>
        <w:t xml:space="preserve"> </w:t>
      </w:r>
      <w:r w:rsidRPr="00B23F76">
        <w:t>ринку</w:t>
      </w:r>
      <w:r w:rsidRPr="00B23F76">
        <w:rPr>
          <w:spacing w:val="1"/>
        </w:rPr>
        <w:t xml:space="preserve"> </w:t>
      </w:r>
      <w:r w:rsidRPr="00B23F76">
        <w:t>забезпечується</w:t>
      </w:r>
      <w:r w:rsidRPr="00B23F76">
        <w:rPr>
          <w:spacing w:val="1"/>
        </w:rPr>
        <w:t xml:space="preserve"> </w:t>
      </w:r>
      <w:r w:rsidRPr="00B23F76">
        <w:t>через</w:t>
      </w:r>
      <w:r w:rsidRPr="00B23F76">
        <w:rPr>
          <w:spacing w:val="-4"/>
        </w:rPr>
        <w:t xml:space="preserve"> </w:t>
      </w:r>
      <w:r w:rsidRPr="00B23F76">
        <w:t>відповідні</w:t>
      </w:r>
      <w:r w:rsidRPr="00B23F76">
        <w:rPr>
          <w:spacing w:val="-2"/>
        </w:rPr>
        <w:t xml:space="preserve"> </w:t>
      </w:r>
      <w:r w:rsidRPr="00B23F76">
        <w:t>установи</w:t>
      </w:r>
      <w:r w:rsidRPr="00B23F76">
        <w:rPr>
          <w:spacing w:val="1"/>
        </w:rPr>
        <w:t xml:space="preserve"> </w:t>
      </w:r>
      <w:r w:rsidRPr="00B23F76">
        <w:t>-</w:t>
      </w:r>
      <w:r w:rsidRPr="00B23F76">
        <w:rPr>
          <w:spacing w:val="-4"/>
        </w:rPr>
        <w:t xml:space="preserve"> </w:t>
      </w:r>
      <w:r w:rsidRPr="00B23F76">
        <w:t>банки,</w:t>
      </w:r>
      <w:r w:rsidRPr="00B23F76">
        <w:rPr>
          <w:spacing w:val="-3"/>
        </w:rPr>
        <w:t xml:space="preserve"> </w:t>
      </w:r>
      <w:r w:rsidRPr="00B23F76">
        <w:t>інституціональних</w:t>
      </w:r>
      <w:r w:rsidRPr="00B23F76">
        <w:rPr>
          <w:spacing w:val="-2"/>
        </w:rPr>
        <w:t xml:space="preserve"> </w:t>
      </w:r>
      <w:r w:rsidRPr="00B23F76">
        <w:t>інвесторів,</w:t>
      </w:r>
      <w:r w:rsidRPr="00B23F76">
        <w:rPr>
          <w:spacing w:val="-4"/>
        </w:rPr>
        <w:t xml:space="preserve"> </w:t>
      </w:r>
      <w:r w:rsidRPr="00B23F76">
        <w:t>фондові</w:t>
      </w:r>
      <w:r w:rsidRPr="00B23F76">
        <w:rPr>
          <w:spacing w:val="-1"/>
        </w:rPr>
        <w:t xml:space="preserve"> </w:t>
      </w:r>
      <w:r w:rsidRPr="00B23F76">
        <w:t>біржі.</w:t>
      </w:r>
    </w:p>
    <w:p w:rsidR="00F3268A" w:rsidRPr="00B23F76" w:rsidRDefault="00F3268A" w:rsidP="00B23F76">
      <w:r w:rsidRPr="00B23F76">
        <w:t xml:space="preserve">Відособленою ланкою фінансової системи є </w:t>
      </w:r>
      <w:r w:rsidRPr="00B23F76">
        <w:rPr>
          <w:b/>
          <w:i/>
        </w:rPr>
        <w:t>страхування</w:t>
      </w:r>
      <w:r w:rsidRPr="00B23F76">
        <w:rPr>
          <w:i/>
        </w:rPr>
        <w:t xml:space="preserve">. </w:t>
      </w:r>
      <w:r w:rsidRPr="00B23F76">
        <w:t>Воно не належить</w:t>
      </w:r>
      <w:r w:rsidRPr="00B23F76">
        <w:rPr>
          <w:spacing w:val="1"/>
        </w:rPr>
        <w:t xml:space="preserve"> </w:t>
      </w:r>
      <w:r w:rsidRPr="00B23F76">
        <w:t>до конкретної сфери й</w:t>
      </w:r>
      <w:r w:rsidRPr="00B23F76">
        <w:rPr>
          <w:spacing w:val="-1"/>
        </w:rPr>
        <w:t xml:space="preserve"> </w:t>
      </w:r>
      <w:r w:rsidRPr="00B23F76">
        <w:t>займає</w:t>
      </w:r>
      <w:r w:rsidRPr="00B23F76">
        <w:rPr>
          <w:spacing w:val="-2"/>
        </w:rPr>
        <w:t xml:space="preserve"> </w:t>
      </w:r>
      <w:r w:rsidRPr="00B23F76">
        <w:t>проміжне місце</w:t>
      </w:r>
      <w:r w:rsidRPr="00B23F76">
        <w:rPr>
          <w:spacing w:val="-1"/>
        </w:rPr>
        <w:t xml:space="preserve"> </w:t>
      </w:r>
      <w:r w:rsidRPr="00B23F76">
        <w:t>між мікро-</w:t>
      </w:r>
      <w:r w:rsidRPr="00B23F76">
        <w:rPr>
          <w:spacing w:val="-4"/>
        </w:rPr>
        <w:t xml:space="preserve"> </w:t>
      </w:r>
      <w:r w:rsidRPr="00B23F76">
        <w:t>і макрорівнями.</w:t>
      </w:r>
    </w:p>
    <w:p w:rsidR="00F3268A" w:rsidRPr="00B23F76" w:rsidRDefault="00F3268A" w:rsidP="00B23F76">
      <w:r w:rsidRPr="00B23F76">
        <w:rPr>
          <w:b/>
          <w:i/>
        </w:rPr>
        <w:t xml:space="preserve">Національні </w:t>
      </w:r>
      <w:r w:rsidRPr="00B23F76">
        <w:t>фінансові системи відображають структуру фінансів окремих</w:t>
      </w:r>
      <w:r w:rsidRPr="00B23F76">
        <w:rPr>
          <w:spacing w:val="1"/>
        </w:rPr>
        <w:t xml:space="preserve"> </w:t>
      </w:r>
      <w:r w:rsidRPr="00B23F76">
        <w:t>країн.</w:t>
      </w:r>
      <w:r w:rsidRPr="00B23F76">
        <w:rPr>
          <w:spacing w:val="-2"/>
        </w:rPr>
        <w:t xml:space="preserve"> </w:t>
      </w:r>
      <w:r w:rsidRPr="00B23F76">
        <w:t>До</w:t>
      </w:r>
      <w:r w:rsidRPr="00B23F76">
        <w:rPr>
          <w:spacing w:val="1"/>
        </w:rPr>
        <w:t xml:space="preserve"> </w:t>
      </w:r>
      <w:r w:rsidRPr="00B23F76">
        <w:t>їх</w:t>
      </w:r>
      <w:r w:rsidRPr="00B23F76">
        <w:rPr>
          <w:spacing w:val="1"/>
        </w:rPr>
        <w:t xml:space="preserve"> </w:t>
      </w:r>
      <w:r w:rsidRPr="00B23F76">
        <w:t>складу</w:t>
      </w:r>
      <w:r w:rsidRPr="00B23F76">
        <w:rPr>
          <w:spacing w:val="-3"/>
        </w:rPr>
        <w:t xml:space="preserve"> </w:t>
      </w:r>
      <w:r w:rsidRPr="00B23F76">
        <w:t>входять:</w:t>
      </w:r>
    </w:p>
    <w:p w:rsidR="00F3268A" w:rsidRPr="00B23F76" w:rsidRDefault="00F3268A" w:rsidP="00B23F76">
      <w:pPr>
        <w:rPr>
          <w:sz w:val="28"/>
        </w:rPr>
      </w:pPr>
      <w:r w:rsidRPr="00B23F76">
        <w:rPr>
          <w:sz w:val="28"/>
        </w:rPr>
        <w:t>фінанси</w:t>
      </w:r>
      <w:r w:rsidRPr="00B23F76">
        <w:rPr>
          <w:spacing w:val="-5"/>
          <w:sz w:val="28"/>
        </w:rPr>
        <w:t xml:space="preserve"> </w:t>
      </w:r>
      <w:r w:rsidRPr="00B23F76">
        <w:rPr>
          <w:sz w:val="28"/>
        </w:rPr>
        <w:t>суб'єктів</w:t>
      </w:r>
      <w:r w:rsidRPr="00B23F76">
        <w:rPr>
          <w:spacing w:val="-6"/>
          <w:sz w:val="28"/>
        </w:rPr>
        <w:t xml:space="preserve"> </w:t>
      </w:r>
      <w:r w:rsidRPr="00B23F76">
        <w:rPr>
          <w:sz w:val="28"/>
        </w:rPr>
        <w:t>господарювання;</w:t>
      </w:r>
    </w:p>
    <w:p w:rsidR="00F3268A" w:rsidRPr="00B23F76" w:rsidRDefault="00F3268A" w:rsidP="00B23F76">
      <w:pPr>
        <w:rPr>
          <w:sz w:val="28"/>
        </w:rPr>
      </w:pPr>
      <w:r w:rsidRPr="00B23F76">
        <w:rPr>
          <w:sz w:val="28"/>
        </w:rPr>
        <w:t>страхування;</w:t>
      </w:r>
    </w:p>
    <w:p w:rsidR="00F3268A" w:rsidRPr="00B23F76" w:rsidRDefault="00F3268A" w:rsidP="00B23F76">
      <w:pPr>
        <w:rPr>
          <w:sz w:val="28"/>
        </w:rPr>
      </w:pPr>
      <w:r w:rsidRPr="00B23F76">
        <w:rPr>
          <w:sz w:val="28"/>
        </w:rPr>
        <w:t>державні</w:t>
      </w:r>
      <w:r w:rsidRPr="00B23F76">
        <w:rPr>
          <w:spacing w:val="-3"/>
          <w:sz w:val="28"/>
        </w:rPr>
        <w:t xml:space="preserve"> </w:t>
      </w:r>
      <w:r w:rsidRPr="00B23F76">
        <w:rPr>
          <w:sz w:val="28"/>
        </w:rPr>
        <w:t>фінанси;</w:t>
      </w:r>
    </w:p>
    <w:p w:rsidR="00F3268A" w:rsidRPr="00B23F76" w:rsidRDefault="00F3268A" w:rsidP="00B23F76">
      <w:pPr>
        <w:rPr>
          <w:sz w:val="28"/>
        </w:rPr>
      </w:pPr>
      <w:r w:rsidRPr="00B23F76">
        <w:rPr>
          <w:sz w:val="28"/>
        </w:rPr>
        <w:t>внутрішні</w:t>
      </w:r>
      <w:r w:rsidRPr="00B23F76">
        <w:rPr>
          <w:spacing w:val="-2"/>
          <w:sz w:val="28"/>
        </w:rPr>
        <w:t xml:space="preserve"> </w:t>
      </w:r>
      <w:r w:rsidRPr="00B23F76">
        <w:rPr>
          <w:sz w:val="28"/>
        </w:rPr>
        <w:t>валютний</w:t>
      </w:r>
      <w:r w:rsidRPr="00B23F76">
        <w:rPr>
          <w:spacing w:val="-5"/>
          <w:sz w:val="28"/>
        </w:rPr>
        <w:t xml:space="preserve"> </w:t>
      </w:r>
      <w:r w:rsidRPr="00B23F76">
        <w:rPr>
          <w:sz w:val="28"/>
        </w:rPr>
        <w:t>і</w:t>
      </w:r>
      <w:r w:rsidRPr="00B23F76">
        <w:rPr>
          <w:spacing w:val="-2"/>
          <w:sz w:val="28"/>
        </w:rPr>
        <w:t xml:space="preserve"> </w:t>
      </w:r>
      <w:r w:rsidRPr="00B23F76">
        <w:rPr>
          <w:sz w:val="28"/>
        </w:rPr>
        <w:t>фінансовий</w:t>
      </w:r>
      <w:r w:rsidRPr="00B23F76">
        <w:rPr>
          <w:spacing w:val="-5"/>
          <w:sz w:val="28"/>
        </w:rPr>
        <w:t xml:space="preserve"> </w:t>
      </w:r>
      <w:r w:rsidRPr="00B23F76">
        <w:rPr>
          <w:sz w:val="28"/>
        </w:rPr>
        <w:t>ринки.</w:t>
      </w:r>
    </w:p>
    <w:p w:rsidR="00F3268A" w:rsidRPr="00B23F76" w:rsidRDefault="00F3268A" w:rsidP="00B23F76">
      <w:pPr>
        <w:rPr>
          <w:sz w:val="28"/>
        </w:rPr>
      </w:pPr>
      <w:r w:rsidRPr="00B23F76">
        <w:rPr>
          <w:b/>
          <w:i/>
          <w:sz w:val="28"/>
        </w:rPr>
        <w:t>Світова</w:t>
      </w:r>
      <w:r w:rsidRPr="00B23F76">
        <w:rPr>
          <w:b/>
          <w:i/>
          <w:spacing w:val="-2"/>
          <w:sz w:val="28"/>
        </w:rPr>
        <w:t xml:space="preserve"> </w:t>
      </w:r>
      <w:r w:rsidRPr="00B23F76">
        <w:rPr>
          <w:b/>
          <w:i/>
          <w:sz w:val="28"/>
        </w:rPr>
        <w:t>й</w:t>
      </w:r>
      <w:r w:rsidRPr="00B23F76">
        <w:rPr>
          <w:b/>
          <w:i/>
          <w:spacing w:val="-6"/>
          <w:sz w:val="28"/>
        </w:rPr>
        <w:t xml:space="preserve"> </w:t>
      </w:r>
      <w:r w:rsidRPr="00B23F76">
        <w:rPr>
          <w:b/>
          <w:i/>
          <w:sz w:val="28"/>
        </w:rPr>
        <w:t>регіональні</w:t>
      </w:r>
      <w:r w:rsidRPr="00B23F76">
        <w:rPr>
          <w:b/>
          <w:i/>
          <w:spacing w:val="-1"/>
          <w:sz w:val="28"/>
        </w:rPr>
        <w:t xml:space="preserve"> </w:t>
      </w:r>
      <w:r w:rsidRPr="00B23F76">
        <w:rPr>
          <w:sz w:val="28"/>
        </w:rPr>
        <w:t>фінансові</w:t>
      </w:r>
      <w:r w:rsidRPr="00B23F76">
        <w:rPr>
          <w:spacing w:val="-2"/>
          <w:sz w:val="28"/>
        </w:rPr>
        <w:t xml:space="preserve"> </w:t>
      </w:r>
      <w:r w:rsidRPr="00B23F76">
        <w:rPr>
          <w:sz w:val="28"/>
        </w:rPr>
        <w:t>системи</w:t>
      </w:r>
      <w:r w:rsidRPr="00B23F76">
        <w:rPr>
          <w:spacing w:val="-2"/>
          <w:sz w:val="28"/>
        </w:rPr>
        <w:t xml:space="preserve"> </w:t>
      </w:r>
      <w:r w:rsidRPr="00B23F76">
        <w:rPr>
          <w:sz w:val="28"/>
        </w:rPr>
        <w:t>складаються</w:t>
      </w:r>
      <w:r w:rsidRPr="00B23F76">
        <w:rPr>
          <w:spacing w:val="-5"/>
          <w:sz w:val="28"/>
        </w:rPr>
        <w:t xml:space="preserve"> </w:t>
      </w:r>
      <w:r w:rsidRPr="00B23F76">
        <w:rPr>
          <w:sz w:val="28"/>
        </w:rPr>
        <w:t>із</w:t>
      </w:r>
      <w:r w:rsidRPr="00B23F76">
        <w:rPr>
          <w:spacing w:val="-3"/>
          <w:sz w:val="28"/>
        </w:rPr>
        <w:t xml:space="preserve"> </w:t>
      </w:r>
      <w:r w:rsidRPr="00B23F76">
        <w:rPr>
          <w:sz w:val="28"/>
        </w:rPr>
        <w:t>двох</w:t>
      </w:r>
      <w:r w:rsidRPr="00B23F76">
        <w:rPr>
          <w:spacing w:val="-4"/>
          <w:sz w:val="28"/>
        </w:rPr>
        <w:t xml:space="preserve"> </w:t>
      </w:r>
      <w:r w:rsidRPr="00B23F76">
        <w:rPr>
          <w:sz w:val="28"/>
        </w:rPr>
        <w:t>рівнів:</w:t>
      </w:r>
    </w:p>
    <w:p w:rsidR="00F3268A" w:rsidRPr="00B23F76" w:rsidRDefault="00F3268A" w:rsidP="00B23F76">
      <w:pPr>
        <w:rPr>
          <w:sz w:val="28"/>
        </w:rPr>
      </w:pPr>
      <w:r w:rsidRPr="00B23F76">
        <w:rPr>
          <w:sz w:val="28"/>
        </w:rPr>
        <w:t>національні</w:t>
      </w:r>
      <w:r w:rsidRPr="00B23F76">
        <w:rPr>
          <w:spacing w:val="-4"/>
          <w:sz w:val="28"/>
        </w:rPr>
        <w:t xml:space="preserve"> </w:t>
      </w:r>
      <w:r w:rsidRPr="00B23F76">
        <w:rPr>
          <w:sz w:val="28"/>
        </w:rPr>
        <w:t>фінансові</w:t>
      </w:r>
      <w:r w:rsidRPr="00B23F76">
        <w:rPr>
          <w:spacing w:val="-4"/>
          <w:sz w:val="28"/>
        </w:rPr>
        <w:t xml:space="preserve"> </w:t>
      </w:r>
      <w:r w:rsidRPr="00B23F76">
        <w:rPr>
          <w:sz w:val="28"/>
        </w:rPr>
        <w:t>системи</w:t>
      </w:r>
      <w:r w:rsidRPr="00B23F76">
        <w:rPr>
          <w:spacing w:val="-4"/>
          <w:sz w:val="28"/>
        </w:rPr>
        <w:t xml:space="preserve"> </w:t>
      </w:r>
      <w:r w:rsidRPr="00B23F76">
        <w:rPr>
          <w:sz w:val="28"/>
        </w:rPr>
        <w:t>країн</w:t>
      </w:r>
      <w:r w:rsidRPr="00B23F76">
        <w:rPr>
          <w:spacing w:val="-4"/>
          <w:sz w:val="28"/>
        </w:rPr>
        <w:t xml:space="preserve"> </w:t>
      </w:r>
      <w:r w:rsidRPr="00B23F76">
        <w:rPr>
          <w:sz w:val="28"/>
        </w:rPr>
        <w:t>світу</w:t>
      </w:r>
      <w:r w:rsidRPr="00B23F76">
        <w:rPr>
          <w:spacing w:val="-5"/>
          <w:sz w:val="28"/>
        </w:rPr>
        <w:t xml:space="preserve"> </w:t>
      </w:r>
      <w:r w:rsidRPr="00B23F76">
        <w:rPr>
          <w:sz w:val="28"/>
        </w:rPr>
        <w:t>або</w:t>
      </w:r>
      <w:r w:rsidRPr="00B23F76">
        <w:rPr>
          <w:spacing w:val="-3"/>
          <w:sz w:val="28"/>
        </w:rPr>
        <w:t xml:space="preserve"> </w:t>
      </w:r>
      <w:r w:rsidRPr="00B23F76">
        <w:rPr>
          <w:sz w:val="28"/>
        </w:rPr>
        <w:t>окремого</w:t>
      </w:r>
      <w:r w:rsidRPr="00B23F76">
        <w:rPr>
          <w:spacing w:val="-3"/>
          <w:sz w:val="28"/>
        </w:rPr>
        <w:t xml:space="preserve"> </w:t>
      </w:r>
      <w:r w:rsidRPr="00B23F76">
        <w:rPr>
          <w:sz w:val="28"/>
        </w:rPr>
        <w:t>регіону;</w:t>
      </w:r>
    </w:p>
    <w:p w:rsidR="00F3268A" w:rsidRPr="00B23F76" w:rsidRDefault="00F3268A" w:rsidP="00B23F76">
      <w:pPr>
        <w:rPr>
          <w:sz w:val="28"/>
        </w:rPr>
      </w:pPr>
      <w:r w:rsidRPr="00B23F76">
        <w:rPr>
          <w:sz w:val="28"/>
        </w:rPr>
        <w:lastRenderedPageBreak/>
        <w:t>міжнародні</w:t>
      </w:r>
      <w:r w:rsidRPr="00B23F76">
        <w:rPr>
          <w:spacing w:val="10"/>
          <w:sz w:val="28"/>
        </w:rPr>
        <w:t xml:space="preserve"> </w:t>
      </w:r>
      <w:r w:rsidRPr="00B23F76">
        <w:rPr>
          <w:sz w:val="28"/>
        </w:rPr>
        <w:t>фінанси,</w:t>
      </w:r>
      <w:r w:rsidRPr="00B23F76">
        <w:rPr>
          <w:spacing w:val="11"/>
          <w:sz w:val="28"/>
        </w:rPr>
        <w:t xml:space="preserve"> </w:t>
      </w:r>
      <w:r w:rsidRPr="00B23F76">
        <w:rPr>
          <w:sz w:val="28"/>
        </w:rPr>
        <w:t>які</w:t>
      </w:r>
      <w:r w:rsidRPr="00B23F76">
        <w:rPr>
          <w:spacing w:val="13"/>
          <w:sz w:val="28"/>
        </w:rPr>
        <w:t xml:space="preserve"> </w:t>
      </w:r>
      <w:r w:rsidRPr="00B23F76">
        <w:rPr>
          <w:sz w:val="28"/>
        </w:rPr>
        <w:t>відображаються</w:t>
      </w:r>
      <w:r w:rsidRPr="00B23F76">
        <w:rPr>
          <w:spacing w:val="12"/>
          <w:sz w:val="28"/>
        </w:rPr>
        <w:t xml:space="preserve"> </w:t>
      </w:r>
      <w:r w:rsidRPr="00B23F76">
        <w:rPr>
          <w:sz w:val="28"/>
        </w:rPr>
        <w:t>в</w:t>
      </w:r>
      <w:r w:rsidRPr="00B23F76">
        <w:rPr>
          <w:spacing w:val="11"/>
          <w:sz w:val="28"/>
        </w:rPr>
        <w:t xml:space="preserve"> </w:t>
      </w:r>
      <w:r w:rsidRPr="00B23F76">
        <w:rPr>
          <w:sz w:val="28"/>
        </w:rPr>
        <w:t>централізованих</w:t>
      </w:r>
      <w:r w:rsidRPr="00B23F76">
        <w:rPr>
          <w:spacing w:val="11"/>
          <w:sz w:val="28"/>
        </w:rPr>
        <w:t xml:space="preserve"> </w:t>
      </w:r>
      <w:r w:rsidRPr="00B23F76">
        <w:rPr>
          <w:sz w:val="28"/>
        </w:rPr>
        <w:t>на</w:t>
      </w:r>
      <w:r w:rsidRPr="00B23F76">
        <w:rPr>
          <w:spacing w:val="12"/>
          <w:sz w:val="28"/>
        </w:rPr>
        <w:t xml:space="preserve"> </w:t>
      </w:r>
      <w:r w:rsidRPr="00B23F76">
        <w:rPr>
          <w:sz w:val="28"/>
        </w:rPr>
        <w:t>світовому</w:t>
      </w:r>
      <w:r w:rsidRPr="00B23F76">
        <w:rPr>
          <w:spacing w:val="-67"/>
          <w:sz w:val="28"/>
        </w:rPr>
        <w:t xml:space="preserve"> </w:t>
      </w:r>
      <w:r w:rsidRPr="00B23F76">
        <w:rPr>
          <w:sz w:val="28"/>
        </w:rPr>
        <w:t>або регіональному</w:t>
      </w:r>
      <w:r w:rsidRPr="00B23F76">
        <w:rPr>
          <w:spacing w:val="1"/>
          <w:sz w:val="28"/>
        </w:rPr>
        <w:t xml:space="preserve"> </w:t>
      </w:r>
      <w:r w:rsidRPr="00B23F76">
        <w:rPr>
          <w:sz w:val="28"/>
        </w:rPr>
        <w:t>рівнях коштах</w:t>
      </w:r>
      <w:r w:rsidRPr="00B23F76">
        <w:rPr>
          <w:spacing w:val="1"/>
          <w:sz w:val="28"/>
        </w:rPr>
        <w:t xml:space="preserve"> </w:t>
      </w:r>
      <w:r w:rsidRPr="00B23F76">
        <w:rPr>
          <w:sz w:val="28"/>
        </w:rPr>
        <w:t>і</w:t>
      </w:r>
      <w:r w:rsidRPr="00B23F76">
        <w:rPr>
          <w:spacing w:val="-4"/>
          <w:sz w:val="28"/>
        </w:rPr>
        <w:t xml:space="preserve"> </w:t>
      </w:r>
      <w:r w:rsidRPr="00B23F76">
        <w:rPr>
          <w:sz w:val="28"/>
        </w:rPr>
        <w:t>фінансових</w:t>
      </w:r>
      <w:r w:rsidRPr="00B23F76">
        <w:rPr>
          <w:spacing w:val="1"/>
          <w:sz w:val="28"/>
        </w:rPr>
        <w:t xml:space="preserve"> </w:t>
      </w:r>
      <w:r w:rsidRPr="00B23F76">
        <w:rPr>
          <w:sz w:val="28"/>
        </w:rPr>
        <w:t>ресурсах.</w:t>
      </w:r>
    </w:p>
    <w:p w:rsidR="00F3268A" w:rsidRPr="00B23F76" w:rsidRDefault="00F3268A" w:rsidP="00B23F76">
      <w:pPr>
        <w:rPr>
          <w:sz w:val="42"/>
        </w:rPr>
      </w:pPr>
    </w:p>
    <w:p w:rsidR="00F3268A" w:rsidRPr="00B23F76" w:rsidRDefault="00F3268A" w:rsidP="00B23F76">
      <w:r w:rsidRPr="00B23F76">
        <w:t>3</w:t>
      </w:r>
      <w:r w:rsidRPr="00B23F76">
        <w:tab/>
        <w:t>Фінансова</w:t>
      </w:r>
      <w:r w:rsidRPr="00B23F76">
        <w:rPr>
          <w:spacing w:val="-3"/>
        </w:rPr>
        <w:t xml:space="preserve"> </w:t>
      </w:r>
      <w:r w:rsidRPr="00B23F76">
        <w:t>система</w:t>
      </w:r>
      <w:r w:rsidRPr="00B23F76">
        <w:rPr>
          <w:spacing w:val="-4"/>
        </w:rPr>
        <w:t xml:space="preserve"> </w:t>
      </w:r>
      <w:r w:rsidRPr="00B23F76">
        <w:t>за</w:t>
      </w:r>
      <w:r w:rsidRPr="00B23F76">
        <w:rPr>
          <w:spacing w:val="-3"/>
        </w:rPr>
        <w:t xml:space="preserve"> </w:t>
      </w:r>
      <w:r w:rsidRPr="00B23F76">
        <w:t>організаційною</w:t>
      </w:r>
      <w:r w:rsidRPr="00B23F76">
        <w:rPr>
          <w:spacing w:val="-4"/>
        </w:rPr>
        <w:t xml:space="preserve"> </w:t>
      </w:r>
      <w:r w:rsidRPr="00B23F76">
        <w:t>побудовою</w:t>
      </w:r>
    </w:p>
    <w:p w:rsidR="00F3268A" w:rsidRPr="00B23F76" w:rsidRDefault="00F3268A" w:rsidP="00B23F76">
      <w:pPr>
        <w:rPr>
          <w:b/>
          <w:sz w:val="30"/>
        </w:rPr>
      </w:pPr>
    </w:p>
    <w:p w:rsidR="00F3268A" w:rsidRPr="00B23F76" w:rsidRDefault="00F3268A" w:rsidP="00B23F76">
      <w:pPr>
        <w:rPr>
          <w:i/>
          <w:sz w:val="28"/>
        </w:rPr>
      </w:pPr>
      <w:r w:rsidRPr="00B23F76">
        <w:rPr>
          <w:b/>
          <w:sz w:val="28"/>
        </w:rPr>
        <w:t xml:space="preserve">Організаційна структура фінансової системи </w:t>
      </w:r>
      <w:r w:rsidRPr="00B23F76">
        <w:rPr>
          <w:sz w:val="28"/>
        </w:rPr>
        <w:t xml:space="preserve">— </w:t>
      </w:r>
      <w:r w:rsidRPr="00B23F76">
        <w:rPr>
          <w:i/>
          <w:sz w:val="28"/>
        </w:rPr>
        <w:t>це сукупність фінансових</w:t>
      </w:r>
      <w:r w:rsidRPr="00B23F76">
        <w:rPr>
          <w:i/>
          <w:spacing w:val="1"/>
          <w:sz w:val="28"/>
        </w:rPr>
        <w:t xml:space="preserve"> </w:t>
      </w:r>
      <w:r w:rsidRPr="00B23F76">
        <w:rPr>
          <w:i/>
          <w:sz w:val="28"/>
        </w:rPr>
        <w:t>органів</w:t>
      </w:r>
      <w:r w:rsidRPr="00B23F76">
        <w:rPr>
          <w:i/>
          <w:spacing w:val="-1"/>
          <w:sz w:val="28"/>
        </w:rPr>
        <w:t xml:space="preserve"> </w:t>
      </w:r>
      <w:r w:rsidRPr="00B23F76">
        <w:rPr>
          <w:i/>
          <w:sz w:val="28"/>
        </w:rPr>
        <w:t>і установ,</w:t>
      </w:r>
      <w:r w:rsidRPr="00B23F76">
        <w:rPr>
          <w:i/>
          <w:spacing w:val="-1"/>
          <w:sz w:val="28"/>
        </w:rPr>
        <w:t xml:space="preserve"> </w:t>
      </w:r>
      <w:r w:rsidRPr="00B23F76">
        <w:rPr>
          <w:i/>
          <w:sz w:val="28"/>
        </w:rPr>
        <w:t>що</w:t>
      </w:r>
      <w:r w:rsidRPr="00B23F76">
        <w:rPr>
          <w:i/>
          <w:spacing w:val="-1"/>
          <w:sz w:val="28"/>
        </w:rPr>
        <w:t xml:space="preserve"> </w:t>
      </w:r>
      <w:r w:rsidRPr="00B23F76">
        <w:rPr>
          <w:i/>
          <w:sz w:val="28"/>
        </w:rPr>
        <w:t>характеризує</w:t>
      </w:r>
      <w:r w:rsidRPr="00B23F76">
        <w:rPr>
          <w:i/>
          <w:spacing w:val="-1"/>
          <w:sz w:val="28"/>
        </w:rPr>
        <w:t xml:space="preserve"> </w:t>
      </w:r>
      <w:r w:rsidRPr="00B23F76">
        <w:rPr>
          <w:i/>
          <w:sz w:val="28"/>
        </w:rPr>
        <w:t>систему</w:t>
      </w:r>
      <w:r w:rsidRPr="00B23F76">
        <w:rPr>
          <w:i/>
          <w:spacing w:val="-1"/>
          <w:sz w:val="28"/>
        </w:rPr>
        <w:t xml:space="preserve"> </w:t>
      </w:r>
      <w:r w:rsidRPr="00B23F76">
        <w:rPr>
          <w:i/>
          <w:sz w:val="28"/>
        </w:rPr>
        <w:t>управління</w:t>
      </w:r>
      <w:r w:rsidRPr="00B23F76">
        <w:rPr>
          <w:i/>
          <w:spacing w:val="-1"/>
          <w:sz w:val="28"/>
        </w:rPr>
        <w:t xml:space="preserve"> </w:t>
      </w:r>
      <w:r w:rsidRPr="00B23F76">
        <w:rPr>
          <w:i/>
          <w:sz w:val="28"/>
        </w:rPr>
        <w:t>фінансами.</w:t>
      </w:r>
    </w:p>
    <w:p w:rsidR="00F3268A" w:rsidRPr="00B23F76" w:rsidRDefault="00F3268A" w:rsidP="00B23F76">
      <w:r w:rsidRPr="00B23F76">
        <w:t>Необхідність розподілу й перерозподілу ВВП є об'єктивним явищем, форми й</w:t>
      </w:r>
      <w:r w:rsidRPr="00B23F76">
        <w:rPr>
          <w:spacing w:val="-67"/>
        </w:rPr>
        <w:t xml:space="preserve"> </w:t>
      </w:r>
      <w:r w:rsidRPr="00B23F76">
        <w:t>методи</w:t>
      </w:r>
      <w:r w:rsidRPr="00B23F76">
        <w:rPr>
          <w:spacing w:val="1"/>
        </w:rPr>
        <w:t xml:space="preserve"> </w:t>
      </w:r>
      <w:r w:rsidRPr="00B23F76">
        <w:t>фінансових</w:t>
      </w:r>
      <w:r w:rsidRPr="00B23F76">
        <w:rPr>
          <w:spacing w:val="1"/>
        </w:rPr>
        <w:t xml:space="preserve"> </w:t>
      </w:r>
      <w:r w:rsidRPr="00B23F76">
        <w:t>відносин</w:t>
      </w:r>
      <w:r w:rsidRPr="00B23F76">
        <w:rPr>
          <w:spacing w:val="1"/>
        </w:rPr>
        <w:t xml:space="preserve"> </w:t>
      </w:r>
      <w:r w:rsidRPr="00B23F76">
        <w:t>відображають</w:t>
      </w:r>
      <w:r w:rsidRPr="00B23F76">
        <w:rPr>
          <w:spacing w:val="1"/>
        </w:rPr>
        <w:t xml:space="preserve"> </w:t>
      </w:r>
      <w:r w:rsidRPr="00B23F76">
        <w:t>установлену</w:t>
      </w:r>
      <w:r w:rsidRPr="00B23F76">
        <w:rPr>
          <w:spacing w:val="1"/>
        </w:rPr>
        <w:t xml:space="preserve"> </w:t>
      </w:r>
      <w:r w:rsidRPr="00B23F76">
        <w:t>у</w:t>
      </w:r>
      <w:r w:rsidRPr="00B23F76">
        <w:rPr>
          <w:spacing w:val="1"/>
        </w:rPr>
        <w:t xml:space="preserve"> </w:t>
      </w:r>
      <w:r w:rsidRPr="00B23F76">
        <w:t>світовій</w:t>
      </w:r>
      <w:r w:rsidRPr="00B23F76">
        <w:rPr>
          <w:spacing w:val="1"/>
        </w:rPr>
        <w:t xml:space="preserve"> </w:t>
      </w:r>
      <w:r w:rsidRPr="00B23F76">
        <w:t>практиці</w:t>
      </w:r>
      <w:r w:rsidRPr="00B23F76">
        <w:rPr>
          <w:spacing w:val="1"/>
        </w:rPr>
        <w:t xml:space="preserve"> </w:t>
      </w:r>
      <w:r w:rsidRPr="00B23F76">
        <w:t>внутрішню</w:t>
      </w:r>
      <w:r w:rsidRPr="00B23F76">
        <w:rPr>
          <w:spacing w:val="1"/>
        </w:rPr>
        <w:t xml:space="preserve"> </w:t>
      </w:r>
      <w:r w:rsidRPr="00B23F76">
        <w:t>структуру</w:t>
      </w:r>
      <w:r w:rsidRPr="00B23F76">
        <w:rPr>
          <w:spacing w:val="1"/>
        </w:rPr>
        <w:t xml:space="preserve"> </w:t>
      </w:r>
      <w:r w:rsidRPr="00B23F76">
        <w:t>фінансової</w:t>
      </w:r>
      <w:r w:rsidRPr="00B23F76">
        <w:rPr>
          <w:spacing w:val="1"/>
        </w:rPr>
        <w:t xml:space="preserve"> </w:t>
      </w:r>
      <w:r w:rsidRPr="00B23F76">
        <w:t>системи.</w:t>
      </w:r>
      <w:r w:rsidRPr="00B23F76">
        <w:rPr>
          <w:spacing w:val="1"/>
        </w:rPr>
        <w:t xml:space="preserve"> </w:t>
      </w:r>
      <w:r w:rsidRPr="00B23F76">
        <w:t>Разом</w:t>
      </w:r>
      <w:r w:rsidRPr="00B23F76">
        <w:rPr>
          <w:spacing w:val="1"/>
        </w:rPr>
        <w:t xml:space="preserve"> </w:t>
      </w:r>
      <w:r w:rsidRPr="00B23F76">
        <w:t>з</w:t>
      </w:r>
      <w:r w:rsidRPr="00B23F76">
        <w:rPr>
          <w:spacing w:val="1"/>
        </w:rPr>
        <w:t xml:space="preserve"> </w:t>
      </w:r>
      <w:r w:rsidRPr="00B23F76">
        <w:t>тим</w:t>
      </w:r>
      <w:r w:rsidRPr="00B23F76">
        <w:rPr>
          <w:spacing w:val="1"/>
        </w:rPr>
        <w:t xml:space="preserve"> </w:t>
      </w:r>
      <w:r w:rsidRPr="00B23F76">
        <w:t>рух</w:t>
      </w:r>
      <w:r w:rsidRPr="00B23F76">
        <w:rPr>
          <w:spacing w:val="1"/>
        </w:rPr>
        <w:t xml:space="preserve"> </w:t>
      </w:r>
      <w:r w:rsidRPr="00B23F76">
        <w:t>грошових</w:t>
      </w:r>
      <w:r w:rsidRPr="00B23F76">
        <w:rPr>
          <w:spacing w:val="1"/>
        </w:rPr>
        <w:t xml:space="preserve"> </w:t>
      </w:r>
      <w:r w:rsidRPr="00B23F76">
        <w:t>потоків</w:t>
      </w:r>
      <w:r w:rsidRPr="00B23F76">
        <w:rPr>
          <w:spacing w:val="-67"/>
        </w:rPr>
        <w:t xml:space="preserve"> </w:t>
      </w:r>
      <w:r w:rsidRPr="00B23F76">
        <w:t>здійснюється</w:t>
      </w:r>
      <w:r w:rsidRPr="00B23F76">
        <w:rPr>
          <w:spacing w:val="1"/>
        </w:rPr>
        <w:t xml:space="preserve"> </w:t>
      </w:r>
      <w:r w:rsidRPr="00B23F76">
        <w:t>не</w:t>
      </w:r>
      <w:r w:rsidRPr="00B23F76">
        <w:rPr>
          <w:spacing w:val="1"/>
        </w:rPr>
        <w:t xml:space="preserve"> </w:t>
      </w:r>
      <w:r w:rsidRPr="00B23F76">
        <w:t>сам</w:t>
      </w:r>
      <w:r w:rsidRPr="00B23F76">
        <w:rPr>
          <w:spacing w:val="1"/>
        </w:rPr>
        <w:t xml:space="preserve"> </w:t>
      </w:r>
      <w:r w:rsidRPr="00B23F76">
        <w:t>по</w:t>
      </w:r>
      <w:r w:rsidRPr="00B23F76">
        <w:rPr>
          <w:spacing w:val="1"/>
        </w:rPr>
        <w:t xml:space="preserve"> </w:t>
      </w:r>
      <w:r w:rsidRPr="00B23F76">
        <w:t>собі,</w:t>
      </w:r>
      <w:r w:rsidRPr="00B23F76">
        <w:rPr>
          <w:spacing w:val="1"/>
        </w:rPr>
        <w:t xml:space="preserve"> </w:t>
      </w:r>
      <w:r w:rsidRPr="00B23F76">
        <w:t>а</w:t>
      </w:r>
      <w:r w:rsidRPr="00B23F76">
        <w:rPr>
          <w:spacing w:val="1"/>
        </w:rPr>
        <w:t xml:space="preserve"> </w:t>
      </w:r>
      <w:r w:rsidRPr="00B23F76">
        <w:t>спрямовується</w:t>
      </w:r>
      <w:r w:rsidRPr="00B23F76">
        <w:rPr>
          <w:spacing w:val="1"/>
        </w:rPr>
        <w:t xml:space="preserve"> </w:t>
      </w:r>
      <w:r w:rsidRPr="00B23F76">
        <w:t>певними</w:t>
      </w:r>
      <w:r w:rsidRPr="00B23F76">
        <w:rPr>
          <w:spacing w:val="1"/>
        </w:rPr>
        <w:t xml:space="preserve"> </w:t>
      </w:r>
      <w:r w:rsidRPr="00B23F76">
        <w:t>управлінськими</w:t>
      </w:r>
      <w:r w:rsidRPr="00B23F76">
        <w:rPr>
          <w:spacing w:val="1"/>
        </w:rPr>
        <w:t xml:space="preserve"> </w:t>
      </w:r>
      <w:r w:rsidRPr="00B23F76">
        <w:t>структурами,</w:t>
      </w:r>
      <w:r w:rsidRPr="00B23F76">
        <w:rPr>
          <w:spacing w:val="1"/>
        </w:rPr>
        <w:t xml:space="preserve"> </w:t>
      </w:r>
      <w:r w:rsidRPr="00B23F76">
        <w:t>юридичними</w:t>
      </w:r>
      <w:r w:rsidRPr="00B23F76">
        <w:rPr>
          <w:spacing w:val="1"/>
        </w:rPr>
        <w:t xml:space="preserve"> </w:t>
      </w:r>
      <w:r w:rsidRPr="00B23F76">
        <w:t>й</w:t>
      </w:r>
      <w:r w:rsidRPr="00B23F76">
        <w:rPr>
          <w:spacing w:val="1"/>
        </w:rPr>
        <w:t xml:space="preserve"> </w:t>
      </w:r>
      <w:r w:rsidRPr="00B23F76">
        <w:t>фізичними</w:t>
      </w:r>
      <w:r w:rsidRPr="00B23F76">
        <w:rPr>
          <w:spacing w:val="1"/>
        </w:rPr>
        <w:t xml:space="preserve"> </w:t>
      </w:r>
      <w:r w:rsidRPr="00B23F76">
        <w:t>особами.</w:t>
      </w:r>
      <w:r w:rsidRPr="00B23F76">
        <w:rPr>
          <w:spacing w:val="1"/>
        </w:rPr>
        <w:t xml:space="preserve"> </w:t>
      </w:r>
      <w:r w:rsidRPr="00B23F76">
        <w:t>Це</w:t>
      </w:r>
      <w:r w:rsidRPr="00B23F76">
        <w:rPr>
          <w:spacing w:val="1"/>
        </w:rPr>
        <w:t xml:space="preserve"> </w:t>
      </w:r>
      <w:r w:rsidRPr="00B23F76">
        <w:t>суб'єктивна</w:t>
      </w:r>
      <w:r w:rsidRPr="00B23F76">
        <w:rPr>
          <w:spacing w:val="1"/>
        </w:rPr>
        <w:t xml:space="preserve"> </w:t>
      </w:r>
      <w:r w:rsidRPr="00B23F76">
        <w:t>сторона</w:t>
      </w:r>
      <w:r w:rsidRPr="00B23F76">
        <w:rPr>
          <w:spacing w:val="1"/>
        </w:rPr>
        <w:t xml:space="preserve"> </w:t>
      </w:r>
      <w:r w:rsidRPr="00B23F76">
        <w:t>побудови фінансової системи, що, маючи певні закономірності, відображає умови</w:t>
      </w:r>
      <w:r w:rsidRPr="00B23F76">
        <w:rPr>
          <w:spacing w:val="1"/>
        </w:rPr>
        <w:t xml:space="preserve"> </w:t>
      </w:r>
      <w:r w:rsidRPr="00B23F76">
        <w:t>конкретної країни.</w:t>
      </w:r>
    </w:p>
    <w:p w:rsidR="00F3268A" w:rsidRPr="00B23F76" w:rsidRDefault="00F3268A" w:rsidP="00B23F76">
      <w:r w:rsidRPr="00B23F76">
        <w:t>В основі</w:t>
      </w:r>
      <w:r w:rsidRPr="00B23F76">
        <w:rPr>
          <w:spacing w:val="1"/>
        </w:rPr>
        <w:t xml:space="preserve"> </w:t>
      </w:r>
      <w:r w:rsidRPr="00B23F76">
        <w:t>формування</w:t>
      </w:r>
      <w:r w:rsidRPr="00B23F76">
        <w:rPr>
          <w:spacing w:val="1"/>
        </w:rPr>
        <w:t xml:space="preserve"> </w:t>
      </w:r>
      <w:r w:rsidRPr="00B23F76">
        <w:t>органів управління фінансовою системою лежить її</w:t>
      </w:r>
      <w:r w:rsidRPr="00B23F76">
        <w:rPr>
          <w:spacing w:val="1"/>
        </w:rPr>
        <w:t xml:space="preserve"> </w:t>
      </w:r>
      <w:r w:rsidRPr="00B23F76">
        <w:t>внутрішня структура. Загальне керівництво фінансовою діяльністю в будь-якій</w:t>
      </w:r>
      <w:r w:rsidRPr="00B23F76">
        <w:rPr>
          <w:spacing w:val="1"/>
        </w:rPr>
        <w:t xml:space="preserve"> </w:t>
      </w:r>
      <w:r w:rsidRPr="00B23F76">
        <w:t>країні здійснюють</w:t>
      </w:r>
      <w:r w:rsidRPr="00B23F76">
        <w:rPr>
          <w:spacing w:val="-1"/>
        </w:rPr>
        <w:t xml:space="preserve"> </w:t>
      </w:r>
      <w:r w:rsidRPr="00B23F76">
        <w:t>органи</w:t>
      </w:r>
      <w:r w:rsidRPr="00B23F76">
        <w:rPr>
          <w:spacing w:val="-3"/>
        </w:rPr>
        <w:t xml:space="preserve"> </w:t>
      </w:r>
      <w:r w:rsidRPr="00B23F76">
        <w:t>державної влади</w:t>
      </w:r>
      <w:r w:rsidRPr="00B23F76">
        <w:rPr>
          <w:spacing w:val="-3"/>
        </w:rPr>
        <w:t xml:space="preserve"> </w:t>
      </w:r>
      <w:r w:rsidRPr="00B23F76">
        <w:t>й управління.</w:t>
      </w:r>
    </w:p>
    <w:p w:rsidR="00F3268A" w:rsidRPr="00B23F76" w:rsidRDefault="00F3268A" w:rsidP="00B23F76">
      <w:pPr>
        <w:rPr>
          <w:b/>
          <w:i/>
          <w:sz w:val="28"/>
        </w:rPr>
      </w:pPr>
      <w:r w:rsidRPr="00B23F76">
        <w:rPr>
          <w:sz w:val="28"/>
        </w:rPr>
        <w:t>В</w:t>
      </w:r>
      <w:r w:rsidRPr="00B23F76">
        <w:rPr>
          <w:spacing w:val="-5"/>
          <w:sz w:val="28"/>
        </w:rPr>
        <w:t xml:space="preserve"> </w:t>
      </w:r>
      <w:r w:rsidRPr="00B23F76">
        <w:rPr>
          <w:sz w:val="28"/>
        </w:rPr>
        <w:t>організаційний</w:t>
      </w:r>
      <w:r w:rsidRPr="00B23F76">
        <w:rPr>
          <w:spacing w:val="-5"/>
          <w:sz w:val="28"/>
        </w:rPr>
        <w:t xml:space="preserve"> </w:t>
      </w:r>
      <w:r w:rsidRPr="00B23F76">
        <w:rPr>
          <w:sz w:val="28"/>
        </w:rPr>
        <w:t>склад</w:t>
      </w:r>
      <w:r w:rsidRPr="00B23F76">
        <w:rPr>
          <w:spacing w:val="-4"/>
          <w:sz w:val="28"/>
        </w:rPr>
        <w:t xml:space="preserve"> </w:t>
      </w:r>
      <w:r w:rsidRPr="00B23F76">
        <w:rPr>
          <w:sz w:val="28"/>
        </w:rPr>
        <w:t>фінансової</w:t>
      </w:r>
      <w:r w:rsidRPr="00B23F76">
        <w:rPr>
          <w:spacing w:val="-4"/>
          <w:sz w:val="28"/>
        </w:rPr>
        <w:t xml:space="preserve"> </w:t>
      </w:r>
      <w:r w:rsidRPr="00B23F76">
        <w:rPr>
          <w:sz w:val="28"/>
        </w:rPr>
        <w:t>системи</w:t>
      </w:r>
      <w:r w:rsidRPr="00B23F76">
        <w:rPr>
          <w:spacing w:val="-5"/>
          <w:sz w:val="28"/>
        </w:rPr>
        <w:t xml:space="preserve"> </w:t>
      </w:r>
      <w:r w:rsidRPr="00B23F76">
        <w:rPr>
          <w:sz w:val="28"/>
        </w:rPr>
        <w:t>України</w:t>
      </w:r>
      <w:r w:rsidRPr="00B23F76">
        <w:rPr>
          <w:spacing w:val="-5"/>
          <w:sz w:val="28"/>
        </w:rPr>
        <w:t xml:space="preserve"> </w:t>
      </w:r>
      <w:r w:rsidRPr="00B23F76">
        <w:rPr>
          <w:sz w:val="28"/>
        </w:rPr>
        <w:t>входять:</w:t>
      </w:r>
      <w:r w:rsidRPr="00B23F76">
        <w:rPr>
          <w:spacing w:val="-67"/>
          <w:sz w:val="28"/>
        </w:rPr>
        <w:t xml:space="preserve"> </w:t>
      </w:r>
      <w:r w:rsidRPr="00B23F76">
        <w:rPr>
          <w:sz w:val="28"/>
        </w:rPr>
        <w:t>а)</w:t>
      </w:r>
      <w:r w:rsidRPr="00B23F76">
        <w:rPr>
          <w:spacing w:val="-2"/>
          <w:sz w:val="28"/>
        </w:rPr>
        <w:t xml:space="preserve"> </w:t>
      </w:r>
      <w:r w:rsidRPr="00B23F76">
        <w:rPr>
          <w:b/>
          <w:i/>
          <w:sz w:val="28"/>
        </w:rPr>
        <w:t>органи управління:</w:t>
      </w:r>
    </w:p>
    <w:p w:rsidR="00F3268A" w:rsidRPr="00B23F76" w:rsidRDefault="00F3268A" w:rsidP="00B23F76">
      <w:r w:rsidRPr="00B23F76">
        <w:t>Міністерство</w:t>
      </w:r>
      <w:r w:rsidRPr="00B23F76">
        <w:rPr>
          <w:spacing w:val="-5"/>
        </w:rPr>
        <w:t xml:space="preserve"> </w:t>
      </w:r>
      <w:r w:rsidRPr="00B23F76">
        <w:t>фінансів;</w:t>
      </w:r>
    </w:p>
    <w:p w:rsidR="00F3268A" w:rsidRPr="00B23F76" w:rsidRDefault="00F3268A" w:rsidP="00B23F76">
      <w:r w:rsidRPr="00B23F76">
        <w:t>Державна фіскальна служба України;</w:t>
      </w:r>
      <w:r w:rsidRPr="00B23F76">
        <w:rPr>
          <w:spacing w:val="1"/>
        </w:rPr>
        <w:t xml:space="preserve"> </w:t>
      </w:r>
      <w:r w:rsidRPr="00B23F76">
        <w:t>Державна митна служба України;</w:t>
      </w:r>
      <w:r w:rsidRPr="00B23F76">
        <w:rPr>
          <w:spacing w:val="1"/>
        </w:rPr>
        <w:t xml:space="preserve"> </w:t>
      </w:r>
      <w:r w:rsidRPr="00B23F76">
        <w:t>Державна податкова служба України;</w:t>
      </w:r>
      <w:r w:rsidRPr="00B23F76">
        <w:rPr>
          <w:spacing w:val="1"/>
        </w:rPr>
        <w:t xml:space="preserve"> </w:t>
      </w:r>
      <w:r w:rsidRPr="00B23F76">
        <w:t>Державна аудиторська служба України;</w:t>
      </w:r>
      <w:r w:rsidRPr="00B23F76">
        <w:rPr>
          <w:spacing w:val="1"/>
        </w:rPr>
        <w:t xml:space="preserve"> </w:t>
      </w:r>
      <w:r w:rsidRPr="00B23F76">
        <w:t>Державна</w:t>
      </w:r>
      <w:r w:rsidRPr="00B23F76">
        <w:rPr>
          <w:spacing w:val="-5"/>
        </w:rPr>
        <w:t xml:space="preserve"> </w:t>
      </w:r>
      <w:r w:rsidRPr="00B23F76">
        <w:t>казначейська</w:t>
      </w:r>
      <w:r w:rsidRPr="00B23F76">
        <w:rPr>
          <w:spacing w:val="-4"/>
        </w:rPr>
        <w:t xml:space="preserve"> </w:t>
      </w:r>
      <w:r w:rsidRPr="00B23F76">
        <w:t>служба</w:t>
      </w:r>
      <w:r w:rsidRPr="00B23F76">
        <w:rPr>
          <w:spacing w:val="-5"/>
        </w:rPr>
        <w:t xml:space="preserve"> </w:t>
      </w:r>
      <w:r w:rsidRPr="00B23F76">
        <w:t>України;</w:t>
      </w:r>
    </w:p>
    <w:p w:rsidR="00F3268A" w:rsidRPr="00B23F76" w:rsidRDefault="00F3268A" w:rsidP="00B23F76">
      <w:r w:rsidRPr="00B23F76">
        <w:t>Національна комісія з цінних паперів та фондового ринку;</w:t>
      </w:r>
      <w:r w:rsidRPr="00B23F76">
        <w:rPr>
          <w:spacing w:val="-67"/>
        </w:rPr>
        <w:t xml:space="preserve"> </w:t>
      </w:r>
      <w:r w:rsidRPr="00B23F76">
        <w:t>Рахункова</w:t>
      </w:r>
      <w:r w:rsidRPr="00B23F76">
        <w:rPr>
          <w:spacing w:val="-5"/>
        </w:rPr>
        <w:t xml:space="preserve"> </w:t>
      </w:r>
      <w:r w:rsidRPr="00B23F76">
        <w:t>палата України;</w:t>
      </w:r>
    </w:p>
    <w:p w:rsidR="00F3268A" w:rsidRPr="00B23F76" w:rsidRDefault="00F3268A" w:rsidP="00B23F76">
      <w:r w:rsidRPr="00B23F76">
        <w:t>Аудиторська палата України;</w:t>
      </w:r>
      <w:r w:rsidRPr="00B23F76">
        <w:rPr>
          <w:spacing w:val="-67"/>
        </w:rPr>
        <w:t xml:space="preserve"> </w:t>
      </w:r>
      <w:r w:rsidRPr="00B23F76">
        <w:t>Пенсійний</w:t>
      </w:r>
      <w:r w:rsidRPr="00B23F76">
        <w:rPr>
          <w:spacing w:val="-1"/>
        </w:rPr>
        <w:t xml:space="preserve"> </w:t>
      </w:r>
      <w:r w:rsidRPr="00B23F76">
        <w:t>фонд;</w:t>
      </w:r>
    </w:p>
    <w:p w:rsidR="00F3268A" w:rsidRPr="00B23F76" w:rsidRDefault="00F3268A" w:rsidP="00B23F76">
      <w:pPr>
        <w:rPr>
          <w:b/>
          <w:i/>
          <w:sz w:val="28"/>
        </w:rPr>
      </w:pPr>
      <w:r w:rsidRPr="00B23F76">
        <w:rPr>
          <w:sz w:val="28"/>
        </w:rPr>
        <w:t>Фонд соціального страхування.</w:t>
      </w:r>
      <w:r w:rsidRPr="00B23F76">
        <w:rPr>
          <w:spacing w:val="-67"/>
          <w:sz w:val="28"/>
        </w:rPr>
        <w:t xml:space="preserve"> </w:t>
      </w:r>
      <w:r w:rsidRPr="00B23F76">
        <w:rPr>
          <w:sz w:val="28"/>
        </w:rPr>
        <w:t>б)</w:t>
      </w:r>
      <w:r w:rsidRPr="00B23F76">
        <w:rPr>
          <w:spacing w:val="-2"/>
          <w:sz w:val="28"/>
        </w:rPr>
        <w:t xml:space="preserve"> </w:t>
      </w:r>
      <w:r w:rsidRPr="00B23F76">
        <w:rPr>
          <w:b/>
          <w:i/>
          <w:sz w:val="28"/>
        </w:rPr>
        <w:t>фінансові</w:t>
      </w:r>
      <w:r w:rsidRPr="00B23F76">
        <w:rPr>
          <w:b/>
          <w:i/>
          <w:spacing w:val="-1"/>
          <w:sz w:val="28"/>
        </w:rPr>
        <w:t xml:space="preserve"> </w:t>
      </w:r>
      <w:r w:rsidRPr="00B23F76">
        <w:rPr>
          <w:b/>
          <w:i/>
          <w:sz w:val="28"/>
        </w:rPr>
        <w:t>установи:</w:t>
      </w:r>
    </w:p>
    <w:p w:rsidR="00F3268A" w:rsidRPr="00B23F76" w:rsidRDefault="00F3268A" w:rsidP="00B23F76">
      <w:r w:rsidRPr="00B23F76">
        <w:t>Національний банк;</w:t>
      </w:r>
      <w:r w:rsidRPr="00B23F76">
        <w:rPr>
          <w:spacing w:val="-67"/>
        </w:rPr>
        <w:t xml:space="preserve"> </w:t>
      </w:r>
      <w:r w:rsidRPr="00B23F76">
        <w:t>комерційні банки;</w:t>
      </w:r>
      <w:r w:rsidRPr="00B23F76">
        <w:rPr>
          <w:spacing w:val="1"/>
        </w:rPr>
        <w:t xml:space="preserve"> </w:t>
      </w:r>
      <w:r w:rsidRPr="00B23F76">
        <w:t>страхові</w:t>
      </w:r>
      <w:r w:rsidRPr="00B23F76">
        <w:rPr>
          <w:spacing w:val="-2"/>
        </w:rPr>
        <w:t xml:space="preserve"> </w:t>
      </w:r>
      <w:r w:rsidRPr="00B23F76">
        <w:t>компанії;</w:t>
      </w:r>
    </w:p>
    <w:p w:rsidR="00F3268A" w:rsidRPr="00B23F76" w:rsidRDefault="00F3268A" w:rsidP="00B23F76">
      <w:r w:rsidRPr="00B23F76">
        <w:t>небанківські кредитні установи (кредитні союзи, ломбарди й т. п.);</w:t>
      </w:r>
      <w:r w:rsidRPr="00B23F76">
        <w:rPr>
          <w:spacing w:val="-67"/>
        </w:rPr>
        <w:t xml:space="preserve"> </w:t>
      </w:r>
      <w:r w:rsidRPr="00B23F76">
        <w:t>Українська</w:t>
      </w:r>
      <w:r w:rsidRPr="00B23F76">
        <w:rPr>
          <w:spacing w:val="-2"/>
        </w:rPr>
        <w:t xml:space="preserve"> </w:t>
      </w:r>
      <w:r w:rsidRPr="00B23F76">
        <w:t>міжбанківська валютна</w:t>
      </w:r>
      <w:r w:rsidRPr="00B23F76">
        <w:rPr>
          <w:spacing w:val="-3"/>
        </w:rPr>
        <w:t xml:space="preserve"> </w:t>
      </w:r>
      <w:r w:rsidRPr="00B23F76">
        <w:t>біржа;</w:t>
      </w:r>
    </w:p>
    <w:p w:rsidR="00F3268A" w:rsidRPr="00B23F76" w:rsidRDefault="00F3268A" w:rsidP="00B23F76">
      <w:r w:rsidRPr="00B23F76">
        <w:t>фондові біржі;</w:t>
      </w:r>
      <w:r w:rsidRPr="00B23F76">
        <w:rPr>
          <w:spacing w:val="1"/>
        </w:rPr>
        <w:t xml:space="preserve"> </w:t>
      </w:r>
      <w:r w:rsidRPr="00B23F76">
        <w:t>інституціональні</w:t>
      </w:r>
      <w:r w:rsidRPr="00B23F76">
        <w:rPr>
          <w:spacing w:val="-9"/>
        </w:rPr>
        <w:t xml:space="preserve"> </w:t>
      </w:r>
      <w:r w:rsidRPr="00B23F76">
        <w:t>інвестори.</w:t>
      </w:r>
    </w:p>
    <w:p w:rsidR="00F3268A" w:rsidRPr="00B23F76" w:rsidRDefault="00F3268A" w:rsidP="00B23F76">
      <w:r w:rsidRPr="00B23F76">
        <w:t>Фінансові органи й установи можуть бути згруповані в чотири блоки (див.</w:t>
      </w:r>
      <w:r w:rsidRPr="00B23F76">
        <w:rPr>
          <w:spacing w:val="1"/>
        </w:rPr>
        <w:t xml:space="preserve"> </w:t>
      </w:r>
      <w:r w:rsidRPr="00B23F76">
        <w:t>рис.</w:t>
      </w:r>
      <w:r w:rsidRPr="00B23F76">
        <w:rPr>
          <w:spacing w:val="-3"/>
        </w:rPr>
        <w:t xml:space="preserve"> </w:t>
      </w:r>
      <w:r w:rsidRPr="00B23F76">
        <w:t>2).</w:t>
      </w: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F3268A" w:rsidP="00B23F76">
      <w:pPr>
        <w:rPr>
          <w:b/>
          <w:i/>
        </w:rPr>
      </w:pPr>
    </w:p>
    <w:p w:rsidR="00F3268A" w:rsidRPr="00B23F76" w:rsidRDefault="00B00B7A" w:rsidP="00B23F76">
      <w:r w:rsidRPr="00B23F76">
        <w:pict>
          <v:group id="_x0000_s1055" style="position:absolute;margin-left:57pt;margin-top:326.5pt;width:485.6pt;height:371.45pt;z-index:-251655168;mso-position-horizontal-relative:page;mso-position-vertical-relative:page" coordorigin="1133,1164" coordsize="9712,7429">
            <v:shape id="_x0000_s1056" style="position:absolute;left:8655;top:2065;width:2189;height:1368" coordorigin="8655,2065" coordsize="2189,1368" path="m9750,2065r-90,2l9572,2074r-85,11l9404,2100r-80,19l9247,2141r-74,26l9103,2197r-66,33l8976,2265r-58,39l8866,2345r-47,44l8777,2435r-36,48l8687,2585r-28,108l8655,2749r4,56l8687,2913r54,102l8777,3063r42,46l8866,3153r52,41l8976,3233r61,35l9103,3301r70,30l9247,3357r77,22l9404,3398r83,15l9572,3424r88,7l9750,3433r89,-2l9927,3424r86,-11l10096,3398r80,-19l10253,3357r73,-26l10396,3301r66,-33l10523,3233r58,-39l10633,3153r47,-44l10722,3063r36,-48l10812,2913r28,-108l10844,2749r-4,-56l10812,2585r-54,-102l10722,2435r-42,-46l10633,2345r-52,-41l10523,2265r-61,-35l10396,2197r-70,-30l10253,2141r-77,-22l10096,2100r-83,-15l9927,2074r-88,-7l9750,2065xe" fillcolor="gray" stroked="f">
              <v:path arrowok="t"/>
            </v:shape>
            <v:shape id="_x0000_s1057" style="position:absolute;left:8535;top:2185;width:2189;height:1368" coordorigin="8535,2185" coordsize="2189,1368" path="m9630,2185r-90,2l9452,2194r-85,11l9284,2220r-80,19l9127,2261r-74,26l8983,2317r-66,33l8856,2385r-58,39l8746,2465r-47,44l8657,2555r-36,48l8567,2705r-28,108l8535,2869r4,56l8567,3033r54,102l8657,3183r42,46l8746,3273r52,41l8856,3353r61,35l8983,3421r70,30l9127,3477r77,22l9284,3518r83,15l9452,3544r88,7l9630,3553r89,-2l9807,3544r86,-11l9976,3518r80,-19l10133,3477r73,-26l10276,3421r66,-33l10403,3353r58,-39l10513,3273r47,-44l10602,3183r36,-48l10692,3033r28,-108l10724,2869r-4,-56l10692,2705r-54,-102l10602,2555r-42,-46l10513,2465r-52,-41l10403,2385r-61,-35l10276,2317r-70,-30l10133,2261r-77,-22l9976,2220r-83,-15l9807,2194r-88,-7l9630,2185xe" stroked="f">
              <v:path arrowok="t"/>
            </v:shape>
            <v:shape id="_x0000_s1058" style="position:absolute;left:8535;top:2185;width:2189;height:1368" coordorigin="8535,2185" coordsize="2189,1368" path="m9630,2185r-90,2l9452,2194r-85,11l9284,2220r-80,19l9127,2261r-74,26l8983,2317r-66,33l8856,2385r-58,39l8746,2465r-47,44l8657,2555r-36,48l8567,2705r-28,108l8535,2869r4,56l8567,3033r54,102l8657,3183r42,46l8746,3273r52,41l8856,3353r61,35l8983,3421r70,30l9127,3477r77,22l9284,3518r83,15l9452,3544r88,7l9630,3553r89,-2l9807,3544r86,-11l9976,3518r80,-19l10133,3477r73,-26l10276,3421r66,-33l10403,3353r58,-39l10513,3273r47,-44l10602,3183r36,-48l10692,3033r28,-108l10724,2869r-4,-56l10692,2705r-54,-102l10602,2555r-42,-46l10513,2465r-52,-41l10403,2385r-61,-35l10276,2317r-70,-30l10133,2261r-77,-22l9976,2220r-83,-15l9807,2194r-88,-7l9630,2185xe" filled="f">
              <v:path arrowok="t"/>
            </v:shape>
            <v:shape id="_x0000_s1059" style="position:absolute;left:3382;top:1164;width:5198;height:821" coordorigin="3382,1164" coordsize="5198,821" path="m8580,1164r-5198,l3382,1284r,701l8580,1985r,-701l8580,1164xe" fillcolor="gray" stroked="f">
              <v:path arrowok="t"/>
            </v:shape>
            <v:rect id="_x0000_s1060" style="position:absolute;left:3262;top:1284;width:5198;height:821" stroked="f"/>
            <v:rect id="_x0000_s1061" style="position:absolute;left:3262;top:1284;width:5198;height:821" filled="f"/>
            <v:shape id="_x0000_s1062" style="position:absolute;left:1330;top:2095;width:2189;height:1094" coordorigin="1330,2095" coordsize="2189,1094" path="m2424,2095r-99,2l2228,2104r-95,11l2043,2129r-88,19l1872,2170r-79,25l1719,2224r-68,31l1587,2290r-57,36l1479,2366r-44,41l1369,2497r-35,95l1330,2642r4,50l1369,2787r66,90l1479,2918r51,40l1587,2994r64,35l1719,3060r74,29l1872,3114r83,22l2043,3155r90,14l2228,3180r97,7l2424,3189r100,-2l2621,3180r94,-11l2806,3155r88,-19l2977,3114r79,-25l3130,3060r68,-31l3262,2994r57,-36l3370,2918r44,-41l3480,2787r35,-95l3519,2642r-4,-50l3480,2497r-66,-90l3370,2366r-51,-40l3262,2290r-64,-35l3130,2224r-74,-29l2977,2170r-83,-22l2806,2129r-91,-14l2621,2104r-97,-7l2424,2095xe" fillcolor="gray" stroked="f">
              <v:path arrowok="t"/>
            </v:shape>
            <v:shape id="_x0000_s1063" style="position:absolute;left:1210;top:2215;width:2189;height:1094" coordorigin="1210,2215" coordsize="2189,1094" path="m2304,2215r-99,2l2108,2224r-95,11l1923,2249r-88,19l1752,2290r-79,25l1599,2344r-68,31l1467,2410r-57,36l1359,2486r-44,41l1249,2617r-35,95l1210,2762r4,50l1249,2907r66,90l1359,3038r51,40l1467,3114r64,35l1599,3180r74,29l1752,3234r83,22l1923,3275r90,14l2108,3300r97,7l2304,3309r100,-2l2501,3300r94,-11l2686,3275r88,-19l2857,3234r79,-25l3010,3180r68,-31l3142,3114r57,-36l3250,3038r44,-41l3360,2907r35,-95l3399,2762r-4,-50l3360,2617r-66,-90l3250,2486r-51,-40l3142,2410r-64,-35l3010,2344r-74,-29l2857,2290r-83,-22l2686,2249r-91,-14l2501,2224r-97,-7l2304,2215xe" stroked="f">
              <v:path arrowok="t"/>
            </v:shape>
            <v:shape id="_x0000_s1064" style="position:absolute;left:1210;top:2215;width:2189;height:1094" coordorigin="1210,2215" coordsize="2189,1094" path="m2304,2215r-99,2l2108,2224r-95,11l1923,2249r-88,19l1752,2290r-79,25l1599,2344r-68,31l1467,2410r-57,36l1359,2486r-44,41l1249,2617r-35,95l1210,2762r4,50l1249,2907r66,90l1359,3038r51,40l1467,3114r64,35l1599,3180r74,29l1752,3234r83,22l1923,3275r90,14l2108,3300r97,7l2304,3309r100,-2l2501,3300r94,-11l2686,3275r88,-19l2857,3234r79,-25l3010,3180r68,-31l3142,3114r57,-36l3250,3038r44,-41l3360,2907r35,-95l3399,2762r-4,-50l3360,2617r-66,-90l3250,2486r-51,-40l3142,2410r-64,-35l3010,2344r-74,-29l2857,2290r-83,-22l2686,2249r-91,-14l2501,2224r-97,-7l2304,2215xe" filled="f">
              <v:path arrowok="t"/>
            </v:shape>
            <v:shape id="_x0000_s1065" style="position:absolute;left:3576;top:2108;width:2189;height:1368" coordorigin="3576,2108" coordsize="2189,1368" path="m4670,2108r-89,2l4493,2117r-86,11l4324,2143r-80,19l4167,2184r-73,26l4024,2240r-66,33l3897,2308r-58,39l3787,2388r-47,44l3698,2478r-36,48l3608,2628r-28,108l3576,2792r4,56l3608,2956r54,102l3698,3106r42,46l3787,3196r52,41l3897,3276r61,35l4024,3344r70,30l4167,3400r77,22l4324,3441r83,15l4493,3467r88,7l4670,3476r90,-2l4848,3467r85,-11l5016,3441r80,-19l5173,3400r74,-26l5317,3344r66,-33l5444,3276r58,-39l5554,3196r47,-44l5643,3106r36,-48l5733,2956r28,-108l5765,2792r-4,-56l5733,2628r-54,-102l5643,2478r-42,-46l5554,2388r-52,-41l5444,2308r-61,-35l5317,2240r-70,-30l5173,2184r-77,-22l5016,2143r-83,-15l4848,2117r-88,-7l4670,2108xe" fillcolor="gray" stroked="f">
              <v:path arrowok="t"/>
            </v:shape>
            <v:shape id="_x0000_s1066" style="position:absolute;left:3456;top:2228;width:2189;height:1368" coordorigin="3456,2228" coordsize="2189,1368" path="m4550,2228r-89,2l4373,2237r-86,11l4204,2263r-80,19l4047,2304r-73,26l3904,2360r-66,33l3777,2428r-58,39l3667,2508r-47,44l3578,2598r-36,48l3488,2748r-28,108l3456,2912r4,56l3488,3076r54,102l3578,3226r42,46l3667,3316r52,41l3777,3396r61,35l3904,3464r70,30l4047,3520r77,22l4204,3561r83,15l4373,3587r88,7l4550,3596r90,-2l4728,3587r85,-11l4896,3561r80,-19l5053,3520r74,-26l5197,3464r66,-33l5324,3396r58,-39l5434,3316r47,-44l5523,3226r36,-48l5613,3076r28,-108l5645,2912r-4,-56l5613,2748r-54,-102l5523,2598r-42,-46l5434,2508r-52,-41l5324,2428r-61,-35l5197,2360r-70,-30l5053,2304r-77,-22l4896,2263r-83,-15l4728,2237r-88,-7l4550,2228xe" stroked="f">
              <v:path arrowok="t"/>
            </v:shape>
            <v:shape id="_x0000_s1067" style="position:absolute;left:3456;top:2228;width:2189;height:1368" coordorigin="3456,2228" coordsize="2189,1368" path="m4550,2228r-89,2l4373,2237r-86,11l4204,2263r-80,19l4047,2304r-73,26l3904,2360r-66,33l3777,2428r-58,39l3667,2508r-47,44l3578,2598r-36,48l3488,2748r-28,108l3456,2912r4,56l3488,3076r54,102l3578,3226r42,46l3667,3316r52,41l3777,3396r61,35l3904,3464r70,30l4047,3520r77,22l4204,3561r83,15l4373,3587r88,7l4550,3596r90,-2l4728,3587r85,-11l4896,3561r80,-19l5053,3520r74,-26l5197,3464r66,-33l5324,3396r58,-39l5434,3316r47,-44l5523,3226r36,-48l5613,3076r28,-108l5645,2912r-4,-56l5613,2748r-54,-102l5523,2598r-42,-46l5434,2508r-52,-41l5324,2428r-61,-35l5197,2360r-70,-30l5053,2304r-77,-22l4896,2263r-83,-15l4728,2237r-88,-7l4550,2228xe" filled="f">
              <v:path arrowok="t"/>
            </v:shape>
            <v:shape id="_x0000_s1068" style="position:absolute;left:5960;top:2055;width:2463;height:1505" coordorigin="5960,2055" coordsize="2463,1505" path="m7191,2055r-91,2l7009,2063r-88,10l6836,2087r-83,17l6672,2125r-77,24l6521,2176r-71,30l6384,2240r-63,35l6262,2314r-54,41l6158,2398r-44,45l6074,2490r-62,100l5973,2696r-13,112l5963,2864r27,109l6040,3076r74,96l6158,3217r50,43l6262,3301r59,39l6384,3375r66,34l6521,3439r74,27l6672,3490r81,21l6836,3528r85,14l7009,3552r91,6l7191,3560r92,-2l7373,3552r88,-10l7547,3528r83,-17l7711,3490r77,-24l7862,3439r71,-30l7999,3375r63,-35l8121,3301r54,-41l8225,3217r44,-45l8309,3125r62,-100l8410,2919r13,-111l8420,2751r-27,-108l8343,2539r-74,-96l8225,2398r-50,-43l8121,2314r-59,-39l7999,2240r-66,-34l7862,2176r-74,-27l7711,2125r-81,-21l7547,2087r-86,-14l7373,2063r-90,-6l7191,2055xe" fillcolor="gray" stroked="f">
              <v:path arrowok="t"/>
            </v:shape>
            <v:shape id="_x0000_s1069" style="position:absolute;left:5840;top:2175;width:2463;height:1505" coordorigin="5840,2175" coordsize="2463,1505" path="m7071,2175r-91,2l6889,2183r-88,10l6716,2207r-83,17l6552,2245r-77,24l6401,2296r-71,30l6264,2360r-63,35l6142,2434r-54,41l6038,2518r-44,45l5954,2610r-62,100l5853,2816r-13,112l5843,2984r27,109l5920,3196r74,96l6038,3337r50,43l6142,3421r59,39l6264,3495r66,34l6401,3559r74,27l6552,3610r81,21l6716,3648r85,14l6889,3672r91,6l7071,3680r92,-2l7253,3672r88,-10l7427,3648r83,-17l7591,3610r77,-24l7742,3559r71,-30l7879,3495r63,-35l8001,3421r54,-41l8105,3337r44,-45l8189,3245r62,-100l8290,3039r13,-111l8300,2871r-27,-108l8223,2659r-74,-96l8105,2518r-50,-43l8001,2434r-59,-39l7879,2360r-66,-34l7742,2296r-74,-27l7591,2245r-81,-21l7427,2207r-86,-14l7253,2183r-90,-6l7071,2175xe" stroked="f">
              <v:path arrowok="t"/>
            </v:shape>
            <v:shape id="_x0000_s1070" style="position:absolute;left:5840;top:2175;width:2463;height:1505" coordorigin="5840,2175" coordsize="2463,1505" path="m7071,2175r-91,2l6889,2183r-88,10l6716,2207r-83,17l6552,2245r-77,24l6401,2296r-71,30l6264,2360r-63,35l6142,2434r-54,41l6038,2518r-44,45l5954,2610r-62,100l5853,2816r-13,112l5843,2984r27,109l5920,3196r74,96l6038,3337r50,43l6142,3421r59,39l6264,3495r66,34l6401,3559r74,27l6552,3610r81,21l6716,3648r85,14l6889,3672r91,6l7071,3680r92,-2l7253,3672r88,-10l7427,3648r83,-17l7591,3610r77,-24l7742,3559r71,-30l7879,3495r63,-35l8001,3421r54,-41l8105,3337r44,-45l8189,3245r62,-100l8290,3039r13,-111l8300,2871r-27,-108l8223,2659r-74,-96l8105,2518r-50,-43l8001,2434r-59,-39l7879,2360r-66,-34l7742,2296r-74,-27l7591,2245r-81,-21l7427,2207r-86,-14l7253,2183r-90,-6l7071,2175xe" filled="f">
              <v:path arrowok="t"/>
            </v:shape>
            <v:shape id="_x0000_s1071" style="position:absolute;left:2715;top:2105;width:6293;height:6099" coordorigin="2715,2105" coordsize="6293,6099" o:spt="100" adj="0,,0" path="m2715,2242r547,-137m8460,2105r548,137m3194,3074r,3009m2783,4168r411,m2783,4989r411,m3194,6083r-411,m5495,2105r-274,273m5945,2105r274,273m3192,5195r,3009m3192,8204r-410,m2806,7132r410,e" filled="f">
              <v:stroke joinstyle="round"/>
              <v:formulas/>
              <v:path arrowok="t" o:connecttype="segments"/>
            </v:shape>
            <v:shape id="_x0000_s1072" type="#_x0000_t202" style="position:absolute;left:4273;top:1370;width:3195;height:421" filled="f" stroked="f">
              <v:textbox inset="0,0,0,0">
                <w:txbxContent>
                  <w:p w:rsidR="00201709" w:rsidRDefault="00201709" w:rsidP="00F3268A">
                    <w:pPr>
                      <w:spacing w:line="256" w:lineRule="auto"/>
                      <w:ind w:left="112" w:right="16" w:hanging="113"/>
                      <w:rPr>
                        <w:b/>
                        <w:i/>
                        <w:sz w:val="18"/>
                      </w:rPr>
                    </w:pPr>
                    <w:r>
                      <w:rPr>
                        <w:b/>
                        <w:i/>
                        <w:sz w:val="18"/>
                      </w:rPr>
                      <w:t>ФІНАНСОВА</w:t>
                    </w:r>
                    <w:r>
                      <w:rPr>
                        <w:b/>
                        <w:i/>
                        <w:spacing w:val="-6"/>
                        <w:sz w:val="18"/>
                      </w:rPr>
                      <w:t xml:space="preserve"> </w:t>
                    </w:r>
                    <w:r>
                      <w:rPr>
                        <w:b/>
                        <w:i/>
                        <w:sz w:val="18"/>
                      </w:rPr>
                      <w:t>СИСТЕМА</w:t>
                    </w:r>
                    <w:r>
                      <w:rPr>
                        <w:b/>
                        <w:i/>
                        <w:spacing w:val="-5"/>
                        <w:sz w:val="18"/>
                      </w:rPr>
                      <w:t xml:space="preserve"> </w:t>
                    </w:r>
                    <w:r>
                      <w:rPr>
                        <w:b/>
                        <w:i/>
                        <w:sz w:val="18"/>
                      </w:rPr>
                      <w:t>УКРАЇНИ</w:t>
                    </w:r>
                    <w:r>
                      <w:rPr>
                        <w:b/>
                        <w:i/>
                        <w:spacing w:val="-7"/>
                        <w:sz w:val="18"/>
                      </w:rPr>
                      <w:t xml:space="preserve"> </w:t>
                    </w:r>
                    <w:r>
                      <w:rPr>
                        <w:b/>
                        <w:i/>
                        <w:sz w:val="18"/>
                      </w:rPr>
                      <w:t>ЗА</w:t>
                    </w:r>
                    <w:r>
                      <w:rPr>
                        <w:b/>
                        <w:i/>
                        <w:spacing w:val="-42"/>
                        <w:sz w:val="18"/>
                      </w:rPr>
                      <w:t xml:space="preserve"> </w:t>
                    </w:r>
                    <w:r>
                      <w:rPr>
                        <w:b/>
                        <w:i/>
                        <w:sz w:val="18"/>
                      </w:rPr>
                      <w:t>ОРГАНІЗАЦІЙНОЮ</w:t>
                    </w:r>
                    <w:r>
                      <w:rPr>
                        <w:b/>
                        <w:i/>
                        <w:spacing w:val="-5"/>
                        <w:sz w:val="18"/>
                      </w:rPr>
                      <w:t xml:space="preserve"> </w:t>
                    </w:r>
                    <w:r>
                      <w:rPr>
                        <w:b/>
                        <w:i/>
                        <w:sz w:val="18"/>
                      </w:rPr>
                      <w:t>ПОБУДОВОЮ</w:t>
                    </w:r>
                  </w:p>
                </w:txbxContent>
              </v:textbox>
            </v:shape>
            <v:shape id="_x0000_s1073" type="#_x0000_t202" style="position:absolute;left:1867;top:2439;width:894;height:644" filled="f" stroked="f">
              <v:textbox inset="0,0,0,0">
                <w:txbxContent>
                  <w:p w:rsidR="00201709" w:rsidRDefault="00201709" w:rsidP="00F3268A">
                    <w:pPr>
                      <w:spacing w:line="256" w:lineRule="auto"/>
                      <w:ind w:right="18" w:hanging="2"/>
                      <w:jc w:val="center"/>
                      <w:rPr>
                        <w:b/>
                        <w:sz w:val="18"/>
                      </w:rPr>
                    </w:pPr>
                    <w:r>
                      <w:rPr>
                        <w:b/>
                        <w:sz w:val="18"/>
                      </w:rPr>
                      <w:t>Органи в</w:t>
                    </w:r>
                    <w:r>
                      <w:rPr>
                        <w:b/>
                        <w:spacing w:val="1"/>
                        <w:sz w:val="18"/>
                      </w:rPr>
                      <w:t xml:space="preserve"> </w:t>
                    </w:r>
                    <w:r>
                      <w:rPr>
                        <w:b/>
                        <w:spacing w:val="-1"/>
                        <w:sz w:val="18"/>
                      </w:rPr>
                      <w:t>бюджетній</w:t>
                    </w:r>
                    <w:r>
                      <w:rPr>
                        <w:b/>
                        <w:spacing w:val="-42"/>
                        <w:sz w:val="18"/>
                      </w:rPr>
                      <w:t xml:space="preserve"> </w:t>
                    </w:r>
                    <w:r>
                      <w:rPr>
                        <w:b/>
                        <w:sz w:val="18"/>
                      </w:rPr>
                      <w:t>сфері</w:t>
                    </w:r>
                  </w:p>
                </w:txbxContent>
              </v:textbox>
            </v:shape>
            <v:shape id="_x0000_s1074" type="#_x0000_t202" style="position:absolute;left:4023;top:2492;width:1076;height:641" filled="f" stroked="f">
              <v:textbox inset="0,0,0,0">
                <w:txbxContent>
                  <w:p w:rsidR="00201709" w:rsidRDefault="00201709" w:rsidP="00F3268A">
                    <w:pPr>
                      <w:spacing w:line="256" w:lineRule="auto"/>
                      <w:ind w:right="18"/>
                      <w:jc w:val="center"/>
                      <w:rPr>
                        <w:b/>
                        <w:sz w:val="18"/>
                      </w:rPr>
                    </w:pPr>
                    <w:r>
                      <w:rPr>
                        <w:b/>
                        <w:sz w:val="18"/>
                      </w:rPr>
                      <w:t>Контрольно-</w:t>
                    </w:r>
                    <w:r>
                      <w:rPr>
                        <w:b/>
                        <w:spacing w:val="-42"/>
                        <w:sz w:val="18"/>
                      </w:rPr>
                      <w:t xml:space="preserve"> </w:t>
                    </w:r>
                    <w:r>
                      <w:rPr>
                        <w:b/>
                        <w:sz w:val="18"/>
                      </w:rPr>
                      <w:t>регулюючі</w:t>
                    </w:r>
                    <w:r>
                      <w:rPr>
                        <w:b/>
                        <w:spacing w:val="1"/>
                        <w:sz w:val="18"/>
                      </w:rPr>
                      <w:t xml:space="preserve"> </w:t>
                    </w:r>
                    <w:r>
                      <w:rPr>
                        <w:b/>
                        <w:sz w:val="18"/>
                      </w:rPr>
                      <w:t>органи</w:t>
                    </w:r>
                  </w:p>
                </w:txbxContent>
              </v:textbox>
            </v:shape>
            <v:shape id="_x0000_s1075" type="#_x0000_t202" style="position:absolute;left:6358;top:2461;width:1448;height:767" filled="f" stroked="f">
              <v:textbox inset="0,0,0,0">
                <w:txbxContent>
                  <w:p w:rsidR="00201709" w:rsidRDefault="00201709" w:rsidP="00F3268A">
                    <w:pPr>
                      <w:spacing w:line="256" w:lineRule="auto"/>
                      <w:ind w:right="18" w:firstLine="6"/>
                      <w:jc w:val="center"/>
                      <w:rPr>
                        <w:b/>
                        <w:sz w:val="16"/>
                      </w:rPr>
                    </w:pPr>
                    <w:r>
                      <w:rPr>
                        <w:b/>
                        <w:sz w:val="16"/>
                      </w:rPr>
                      <w:t>Фінансові інсти-</w:t>
                    </w:r>
                    <w:r>
                      <w:rPr>
                        <w:b/>
                        <w:spacing w:val="1"/>
                        <w:sz w:val="16"/>
                      </w:rPr>
                      <w:t xml:space="preserve"> </w:t>
                    </w:r>
                    <w:r>
                      <w:rPr>
                        <w:b/>
                        <w:sz w:val="16"/>
                      </w:rPr>
                      <w:t>тути, що працюють</w:t>
                    </w:r>
                    <w:r>
                      <w:rPr>
                        <w:b/>
                        <w:spacing w:val="-37"/>
                        <w:sz w:val="16"/>
                      </w:rPr>
                      <w:t xml:space="preserve"> </w:t>
                    </w:r>
                    <w:r>
                      <w:rPr>
                        <w:b/>
                        <w:sz w:val="16"/>
                      </w:rPr>
                      <w:t>на фінансовому</w:t>
                    </w:r>
                    <w:r>
                      <w:rPr>
                        <w:b/>
                        <w:spacing w:val="1"/>
                        <w:sz w:val="16"/>
                      </w:rPr>
                      <w:t xml:space="preserve"> </w:t>
                    </w:r>
                    <w:r>
                      <w:rPr>
                        <w:b/>
                        <w:sz w:val="16"/>
                      </w:rPr>
                      <w:t>ринку</w:t>
                    </w:r>
                  </w:p>
                </w:txbxContent>
              </v:textbox>
            </v:shape>
            <v:shape id="_x0000_s1076" type="#_x0000_t202" style="position:absolute;left:9189;top:2452;width:906;height:818" filled="f" stroked="f">
              <v:textbox inset="0,0,0,0">
                <w:txbxContent>
                  <w:p w:rsidR="00201709" w:rsidRDefault="00201709" w:rsidP="00F3268A">
                    <w:pPr>
                      <w:spacing w:line="256" w:lineRule="auto"/>
                      <w:ind w:right="18" w:firstLine="3"/>
                      <w:jc w:val="center"/>
                      <w:rPr>
                        <w:b/>
                        <w:sz w:val="17"/>
                      </w:rPr>
                    </w:pPr>
                    <w:r>
                      <w:rPr>
                        <w:b/>
                        <w:sz w:val="17"/>
                      </w:rPr>
                      <w:t>Органи</w:t>
                    </w:r>
                    <w:r>
                      <w:rPr>
                        <w:b/>
                        <w:spacing w:val="1"/>
                        <w:sz w:val="17"/>
                      </w:rPr>
                      <w:t xml:space="preserve"> </w:t>
                    </w:r>
                    <w:r>
                      <w:rPr>
                        <w:b/>
                        <w:sz w:val="17"/>
                      </w:rPr>
                      <w:t>управління</w:t>
                    </w:r>
                    <w:r>
                      <w:rPr>
                        <w:b/>
                        <w:spacing w:val="-40"/>
                        <w:sz w:val="17"/>
                      </w:rPr>
                      <w:t xml:space="preserve"> </w:t>
                    </w:r>
                    <w:r>
                      <w:rPr>
                        <w:b/>
                        <w:sz w:val="17"/>
                      </w:rPr>
                      <w:t>цільовими</w:t>
                    </w:r>
                    <w:r>
                      <w:rPr>
                        <w:b/>
                        <w:spacing w:val="1"/>
                        <w:sz w:val="17"/>
                      </w:rPr>
                      <w:t xml:space="preserve"> </w:t>
                    </w:r>
                    <w:r>
                      <w:rPr>
                        <w:b/>
                        <w:sz w:val="17"/>
                      </w:rPr>
                      <w:t>фондами</w:t>
                    </w:r>
                  </w:p>
                </w:txbxContent>
              </v:textbox>
            </v:shape>
            <v:shape id="_x0000_s1077" type="#_x0000_t202" style="position:absolute;left:1140;top:7765;width:1642;height:820" filled="f">
              <v:textbox inset="0,0,0,0">
                <w:txbxContent>
                  <w:p w:rsidR="00201709" w:rsidRDefault="00201709" w:rsidP="00F3268A">
                    <w:pPr>
                      <w:spacing w:before="74" w:line="256" w:lineRule="auto"/>
                      <w:ind w:left="256" w:right="255" w:firstLine="2"/>
                      <w:jc w:val="center"/>
                      <w:rPr>
                        <w:b/>
                        <w:sz w:val="18"/>
                      </w:rPr>
                    </w:pPr>
                    <w:r>
                      <w:rPr>
                        <w:b/>
                        <w:sz w:val="18"/>
                      </w:rPr>
                      <w:t>Державна</w:t>
                    </w:r>
                    <w:r>
                      <w:rPr>
                        <w:b/>
                        <w:spacing w:val="1"/>
                        <w:sz w:val="18"/>
                      </w:rPr>
                      <w:t xml:space="preserve"> </w:t>
                    </w:r>
                    <w:r>
                      <w:rPr>
                        <w:b/>
                        <w:spacing w:val="-1"/>
                        <w:sz w:val="18"/>
                      </w:rPr>
                      <w:t>казначейська</w:t>
                    </w:r>
                    <w:r>
                      <w:rPr>
                        <w:b/>
                        <w:spacing w:val="-42"/>
                        <w:sz w:val="18"/>
                      </w:rPr>
                      <w:t xml:space="preserve"> </w:t>
                    </w:r>
                    <w:r>
                      <w:rPr>
                        <w:b/>
                        <w:sz w:val="18"/>
                      </w:rPr>
                      <w:t>служба</w:t>
                    </w:r>
                  </w:p>
                </w:txbxContent>
              </v:textbox>
            </v:shape>
            <v:shape id="_x0000_s1078" type="#_x0000_t202" style="position:absolute;left:1140;top:6743;width:1642;height:820" filled="f">
              <v:textbox inset="0,0,0,0">
                <w:txbxContent>
                  <w:p w:rsidR="00201709" w:rsidRDefault="00201709" w:rsidP="00F3268A">
                    <w:pPr>
                      <w:spacing w:before="73" w:line="256" w:lineRule="auto"/>
                      <w:ind w:left="269" w:right="261"/>
                      <w:jc w:val="center"/>
                      <w:rPr>
                        <w:b/>
                        <w:sz w:val="18"/>
                      </w:rPr>
                    </w:pPr>
                    <w:r>
                      <w:rPr>
                        <w:b/>
                        <w:sz w:val="18"/>
                      </w:rPr>
                      <w:t>Державна</w:t>
                    </w:r>
                    <w:r>
                      <w:rPr>
                        <w:b/>
                        <w:spacing w:val="-42"/>
                        <w:sz w:val="18"/>
                      </w:rPr>
                      <w:t xml:space="preserve"> </w:t>
                    </w:r>
                    <w:r>
                      <w:rPr>
                        <w:b/>
                        <w:sz w:val="18"/>
                      </w:rPr>
                      <w:t>податкова</w:t>
                    </w:r>
                    <w:r>
                      <w:rPr>
                        <w:b/>
                        <w:spacing w:val="-42"/>
                        <w:sz w:val="18"/>
                      </w:rPr>
                      <w:t xml:space="preserve"> </w:t>
                    </w:r>
                    <w:r>
                      <w:rPr>
                        <w:b/>
                        <w:sz w:val="18"/>
                      </w:rPr>
                      <w:t>служба</w:t>
                    </w:r>
                  </w:p>
                </w:txbxContent>
              </v:textbox>
            </v:shape>
            <v:shape id="_x0000_s1079" type="#_x0000_t202" style="position:absolute;left:1140;top:5710;width:1642;height:820" filled="f">
              <v:textbox inset="0,0,0,0">
                <w:txbxContent>
                  <w:p w:rsidR="00201709" w:rsidRDefault="00201709" w:rsidP="00F3268A">
                    <w:pPr>
                      <w:spacing w:before="74" w:line="254" w:lineRule="auto"/>
                      <w:ind w:left="239" w:right="244" w:firstLine="158"/>
                      <w:rPr>
                        <w:b/>
                        <w:sz w:val="18"/>
                      </w:rPr>
                    </w:pPr>
                    <w:r>
                      <w:rPr>
                        <w:b/>
                        <w:sz w:val="18"/>
                      </w:rPr>
                      <w:t>Державна</w:t>
                    </w:r>
                    <w:r>
                      <w:rPr>
                        <w:b/>
                        <w:spacing w:val="1"/>
                        <w:sz w:val="18"/>
                      </w:rPr>
                      <w:t xml:space="preserve"> </w:t>
                    </w:r>
                    <w:r>
                      <w:rPr>
                        <w:b/>
                        <w:sz w:val="18"/>
                      </w:rPr>
                      <w:t>митна</w:t>
                    </w:r>
                    <w:r>
                      <w:rPr>
                        <w:b/>
                        <w:spacing w:val="-11"/>
                        <w:sz w:val="18"/>
                      </w:rPr>
                      <w:t xml:space="preserve"> </w:t>
                    </w:r>
                    <w:r>
                      <w:rPr>
                        <w:b/>
                        <w:sz w:val="18"/>
                      </w:rPr>
                      <w:t>служба</w:t>
                    </w:r>
                  </w:p>
                </w:txbxContent>
              </v:textbox>
            </v:shape>
            <v:shape id="_x0000_s1080" type="#_x0000_t202" style="position:absolute;left:1140;top:4578;width:1642;height:821" filled="f">
              <v:textbox inset="0,0,0,0">
                <w:txbxContent>
                  <w:p w:rsidR="00201709" w:rsidRDefault="00201709" w:rsidP="00F3268A">
                    <w:pPr>
                      <w:spacing w:before="73" w:line="256" w:lineRule="auto"/>
                      <w:ind w:left="393" w:right="392" w:firstLine="2"/>
                      <w:jc w:val="center"/>
                      <w:rPr>
                        <w:b/>
                        <w:sz w:val="18"/>
                      </w:rPr>
                    </w:pPr>
                    <w:r>
                      <w:rPr>
                        <w:b/>
                        <w:sz w:val="18"/>
                      </w:rPr>
                      <w:t>Державна</w:t>
                    </w:r>
                    <w:r>
                      <w:rPr>
                        <w:b/>
                        <w:spacing w:val="-42"/>
                        <w:sz w:val="18"/>
                      </w:rPr>
                      <w:t xml:space="preserve"> </w:t>
                    </w:r>
                    <w:r>
                      <w:rPr>
                        <w:b/>
                        <w:sz w:val="18"/>
                      </w:rPr>
                      <w:t>фіскальна</w:t>
                    </w:r>
                    <w:r>
                      <w:rPr>
                        <w:b/>
                        <w:spacing w:val="-42"/>
                        <w:sz w:val="18"/>
                      </w:rPr>
                      <w:t xml:space="preserve"> </w:t>
                    </w:r>
                    <w:r>
                      <w:rPr>
                        <w:b/>
                        <w:sz w:val="18"/>
                      </w:rPr>
                      <w:t>служба</w:t>
                    </w:r>
                  </w:p>
                </w:txbxContent>
              </v:textbox>
            </v:shape>
            <v:shape id="_x0000_s1081" type="#_x0000_t202" style="position:absolute;left:1140;top:3758;width:1642;height:684" filled="f">
              <v:textbox inset="0,0,0,0">
                <w:txbxContent>
                  <w:p w:rsidR="00201709" w:rsidRDefault="00201709" w:rsidP="00F3268A">
                    <w:pPr>
                      <w:spacing w:before="72" w:line="259" w:lineRule="auto"/>
                      <w:ind w:left="465" w:right="256" w:hanging="192"/>
                      <w:rPr>
                        <w:b/>
                        <w:sz w:val="18"/>
                      </w:rPr>
                    </w:pPr>
                    <w:r>
                      <w:rPr>
                        <w:b/>
                        <w:sz w:val="18"/>
                      </w:rPr>
                      <w:t>Міністерство</w:t>
                    </w:r>
                    <w:r>
                      <w:rPr>
                        <w:b/>
                        <w:spacing w:val="-42"/>
                        <w:sz w:val="18"/>
                      </w:rPr>
                      <w:t xml:space="preserve"> </w:t>
                    </w:r>
                    <w:r>
                      <w:rPr>
                        <w:b/>
                        <w:sz w:val="18"/>
                      </w:rPr>
                      <w:t>фінансів</w:t>
                    </w:r>
                  </w:p>
                </w:txbxContent>
              </v:textbox>
            </v:shape>
            <w10:wrap anchorx="page" anchory="page"/>
          </v:group>
        </w:pict>
      </w:r>
      <w:r w:rsidR="00F3268A" w:rsidRPr="00B23F76">
        <w:rPr>
          <w:b/>
          <w:i/>
        </w:rPr>
        <w:t>Перший</w:t>
      </w:r>
      <w:r w:rsidR="00F3268A" w:rsidRPr="00B23F76">
        <w:rPr>
          <w:b/>
          <w:i/>
          <w:spacing w:val="1"/>
        </w:rPr>
        <w:t xml:space="preserve"> </w:t>
      </w:r>
      <w:r w:rsidR="00F3268A" w:rsidRPr="00B23F76">
        <w:rPr>
          <w:b/>
          <w:i/>
        </w:rPr>
        <w:t>блок</w:t>
      </w:r>
      <w:r w:rsidR="00F3268A" w:rsidRPr="00B23F76">
        <w:rPr>
          <w:b/>
          <w:i/>
          <w:spacing w:val="1"/>
        </w:rPr>
        <w:t xml:space="preserve"> </w:t>
      </w:r>
      <w:r w:rsidR="00F3268A" w:rsidRPr="00B23F76">
        <w:t>становлять</w:t>
      </w:r>
      <w:r w:rsidR="00F3268A" w:rsidRPr="00B23F76">
        <w:rPr>
          <w:spacing w:val="1"/>
        </w:rPr>
        <w:t xml:space="preserve"> </w:t>
      </w:r>
      <w:r w:rsidR="00F3268A" w:rsidRPr="00B23F76">
        <w:t>органи,</w:t>
      </w:r>
      <w:r w:rsidR="00F3268A" w:rsidRPr="00B23F76">
        <w:rPr>
          <w:spacing w:val="1"/>
        </w:rPr>
        <w:t xml:space="preserve"> </w:t>
      </w:r>
      <w:r w:rsidR="00F3268A" w:rsidRPr="00B23F76">
        <w:t>що</w:t>
      </w:r>
      <w:r w:rsidR="00F3268A" w:rsidRPr="00B23F76">
        <w:rPr>
          <w:spacing w:val="1"/>
        </w:rPr>
        <w:t xml:space="preserve"> </w:t>
      </w:r>
      <w:r w:rsidR="00F3268A" w:rsidRPr="00B23F76">
        <w:t>функціонують</w:t>
      </w:r>
      <w:r w:rsidR="00F3268A" w:rsidRPr="00B23F76">
        <w:rPr>
          <w:spacing w:val="1"/>
        </w:rPr>
        <w:t xml:space="preserve"> </w:t>
      </w:r>
      <w:r w:rsidR="00F3268A" w:rsidRPr="00B23F76">
        <w:t>у</w:t>
      </w:r>
      <w:r w:rsidR="00F3268A" w:rsidRPr="00B23F76">
        <w:rPr>
          <w:spacing w:val="1"/>
        </w:rPr>
        <w:t xml:space="preserve"> </w:t>
      </w:r>
      <w:r w:rsidR="00F3268A" w:rsidRPr="00B23F76">
        <w:t>сфері</w:t>
      </w:r>
      <w:r w:rsidR="00F3268A" w:rsidRPr="00B23F76">
        <w:rPr>
          <w:spacing w:val="1"/>
        </w:rPr>
        <w:t xml:space="preserve"> </w:t>
      </w:r>
      <w:r w:rsidR="00F3268A" w:rsidRPr="00B23F76">
        <w:t>бюджету</w:t>
      </w:r>
      <w:r w:rsidR="00F3268A" w:rsidRPr="00B23F76">
        <w:rPr>
          <w:spacing w:val="1"/>
        </w:rPr>
        <w:t xml:space="preserve"> </w:t>
      </w:r>
      <w:r w:rsidR="00F3268A" w:rsidRPr="00B23F76">
        <w:t>держави.</w:t>
      </w:r>
      <w:r w:rsidR="00F3268A" w:rsidRPr="00B23F76">
        <w:rPr>
          <w:spacing w:val="1"/>
        </w:rPr>
        <w:t xml:space="preserve"> </w:t>
      </w:r>
      <w:r w:rsidR="00F3268A" w:rsidRPr="00B23F76">
        <w:t>Це,</w:t>
      </w:r>
      <w:r w:rsidR="00F3268A" w:rsidRPr="00B23F76">
        <w:rPr>
          <w:spacing w:val="1"/>
        </w:rPr>
        <w:t xml:space="preserve"> </w:t>
      </w:r>
      <w:r w:rsidR="00F3268A" w:rsidRPr="00B23F76">
        <w:t>насамперед,</w:t>
      </w:r>
      <w:r w:rsidR="00F3268A" w:rsidRPr="00B23F76">
        <w:rPr>
          <w:spacing w:val="1"/>
        </w:rPr>
        <w:t xml:space="preserve"> </w:t>
      </w:r>
      <w:r w:rsidR="00F3268A" w:rsidRPr="00B23F76">
        <w:t>Міністерство</w:t>
      </w:r>
      <w:r w:rsidR="00F3268A" w:rsidRPr="00B23F76">
        <w:rPr>
          <w:spacing w:val="1"/>
        </w:rPr>
        <w:t xml:space="preserve"> </w:t>
      </w:r>
      <w:r w:rsidR="00F3268A" w:rsidRPr="00B23F76">
        <w:t>фінансів</w:t>
      </w:r>
      <w:r w:rsidR="00F3268A" w:rsidRPr="00B23F76">
        <w:rPr>
          <w:spacing w:val="1"/>
        </w:rPr>
        <w:t xml:space="preserve"> </w:t>
      </w:r>
      <w:r w:rsidR="00F3268A" w:rsidRPr="00B23F76">
        <w:t>України</w:t>
      </w:r>
      <w:r w:rsidR="00F3268A" w:rsidRPr="00B23F76">
        <w:rPr>
          <w:spacing w:val="1"/>
        </w:rPr>
        <w:t xml:space="preserve"> </w:t>
      </w:r>
      <w:r w:rsidR="00F3268A" w:rsidRPr="00B23F76">
        <w:t>й</w:t>
      </w:r>
      <w:r w:rsidR="00F3268A" w:rsidRPr="00B23F76">
        <w:rPr>
          <w:spacing w:val="1"/>
        </w:rPr>
        <w:t xml:space="preserve"> </w:t>
      </w:r>
      <w:r w:rsidR="00F3268A" w:rsidRPr="00B23F76">
        <w:t>Державне</w:t>
      </w:r>
      <w:r w:rsidR="00F3268A" w:rsidRPr="00B23F76">
        <w:rPr>
          <w:spacing w:val="1"/>
        </w:rPr>
        <w:t xml:space="preserve"> </w:t>
      </w:r>
      <w:r w:rsidR="00F3268A" w:rsidRPr="00B23F76">
        <w:t>казначейство. До цієї ж групи належать Державна податкова служба, Державна</w:t>
      </w:r>
      <w:r w:rsidR="00F3268A" w:rsidRPr="00B23F76">
        <w:rPr>
          <w:spacing w:val="1"/>
        </w:rPr>
        <w:t xml:space="preserve"> </w:t>
      </w:r>
      <w:r w:rsidR="00F3268A" w:rsidRPr="00B23F76">
        <w:t>митна</w:t>
      </w:r>
      <w:r w:rsidR="00F3268A" w:rsidRPr="00B23F76">
        <w:rPr>
          <w:spacing w:val="-2"/>
        </w:rPr>
        <w:t xml:space="preserve"> </w:t>
      </w:r>
      <w:r w:rsidR="00F3268A" w:rsidRPr="00B23F76">
        <w:t>служба,</w:t>
      </w:r>
      <w:r w:rsidR="00F3268A" w:rsidRPr="00B23F76">
        <w:rPr>
          <w:spacing w:val="-1"/>
        </w:rPr>
        <w:t xml:space="preserve"> </w:t>
      </w:r>
      <w:r w:rsidR="00F3268A" w:rsidRPr="00B23F76">
        <w:t>Державна фіскальна</w:t>
      </w:r>
      <w:r w:rsidR="00F3268A" w:rsidRPr="00B23F76">
        <w:rPr>
          <w:spacing w:val="-1"/>
        </w:rPr>
        <w:t xml:space="preserve"> </w:t>
      </w:r>
      <w:r w:rsidR="00F3268A" w:rsidRPr="00B23F76">
        <w:t>служба.</w:t>
      </w:r>
    </w:p>
    <w:p w:rsidR="00F3268A" w:rsidRPr="00B23F76" w:rsidRDefault="00F3268A" w:rsidP="00B23F76">
      <w:r w:rsidRPr="00B23F76">
        <w:rPr>
          <w:b/>
          <w:i/>
        </w:rPr>
        <w:t>Другий</w:t>
      </w:r>
      <w:r w:rsidRPr="00B23F76">
        <w:rPr>
          <w:b/>
          <w:i/>
          <w:spacing w:val="1"/>
        </w:rPr>
        <w:t xml:space="preserve"> </w:t>
      </w:r>
      <w:r w:rsidRPr="00B23F76">
        <w:rPr>
          <w:b/>
          <w:i/>
        </w:rPr>
        <w:t>блок</w:t>
      </w:r>
      <w:r w:rsidRPr="00B23F76">
        <w:rPr>
          <w:b/>
          <w:i/>
          <w:spacing w:val="1"/>
        </w:rPr>
        <w:t xml:space="preserve"> </w:t>
      </w:r>
      <w:r w:rsidRPr="00B23F76">
        <w:t>становлять</w:t>
      </w:r>
      <w:r w:rsidRPr="00B23F76">
        <w:rPr>
          <w:spacing w:val="1"/>
        </w:rPr>
        <w:t xml:space="preserve"> </w:t>
      </w:r>
      <w:r w:rsidRPr="00B23F76">
        <w:t>контрольно-регулюючі</w:t>
      </w:r>
      <w:r w:rsidRPr="00B23F76">
        <w:rPr>
          <w:spacing w:val="1"/>
        </w:rPr>
        <w:t xml:space="preserve"> </w:t>
      </w:r>
      <w:r w:rsidRPr="00B23F76">
        <w:t>органи</w:t>
      </w:r>
      <w:r w:rsidRPr="00B23F76">
        <w:rPr>
          <w:spacing w:val="1"/>
        </w:rPr>
        <w:t xml:space="preserve"> </w:t>
      </w:r>
      <w:r w:rsidRPr="00B23F76">
        <w:t>–</w:t>
      </w:r>
      <w:r w:rsidRPr="00B23F76">
        <w:rPr>
          <w:spacing w:val="1"/>
        </w:rPr>
        <w:t xml:space="preserve"> </w:t>
      </w:r>
      <w:r w:rsidRPr="00B23F76">
        <w:t>Державна</w:t>
      </w:r>
      <w:r w:rsidRPr="00B23F76">
        <w:rPr>
          <w:spacing w:val="-67"/>
        </w:rPr>
        <w:t xml:space="preserve"> </w:t>
      </w:r>
      <w:r w:rsidRPr="00B23F76">
        <w:t>аудиторська</w:t>
      </w:r>
      <w:r w:rsidRPr="00B23F76">
        <w:rPr>
          <w:spacing w:val="-3"/>
        </w:rPr>
        <w:t xml:space="preserve"> </w:t>
      </w:r>
      <w:r w:rsidRPr="00B23F76">
        <w:t>служба,</w:t>
      </w:r>
      <w:r w:rsidRPr="00B23F76">
        <w:rPr>
          <w:spacing w:val="-3"/>
        </w:rPr>
        <w:t xml:space="preserve"> </w:t>
      </w:r>
      <w:r w:rsidRPr="00B23F76">
        <w:t>Рахункова</w:t>
      </w:r>
      <w:r w:rsidRPr="00B23F76">
        <w:rPr>
          <w:spacing w:val="-3"/>
        </w:rPr>
        <w:t xml:space="preserve"> </w:t>
      </w:r>
      <w:r w:rsidRPr="00B23F76">
        <w:t>палата,</w:t>
      </w:r>
      <w:r w:rsidRPr="00B23F76">
        <w:rPr>
          <w:spacing w:val="-3"/>
        </w:rPr>
        <w:t xml:space="preserve"> </w:t>
      </w:r>
      <w:r w:rsidRPr="00B23F76">
        <w:t>Аудиторська</w:t>
      </w:r>
      <w:r w:rsidRPr="00B23F76">
        <w:rPr>
          <w:spacing w:val="-6"/>
        </w:rPr>
        <w:t xml:space="preserve"> </w:t>
      </w:r>
      <w:r w:rsidRPr="00B23F76">
        <w:t>палата</w:t>
      </w:r>
      <w:r w:rsidRPr="00B23F76">
        <w:rPr>
          <w:spacing w:val="-3"/>
        </w:rPr>
        <w:t xml:space="preserve"> </w:t>
      </w:r>
      <w:r w:rsidRPr="00B23F76">
        <w:t>й</w:t>
      </w:r>
      <w:r w:rsidRPr="00B23F76">
        <w:rPr>
          <w:spacing w:val="-2"/>
        </w:rPr>
        <w:t xml:space="preserve"> </w:t>
      </w:r>
      <w:r w:rsidRPr="00B23F76">
        <w:t>аудиторські</w:t>
      </w:r>
      <w:r w:rsidRPr="00B23F76">
        <w:rPr>
          <w:spacing w:val="-1"/>
        </w:rPr>
        <w:t xml:space="preserve"> </w:t>
      </w:r>
      <w:r w:rsidRPr="00B23F76">
        <w:t>фірми.</w:t>
      </w:r>
    </w:p>
    <w:p w:rsidR="00F3268A" w:rsidRPr="00B23F76" w:rsidRDefault="00F3268A" w:rsidP="00B23F76">
      <w:r w:rsidRPr="00B23F76">
        <w:rPr>
          <w:b/>
          <w:i/>
        </w:rPr>
        <w:lastRenderedPageBreak/>
        <w:t xml:space="preserve">Третій блок </w:t>
      </w:r>
      <w:r w:rsidRPr="00B23F76">
        <w:t>становлять фінансові установи, що працюють на фінансовому</w:t>
      </w:r>
      <w:r w:rsidRPr="00B23F76">
        <w:rPr>
          <w:spacing w:val="1"/>
        </w:rPr>
        <w:t xml:space="preserve"> </w:t>
      </w:r>
      <w:r w:rsidRPr="00B23F76">
        <w:t>ринку: Національний банк України й комерційні банки, Українська міжбанківська</w:t>
      </w:r>
      <w:r w:rsidRPr="00B23F76">
        <w:rPr>
          <w:spacing w:val="-67"/>
        </w:rPr>
        <w:t xml:space="preserve"> </w:t>
      </w:r>
      <w:r w:rsidRPr="00B23F76">
        <w:t>валютна</w:t>
      </w:r>
      <w:r w:rsidRPr="00B23F76">
        <w:rPr>
          <w:spacing w:val="1"/>
        </w:rPr>
        <w:t xml:space="preserve"> </w:t>
      </w:r>
      <w:r w:rsidRPr="00B23F76">
        <w:t>біржа,</w:t>
      </w:r>
      <w:r w:rsidRPr="00B23F76">
        <w:rPr>
          <w:spacing w:val="1"/>
        </w:rPr>
        <w:t xml:space="preserve"> </w:t>
      </w:r>
      <w:r w:rsidRPr="00B23F76">
        <w:t>Національна</w:t>
      </w:r>
      <w:r w:rsidRPr="00B23F76">
        <w:rPr>
          <w:spacing w:val="1"/>
        </w:rPr>
        <w:t xml:space="preserve"> </w:t>
      </w:r>
      <w:r w:rsidRPr="00B23F76">
        <w:t>комісія</w:t>
      </w:r>
      <w:r w:rsidRPr="00B23F76">
        <w:rPr>
          <w:spacing w:val="1"/>
        </w:rPr>
        <w:t xml:space="preserve"> </w:t>
      </w:r>
      <w:r w:rsidRPr="00B23F76">
        <w:t>з</w:t>
      </w:r>
      <w:r w:rsidRPr="00B23F76">
        <w:rPr>
          <w:spacing w:val="1"/>
        </w:rPr>
        <w:t xml:space="preserve"> </w:t>
      </w:r>
      <w:r w:rsidRPr="00B23F76">
        <w:t>цінних</w:t>
      </w:r>
      <w:r w:rsidRPr="00B23F76">
        <w:rPr>
          <w:spacing w:val="1"/>
        </w:rPr>
        <w:t xml:space="preserve"> </w:t>
      </w:r>
      <w:r w:rsidRPr="00B23F76">
        <w:t>паперів</w:t>
      </w:r>
      <w:r w:rsidRPr="00B23F76">
        <w:rPr>
          <w:spacing w:val="1"/>
        </w:rPr>
        <w:t xml:space="preserve"> </w:t>
      </w:r>
      <w:r w:rsidRPr="00B23F76">
        <w:t>та</w:t>
      </w:r>
      <w:r w:rsidRPr="00B23F76">
        <w:rPr>
          <w:spacing w:val="70"/>
        </w:rPr>
        <w:t xml:space="preserve"> </w:t>
      </w:r>
      <w:r w:rsidRPr="00B23F76">
        <w:t>фондового</w:t>
      </w:r>
      <w:r w:rsidRPr="00B23F76">
        <w:rPr>
          <w:spacing w:val="70"/>
        </w:rPr>
        <w:t xml:space="preserve"> </w:t>
      </w:r>
      <w:r w:rsidRPr="00B23F76">
        <w:t>ринку,</w:t>
      </w:r>
      <w:r w:rsidRPr="00B23F76">
        <w:rPr>
          <w:spacing w:val="1"/>
        </w:rPr>
        <w:t xml:space="preserve"> </w:t>
      </w:r>
      <w:r w:rsidRPr="00B23F76">
        <w:t>фондові</w:t>
      </w:r>
      <w:r w:rsidRPr="00B23F76">
        <w:rPr>
          <w:spacing w:val="1"/>
        </w:rPr>
        <w:t xml:space="preserve"> </w:t>
      </w:r>
      <w:r w:rsidRPr="00B23F76">
        <w:t>біржі,</w:t>
      </w:r>
      <w:r w:rsidRPr="00B23F76">
        <w:rPr>
          <w:spacing w:val="1"/>
        </w:rPr>
        <w:t xml:space="preserve"> </w:t>
      </w:r>
      <w:r w:rsidRPr="00B23F76">
        <w:t>інституціональні</w:t>
      </w:r>
      <w:r w:rsidRPr="00B23F76">
        <w:rPr>
          <w:spacing w:val="1"/>
        </w:rPr>
        <w:t xml:space="preserve"> </w:t>
      </w:r>
      <w:r w:rsidRPr="00B23F76">
        <w:t>інвестори,</w:t>
      </w:r>
      <w:r w:rsidRPr="00B23F76">
        <w:rPr>
          <w:spacing w:val="1"/>
        </w:rPr>
        <w:t xml:space="preserve"> </w:t>
      </w:r>
      <w:r w:rsidRPr="00B23F76">
        <w:t>страхові</w:t>
      </w:r>
      <w:r w:rsidRPr="00B23F76">
        <w:rPr>
          <w:spacing w:val="1"/>
        </w:rPr>
        <w:t xml:space="preserve"> </w:t>
      </w:r>
      <w:r w:rsidRPr="00B23F76">
        <w:t>компанії,</w:t>
      </w:r>
      <w:r w:rsidRPr="00B23F76">
        <w:rPr>
          <w:spacing w:val="1"/>
        </w:rPr>
        <w:t xml:space="preserve"> </w:t>
      </w:r>
      <w:r w:rsidRPr="00B23F76">
        <w:t>небанківські</w:t>
      </w:r>
      <w:r w:rsidRPr="00B23F76">
        <w:rPr>
          <w:spacing w:val="1"/>
        </w:rPr>
        <w:t xml:space="preserve"> </w:t>
      </w:r>
      <w:r w:rsidRPr="00B23F76">
        <w:t>кредитні заклади.</w:t>
      </w:r>
    </w:p>
    <w:p w:rsidR="00F3268A" w:rsidRPr="00B23F76" w:rsidRDefault="00F3268A" w:rsidP="00B23F76"/>
    <w:tbl>
      <w:tblPr>
        <w:tblStyle w:val="TableNormal"/>
        <w:tblpPr w:leftFromText="180" w:rightFromText="180" w:vertAnchor="text" w:horzAnchor="margin" w:tblpXSpec="center" w:tblpY="-1132"/>
        <w:tblW w:w="10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71"/>
        <w:gridCol w:w="651"/>
        <w:gridCol w:w="2140"/>
        <w:gridCol w:w="836"/>
        <w:gridCol w:w="4604"/>
      </w:tblGrid>
      <w:tr w:rsidR="00F3268A" w:rsidRPr="00B23F76" w:rsidTr="00F3268A">
        <w:trPr>
          <w:trHeight w:val="755"/>
        </w:trPr>
        <w:tc>
          <w:tcPr>
            <w:tcW w:w="2422" w:type="dxa"/>
            <w:gridSpan w:val="2"/>
          </w:tcPr>
          <w:p w:rsidR="00F3268A" w:rsidRPr="00B23F76" w:rsidRDefault="00F3268A" w:rsidP="00B23F76">
            <w:pPr>
              <w:rPr>
                <w:b/>
                <w:sz w:val="24"/>
                <w:szCs w:val="24"/>
              </w:rPr>
            </w:pPr>
            <w:r w:rsidRPr="00B23F76">
              <w:rPr>
                <w:b/>
                <w:sz w:val="24"/>
                <w:szCs w:val="24"/>
              </w:rPr>
              <w:t>Фінансові</w:t>
            </w:r>
            <w:r w:rsidRPr="00B23F76">
              <w:rPr>
                <w:b/>
                <w:spacing w:val="-4"/>
                <w:sz w:val="24"/>
                <w:szCs w:val="24"/>
              </w:rPr>
              <w:t xml:space="preserve"> </w:t>
            </w:r>
            <w:r w:rsidRPr="00B23F76">
              <w:rPr>
                <w:b/>
                <w:sz w:val="24"/>
                <w:szCs w:val="24"/>
              </w:rPr>
              <w:t>органи</w:t>
            </w:r>
            <w:r w:rsidRPr="00B23F76">
              <w:rPr>
                <w:b/>
                <w:spacing w:val="-5"/>
                <w:sz w:val="24"/>
                <w:szCs w:val="24"/>
              </w:rPr>
              <w:t xml:space="preserve"> </w:t>
            </w:r>
            <w:r w:rsidRPr="00B23F76">
              <w:rPr>
                <w:b/>
                <w:sz w:val="24"/>
                <w:szCs w:val="24"/>
              </w:rPr>
              <w:t>й</w:t>
            </w:r>
          </w:p>
          <w:p w:rsidR="00F3268A" w:rsidRPr="00B23F76" w:rsidRDefault="00F3268A" w:rsidP="00B23F76">
            <w:pPr>
              <w:rPr>
                <w:b/>
                <w:sz w:val="24"/>
                <w:szCs w:val="24"/>
              </w:rPr>
            </w:pPr>
            <w:r w:rsidRPr="00B23F76">
              <w:rPr>
                <w:b/>
                <w:sz w:val="24"/>
                <w:szCs w:val="24"/>
              </w:rPr>
              <w:t>установи</w:t>
            </w:r>
          </w:p>
        </w:tc>
        <w:tc>
          <w:tcPr>
            <w:tcW w:w="2976" w:type="dxa"/>
            <w:gridSpan w:val="2"/>
          </w:tcPr>
          <w:p w:rsidR="00F3268A" w:rsidRPr="00B23F76" w:rsidRDefault="00F3268A" w:rsidP="00B23F76">
            <w:pPr>
              <w:rPr>
                <w:b/>
                <w:sz w:val="24"/>
                <w:szCs w:val="24"/>
              </w:rPr>
            </w:pPr>
            <w:r w:rsidRPr="00B23F76">
              <w:rPr>
                <w:b/>
                <w:sz w:val="24"/>
                <w:szCs w:val="24"/>
              </w:rPr>
              <w:t>Ланки</w:t>
            </w:r>
            <w:r w:rsidRPr="00B23F76">
              <w:rPr>
                <w:b/>
                <w:spacing w:val="-7"/>
                <w:sz w:val="24"/>
                <w:szCs w:val="24"/>
              </w:rPr>
              <w:t xml:space="preserve"> </w:t>
            </w:r>
            <w:r w:rsidRPr="00B23F76">
              <w:rPr>
                <w:b/>
                <w:sz w:val="24"/>
                <w:szCs w:val="24"/>
              </w:rPr>
              <w:t>фінансової</w:t>
            </w:r>
          </w:p>
          <w:p w:rsidR="00F3268A" w:rsidRPr="00B23F76" w:rsidRDefault="00F3268A" w:rsidP="00B23F76">
            <w:pPr>
              <w:rPr>
                <w:b/>
                <w:sz w:val="24"/>
                <w:szCs w:val="24"/>
              </w:rPr>
            </w:pPr>
            <w:r w:rsidRPr="00B23F76">
              <w:rPr>
                <w:b/>
                <w:sz w:val="24"/>
                <w:szCs w:val="24"/>
              </w:rPr>
              <w:t>системи</w:t>
            </w:r>
          </w:p>
        </w:tc>
        <w:tc>
          <w:tcPr>
            <w:tcW w:w="4604" w:type="dxa"/>
          </w:tcPr>
          <w:p w:rsidR="00F3268A" w:rsidRPr="00B23F76" w:rsidRDefault="00F3268A" w:rsidP="00B23F76">
            <w:pPr>
              <w:rPr>
                <w:b/>
                <w:sz w:val="24"/>
                <w:szCs w:val="24"/>
              </w:rPr>
            </w:pPr>
            <w:r w:rsidRPr="00B23F76">
              <w:rPr>
                <w:b/>
                <w:sz w:val="24"/>
                <w:szCs w:val="24"/>
              </w:rPr>
              <w:t>Напрямки</w:t>
            </w:r>
            <w:r w:rsidRPr="00B23F76">
              <w:rPr>
                <w:b/>
                <w:spacing w:val="-5"/>
                <w:sz w:val="24"/>
                <w:szCs w:val="24"/>
              </w:rPr>
              <w:t xml:space="preserve"> </w:t>
            </w:r>
            <w:r w:rsidRPr="00B23F76">
              <w:rPr>
                <w:b/>
                <w:sz w:val="24"/>
                <w:szCs w:val="24"/>
              </w:rPr>
              <w:t>діяльності</w:t>
            </w:r>
          </w:p>
        </w:tc>
      </w:tr>
      <w:tr w:rsidR="00F3268A" w:rsidRPr="00B23F76" w:rsidTr="00F3268A">
        <w:trPr>
          <w:trHeight w:val="513"/>
        </w:trPr>
        <w:tc>
          <w:tcPr>
            <w:tcW w:w="2422" w:type="dxa"/>
            <w:gridSpan w:val="2"/>
            <w:vMerge w:val="restart"/>
          </w:tcPr>
          <w:p w:rsidR="00F3268A" w:rsidRPr="00B23F76" w:rsidRDefault="00F3268A" w:rsidP="00B23F76">
            <w:pPr>
              <w:rPr>
                <w:b/>
                <w:sz w:val="24"/>
                <w:szCs w:val="24"/>
              </w:rPr>
            </w:pPr>
            <w:r w:rsidRPr="00B23F76">
              <w:rPr>
                <w:b/>
                <w:spacing w:val="-1"/>
                <w:sz w:val="24"/>
                <w:szCs w:val="24"/>
              </w:rPr>
              <w:t>Міністерство</w:t>
            </w:r>
            <w:r w:rsidRPr="00B23F76">
              <w:rPr>
                <w:b/>
                <w:spacing w:val="-67"/>
                <w:sz w:val="24"/>
                <w:szCs w:val="24"/>
              </w:rPr>
              <w:t xml:space="preserve"> </w:t>
            </w:r>
            <w:r w:rsidRPr="00B23F76">
              <w:rPr>
                <w:b/>
                <w:sz w:val="24"/>
                <w:szCs w:val="24"/>
              </w:rPr>
              <w:t>фінансів</w:t>
            </w:r>
          </w:p>
        </w:tc>
        <w:tc>
          <w:tcPr>
            <w:tcW w:w="2976" w:type="dxa"/>
            <w:gridSpan w:val="2"/>
          </w:tcPr>
          <w:p w:rsidR="00F3268A" w:rsidRPr="00B23F76" w:rsidRDefault="00F3268A" w:rsidP="00B23F76">
            <w:pPr>
              <w:rPr>
                <w:sz w:val="24"/>
                <w:szCs w:val="24"/>
              </w:rPr>
            </w:pPr>
            <w:r w:rsidRPr="00B23F76">
              <w:rPr>
                <w:sz w:val="24"/>
                <w:szCs w:val="24"/>
              </w:rPr>
              <w:t>Бюджет</w:t>
            </w:r>
            <w:r w:rsidRPr="00B23F76">
              <w:rPr>
                <w:spacing w:val="-10"/>
                <w:sz w:val="24"/>
                <w:szCs w:val="24"/>
              </w:rPr>
              <w:t xml:space="preserve"> </w:t>
            </w:r>
            <w:r w:rsidRPr="00B23F76">
              <w:rPr>
                <w:sz w:val="24"/>
                <w:szCs w:val="24"/>
              </w:rPr>
              <w:t>держави</w:t>
            </w:r>
          </w:p>
        </w:tc>
        <w:tc>
          <w:tcPr>
            <w:tcW w:w="4604" w:type="dxa"/>
          </w:tcPr>
          <w:p w:rsidR="00F3268A" w:rsidRPr="00B23F76" w:rsidRDefault="00F3268A" w:rsidP="00B23F76">
            <w:pPr>
              <w:rPr>
                <w:sz w:val="24"/>
                <w:szCs w:val="24"/>
              </w:rPr>
            </w:pPr>
            <w:r w:rsidRPr="00B23F76">
              <w:rPr>
                <w:sz w:val="24"/>
                <w:szCs w:val="24"/>
              </w:rPr>
              <w:t>Складання</w:t>
            </w:r>
            <w:r w:rsidRPr="00B23F76">
              <w:rPr>
                <w:spacing w:val="-6"/>
                <w:sz w:val="24"/>
                <w:szCs w:val="24"/>
              </w:rPr>
              <w:t xml:space="preserve"> </w:t>
            </w:r>
            <w:r w:rsidRPr="00B23F76">
              <w:rPr>
                <w:sz w:val="24"/>
                <w:szCs w:val="24"/>
              </w:rPr>
              <w:t>й</w:t>
            </w:r>
            <w:r w:rsidRPr="00B23F76">
              <w:rPr>
                <w:spacing w:val="-5"/>
                <w:sz w:val="24"/>
                <w:szCs w:val="24"/>
              </w:rPr>
              <w:t xml:space="preserve"> </w:t>
            </w:r>
            <w:r w:rsidRPr="00B23F76">
              <w:rPr>
                <w:sz w:val="24"/>
                <w:szCs w:val="24"/>
              </w:rPr>
              <w:t>виконання</w:t>
            </w:r>
          </w:p>
        </w:tc>
      </w:tr>
      <w:tr w:rsidR="00F3268A" w:rsidRPr="00B23F76" w:rsidTr="00F3268A">
        <w:trPr>
          <w:trHeight w:val="1125"/>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Державний</w:t>
            </w:r>
            <w:r w:rsidRPr="00B23F76">
              <w:rPr>
                <w:spacing w:val="-3"/>
                <w:sz w:val="24"/>
                <w:szCs w:val="24"/>
              </w:rPr>
              <w:t xml:space="preserve"> </w:t>
            </w:r>
            <w:r w:rsidRPr="00B23F76">
              <w:rPr>
                <w:sz w:val="24"/>
                <w:szCs w:val="24"/>
              </w:rPr>
              <w:t>кредит</w:t>
            </w:r>
          </w:p>
        </w:tc>
        <w:tc>
          <w:tcPr>
            <w:tcW w:w="4604" w:type="dxa"/>
          </w:tcPr>
          <w:p w:rsidR="00F3268A" w:rsidRPr="00B23F76" w:rsidRDefault="00F3268A" w:rsidP="00B23F76">
            <w:pPr>
              <w:rPr>
                <w:sz w:val="24"/>
                <w:szCs w:val="24"/>
              </w:rPr>
            </w:pPr>
            <w:r w:rsidRPr="00B23F76">
              <w:rPr>
                <w:sz w:val="24"/>
                <w:szCs w:val="24"/>
              </w:rPr>
              <w:t>Випуск</w:t>
            </w:r>
            <w:r w:rsidRPr="00B23F76">
              <w:rPr>
                <w:sz w:val="24"/>
                <w:szCs w:val="24"/>
              </w:rPr>
              <w:tab/>
              <w:t>позик,</w:t>
            </w:r>
            <w:r w:rsidRPr="00B23F76">
              <w:rPr>
                <w:sz w:val="24"/>
                <w:szCs w:val="24"/>
              </w:rPr>
              <w:tab/>
              <w:t>використання</w:t>
            </w:r>
          </w:p>
          <w:p w:rsidR="00F3268A" w:rsidRPr="00B23F76" w:rsidRDefault="00F3268A" w:rsidP="00B23F76">
            <w:pPr>
              <w:rPr>
                <w:sz w:val="24"/>
                <w:szCs w:val="24"/>
              </w:rPr>
            </w:pPr>
            <w:r w:rsidRPr="00B23F76">
              <w:rPr>
                <w:sz w:val="24"/>
                <w:szCs w:val="24"/>
              </w:rPr>
              <w:t>залучених</w:t>
            </w:r>
            <w:r w:rsidRPr="00B23F76">
              <w:rPr>
                <w:spacing w:val="15"/>
                <w:sz w:val="24"/>
                <w:szCs w:val="24"/>
              </w:rPr>
              <w:t xml:space="preserve"> </w:t>
            </w:r>
            <w:r w:rsidRPr="00B23F76">
              <w:rPr>
                <w:sz w:val="24"/>
                <w:szCs w:val="24"/>
              </w:rPr>
              <w:t>коштів,</w:t>
            </w:r>
            <w:r w:rsidRPr="00B23F76">
              <w:rPr>
                <w:spacing w:val="13"/>
                <w:sz w:val="24"/>
                <w:szCs w:val="24"/>
              </w:rPr>
              <w:t xml:space="preserve"> </w:t>
            </w:r>
            <w:r w:rsidRPr="00B23F76">
              <w:rPr>
                <w:sz w:val="24"/>
                <w:szCs w:val="24"/>
              </w:rPr>
              <w:t>погашення</w:t>
            </w:r>
            <w:r w:rsidRPr="00B23F76">
              <w:rPr>
                <w:spacing w:val="-67"/>
                <w:sz w:val="24"/>
                <w:szCs w:val="24"/>
              </w:rPr>
              <w:t xml:space="preserve"> </w:t>
            </w:r>
            <w:r w:rsidRPr="00B23F76">
              <w:rPr>
                <w:sz w:val="24"/>
                <w:szCs w:val="24"/>
              </w:rPr>
              <w:t>боргів</w:t>
            </w:r>
          </w:p>
        </w:tc>
      </w:tr>
      <w:tr w:rsidR="00F3268A" w:rsidRPr="00B23F76" w:rsidTr="00F3268A">
        <w:trPr>
          <w:trHeight w:val="1497"/>
        </w:trPr>
        <w:tc>
          <w:tcPr>
            <w:tcW w:w="2422" w:type="dxa"/>
            <w:gridSpan w:val="2"/>
            <w:vMerge/>
            <w:tcBorders>
              <w:top w:val="nil"/>
            </w:tcBorders>
          </w:tcPr>
          <w:p w:rsidR="00F3268A" w:rsidRPr="00B23F76" w:rsidRDefault="00F3268A" w:rsidP="00B23F76">
            <w:pPr>
              <w:rPr>
                <w:sz w:val="24"/>
                <w:szCs w:val="24"/>
              </w:rPr>
            </w:pPr>
          </w:p>
        </w:tc>
        <w:tc>
          <w:tcPr>
            <w:tcW w:w="2140" w:type="dxa"/>
            <w:tcBorders>
              <w:right w:val="nil"/>
            </w:tcBorders>
          </w:tcPr>
          <w:p w:rsidR="00F3268A" w:rsidRPr="00B23F76" w:rsidRDefault="00F3268A" w:rsidP="00B23F76">
            <w:pPr>
              <w:rPr>
                <w:sz w:val="24"/>
                <w:szCs w:val="24"/>
              </w:rPr>
            </w:pPr>
            <w:r w:rsidRPr="00B23F76">
              <w:rPr>
                <w:spacing w:val="-1"/>
                <w:sz w:val="24"/>
                <w:szCs w:val="24"/>
              </w:rPr>
              <w:t>Міжнародні</w:t>
            </w:r>
            <w:r w:rsidRPr="00B23F76">
              <w:rPr>
                <w:spacing w:val="-67"/>
                <w:sz w:val="24"/>
                <w:szCs w:val="24"/>
              </w:rPr>
              <w:t xml:space="preserve"> </w:t>
            </w:r>
            <w:r w:rsidRPr="00B23F76">
              <w:rPr>
                <w:sz w:val="24"/>
                <w:szCs w:val="24"/>
              </w:rPr>
              <w:t>відносини</w:t>
            </w:r>
          </w:p>
        </w:tc>
        <w:tc>
          <w:tcPr>
            <w:tcW w:w="836" w:type="dxa"/>
            <w:tcBorders>
              <w:left w:val="nil"/>
            </w:tcBorders>
          </w:tcPr>
          <w:p w:rsidR="00F3268A" w:rsidRPr="00B23F76" w:rsidRDefault="00F3268A" w:rsidP="00B23F76">
            <w:pPr>
              <w:rPr>
                <w:sz w:val="24"/>
                <w:szCs w:val="24"/>
              </w:rPr>
            </w:pPr>
            <w:r w:rsidRPr="00B23F76">
              <w:rPr>
                <w:sz w:val="24"/>
                <w:szCs w:val="24"/>
              </w:rPr>
              <w:t>фінансові</w:t>
            </w:r>
          </w:p>
        </w:tc>
        <w:tc>
          <w:tcPr>
            <w:tcW w:w="4604" w:type="dxa"/>
          </w:tcPr>
          <w:p w:rsidR="00F3268A" w:rsidRPr="00B23F76" w:rsidRDefault="00F3268A" w:rsidP="00B23F76">
            <w:pPr>
              <w:rPr>
                <w:sz w:val="24"/>
                <w:szCs w:val="24"/>
              </w:rPr>
            </w:pPr>
            <w:r w:rsidRPr="00B23F76">
              <w:rPr>
                <w:sz w:val="24"/>
                <w:szCs w:val="24"/>
              </w:rPr>
              <w:t>Взаємовідносини</w:t>
            </w:r>
            <w:r w:rsidRPr="00B23F76">
              <w:rPr>
                <w:spacing w:val="1"/>
                <w:sz w:val="24"/>
                <w:szCs w:val="24"/>
              </w:rPr>
              <w:t xml:space="preserve"> </w:t>
            </w:r>
            <w:r w:rsidRPr="00B23F76">
              <w:rPr>
                <w:sz w:val="24"/>
                <w:szCs w:val="24"/>
              </w:rPr>
              <w:t>з</w:t>
            </w:r>
            <w:r w:rsidRPr="00B23F76">
              <w:rPr>
                <w:spacing w:val="1"/>
                <w:sz w:val="24"/>
                <w:szCs w:val="24"/>
              </w:rPr>
              <w:t xml:space="preserve"> </w:t>
            </w:r>
            <w:r w:rsidRPr="00B23F76">
              <w:rPr>
                <w:sz w:val="24"/>
                <w:szCs w:val="24"/>
              </w:rPr>
              <w:t>урядами</w:t>
            </w:r>
            <w:r w:rsidRPr="00B23F76">
              <w:rPr>
                <w:spacing w:val="1"/>
                <w:sz w:val="24"/>
                <w:szCs w:val="24"/>
              </w:rPr>
              <w:t xml:space="preserve"> </w:t>
            </w:r>
            <w:r w:rsidRPr="00B23F76">
              <w:rPr>
                <w:sz w:val="24"/>
                <w:szCs w:val="24"/>
              </w:rPr>
              <w:t>інших</w:t>
            </w:r>
            <w:r w:rsidRPr="00B23F76">
              <w:rPr>
                <w:spacing w:val="1"/>
                <w:sz w:val="24"/>
                <w:szCs w:val="24"/>
              </w:rPr>
              <w:t xml:space="preserve"> </w:t>
            </w:r>
            <w:r w:rsidRPr="00B23F76">
              <w:rPr>
                <w:sz w:val="24"/>
                <w:szCs w:val="24"/>
              </w:rPr>
              <w:t>країн,</w:t>
            </w:r>
            <w:r w:rsidRPr="00B23F76">
              <w:rPr>
                <w:spacing w:val="1"/>
                <w:sz w:val="24"/>
                <w:szCs w:val="24"/>
              </w:rPr>
              <w:t xml:space="preserve"> </w:t>
            </w:r>
            <w:r w:rsidRPr="00B23F76">
              <w:rPr>
                <w:sz w:val="24"/>
                <w:szCs w:val="24"/>
              </w:rPr>
              <w:t>міжнародними</w:t>
            </w:r>
            <w:r w:rsidRPr="00B23F76">
              <w:rPr>
                <w:spacing w:val="1"/>
                <w:sz w:val="24"/>
                <w:szCs w:val="24"/>
              </w:rPr>
              <w:t xml:space="preserve"> </w:t>
            </w:r>
            <w:r w:rsidRPr="00B23F76">
              <w:rPr>
                <w:sz w:val="24"/>
                <w:szCs w:val="24"/>
              </w:rPr>
              <w:t>організаціями</w:t>
            </w:r>
            <w:r w:rsidRPr="00B23F76">
              <w:rPr>
                <w:spacing w:val="-5"/>
                <w:sz w:val="24"/>
                <w:szCs w:val="24"/>
              </w:rPr>
              <w:t xml:space="preserve"> </w:t>
            </w:r>
            <w:r w:rsidRPr="00B23F76">
              <w:rPr>
                <w:sz w:val="24"/>
                <w:szCs w:val="24"/>
              </w:rPr>
              <w:t>й</w:t>
            </w:r>
            <w:r w:rsidRPr="00B23F76">
              <w:rPr>
                <w:spacing w:val="-4"/>
                <w:sz w:val="24"/>
                <w:szCs w:val="24"/>
              </w:rPr>
              <w:t xml:space="preserve"> </w:t>
            </w:r>
            <w:r w:rsidRPr="00B23F76">
              <w:rPr>
                <w:sz w:val="24"/>
                <w:szCs w:val="24"/>
              </w:rPr>
              <w:t>міжнародними</w:t>
            </w:r>
          </w:p>
          <w:p w:rsidR="00F3268A" w:rsidRPr="00B23F76" w:rsidRDefault="00F3268A" w:rsidP="00B23F76">
            <w:pPr>
              <w:rPr>
                <w:sz w:val="24"/>
                <w:szCs w:val="24"/>
              </w:rPr>
            </w:pPr>
            <w:r w:rsidRPr="00B23F76">
              <w:rPr>
                <w:sz w:val="24"/>
                <w:szCs w:val="24"/>
              </w:rPr>
              <w:t>фінансовими</w:t>
            </w:r>
            <w:r w:rsidRPr="00B23F76">
              <w:rPr>
                <w:spacing w:val="-4"/>
                <w:sz w:val="24"/>
                <w:szCs w:val="24"/>
              </w:rPr>
              <w:t xml:space="preserve"> </w:t>
            </w:r>
            <w:r w:rsidRPr="00B23F76">
              <w:rPr>
                <w:sz w:val="24"/>
                <w:szCs w:val="24"/>
              </w:rPr>
              <w:t>установами</w:t>
            </w:r>
          </w:p>
        </w:tc>
      </w:tr>
      <w:tr w:rsidR="00F3268A" w:rsidRPr="00B23F76" w:rsidTr="00F3268A">
        <w:trPr>
          <w:trHeight w:val="755"/>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Фінанси</w:t>
            </w:r>
            <w:r w:rsidRPr="00B23F76">
              <w:rPr>
                <w:spacing w:val="-6"/>
                <w:sz w:val="24"/>
                <w:szCs w:val="24"/>
              </w:rPr>
              <w:t xml:space="preserve"> </w:t>
            </w:r>
            <w:r w:rsidRPr="00B23F76">
              <w:rPr>
                <w:sz w:val="24"/>
                <w:szCs w:val="24"/>
              </w:rPr>
              <w:t>підприємств</w:t>
            </w:r>
          </w:p>
        </w:tc>
        <w:tc>
          <w:tcPr>
            <w:tcW w:w="4604" w:type="dxa"/>
          </w:tcPr>
          <w:p w:rsidR="00F3268A" w:rsidRPr="00B23F76" w:rsidRDefault="00F3268A" w:rsidP="00B23F76">
            <w:pPr>
              <w:rPr>
                <w:sz w:val="24"/>
                <w:szCs w:val="24"/>
              </w:rPr>
            </w:pPr>
            <w:r w:rsidRPr="00B23F76">
              <w:rPr>
                <w:sz w:val="24"/>
                <w:szCs w:val="24"/>
              </w:rPr>
              <w:t>Організаційне</w:t>
            </w:r>
            <w:r w:rsidRPr="00B23F76">
              <w:rPr>
                <w:sz w:val="24"/>
                <w:szCs w:val="24"/>
              </w:rPr>
              <w:tab/>
              <w:t>регулювання</w:t>
            </w:r>
          </w:p>
          <w:p w:rsidR="00F3268A" w:rsidRPr="00B23F76" w:rsidRDefault="00F3268A" w:rsidP="00B23F76">
            <w:pPr>
              <w:rPr>
                <w:sz w:val="24"/>
                <w:szCs w:val="24"/>
              </w:rPr>
            </w:pPr>
            <w:r w:rsidRPr="00B23F76">
              <w:rPr>
                <w:sz w:val="24"/>
                <w:szCs w:val="24"/>
              </w:rPr>
              <w:t>фінансової</w:t>
            </w:r>
            <w:r w:rsidRPr="00B23F76">
              <w:rPr>
                <w:spacing w:val="-3"/>
                <w:sz w:val="24"/>
                <w:szCs w:val="24"/>
              </w:rPr>
              <w:t xml:space="preserve"> </w:t>
            </w:r>
            <w:r w:rsidRPr="00B23F76">
              <w:rPr>
                <w:sz w:val="24"/>
                <w:szCs w:val="24"/>
              </w:rPr>
              <w:t>діяльності</w:t>
            </w:r>
          </w:p>
        </w:tc>
      </w:tr>
      <w:tr w:rsidR="00F3268A" w:rsidRPr="00B23F76" w:rsidTr="00F3268A">
        <w:trPr>
          <w:trHeight w:val="755"/>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Страхування</w:t>
            </w:r>
          </w:p>
        </w:tc>
        <w:tc>
          <w:tcPr>
            <w:tcW w:w="4604" w:type="dxa"/>
          </w:tcPr>
          <w:p w:rsidR="00F3268A" w:rsidRPr="00B23F76" w:rsidRDefault="00F3268A" w:rsidP="00B23F76">
            <w:pPr>
              <w:rPr>
                <w:sz w:val="24"/>
                <w:szCs w:val="24"/>
              </w:rPr>
            </w:pPr>
            <w:r w:rsidRPr="00B23F76">
              <w:rPr>
                <w:sz w:val="24"/>
                <w:szCs w:val="24"/>
              </w:rPr>
              <w:t>Контроль</w:t>
            </w:r>
            <w:r w:rsidRPr="00B23F76">
              <w:rPr>
                <w:sz w:val="24"/>
                <w:szCs w:val="24"/>
              </w:rPr>
              <w:tab/>
              <w:t>за</w:t>
            </w:r>
            <w:r w:rsidRPr="00B23F76">
              <w:rPr>
                <w:sz w:val="24"/>
                <w:szCs w:val="24"/>
              </w:rPr>
              <w:tab/>
              <w:t>діяльністю</w:t>
            </w:r>
          </w:p>
          <w:p w:rsidR="00F3268A" w:rsidRPr="00B23F76" w:rsidRDefault="00F3268A" w:rsidP="00B23F76">
            <w:pPr>
              <w:rPr>
                <w:sz w:val="24"/>
                <w:szCs w:val="24"/>
              </w:rPr>
            </w:pPr>
            <w:r w:rsidRPr="00B23F76">
              <w:rPr>
                <w:sz w:val="24"/>
                <w:szCs w:val="24"/>
              </w:rPr>
              <w:t>страхових</w:t>
            </w:r>
            <w:r w:rsidRPr="00B23F76">
              <w:rPr>
                <w:spacing w:val="-14"/>
                <w:sz w:val="24"/>
                <w:szCs w:val="24"/>
              </w:rPr>
              <w:t xml:space="preserve"> </w:t>
            </w:r>
            <w:r w:rsidRPr="00B23F76">
              <w:rPr>
                <w:sz w:val="24"/>
                <w:szCs w:val="24"/>
              </w:rPr>
              <w:t>компаній</w:t>
            </w:r>
          </w:p>
        </w:tc>
      </w:tr>
      <w:tr w:rsidR="00F3268A" w:rsidRPr="00B23F76" w:rsidTr="00F3268A">
        <w:trPr>
          <w:trHeight w:val="1125"/>
        </w:trPr>
        <w:tc>
          <w:tcPr>
            <w:tcW w:w="2422" w:type="dxa"/>
            <w:gridSpan w:val="2"/>
          </w:tcPr>
          <w:p w:rsidR="00F3268A" w:rsidRPr="00B23F76" w:rsidRDefault="00F3268A" w:rsidP="00B23F76">
            <w:pPr>
              <w:rPr>
                <w:b/>
                <w:sz w:val="24"/>
                <w:szCs w:val="24"/>
              </w:rPr>
            </w:pPr>
            <w:r w:rsidRPr="00B23F76">
              <w:rPr>
                <w:b/>
                <w:sz w:val="24"/>
                <w:szCs w:val="24"/>
              </w:rPr>
              <w:t>Державна</w:t>
            </w:r>
          </w:p>
          <w:p w:rsidR="00F3268A" w:rsidRPr="00B23F76" w:rsidRDefault="00F3268A" w:rsidP="00B23F76">
            <w:pPr>
              <w:rPr>
                <w:b/>
                <w:sz w:val="24"/>
                <w:szCs w:val="24"/>
              </w:rPr>
            </w:pPr>
            <w:r w:rsidRPr="00B23F76">
              <w:rPr>
                <w:b/>
                <w:sz w:val="24"/>
                <w:szCs w:val="24"/>
              </w:rPr>
              <w:t>казначейська</w:t>
            </w:r>
            <w:r w:rsidRPr="00B23F76">
              <w:rPr>
                <w:b/>
                <w:spacing w:val="-14"/>
                <w:sz w:val="24"/>
                <w:szCs w:val="24"/>
              </w:rPr>
              <w:t xml:space="preserve"> </w:t>
            </w:r>
            <w:r w:rsidRPr="00B23F76">
              <w:rPr>
                <w:b/>
                <w:sz w:val="24"/>
                <w:szCs w:val="24"/>
              </w:rPr>
              <w:t>служба</w:t>
            </w:r>
          </w:p>
        </w:tc>
        <w:tc>
          <w:tcPr>
            <w:tcW w:w="2976" w:type="dxa"/>
            <w:gridSpan w:val="2"/>
          </w:tcPr>
          <w:p w:rsidR="00F3268A" w:rsidRPr="00B23F76" w:rsidRDefault="00F3268A" w:rsidP="00B23F76">
            <w:pPr>
              <w:rPr>
                <w:sz w:val="24"/>
                <w:szCs w:val="24"/>
              </w:rPr>
            </w:pPr>
            <w:r w:rsidRPr="00B23F76">
              <w:rPr>
                <w:sz w:val="24"/>
                <w:szCs w:val="24"/>
              </w:rPr>
              <w:t>Бюджет</w:t>
            </w:r>
            <w:r w:rsidRPr="00B23F76">
              <w:rPr>
                <w:spacing w:val="-10"/>
                <w:sz w:val="24"/>
                <w:szCs w:val="24"/>
              </w:rPr>
              <w:t xml:space="preserve"> </w:t>
            </w:r>
            <w:r w:rsidRPr="00B23F76">
              <w:rPr>
                <w:sz w:val="24"/>
                <w:szCs w:val="24"/>
              </w:rPr>
              <w:t>держави</w:t>
            </w:r>
          </w:p>
        </w:tc>
        <w:tc>
          <w:tcPr>
            <w:tcW w:w="4604" w:type="dxa"/>
          </w:tcPr>
          <w:p w:rsidR="00F3268A" w:rsidRPr="00B23F76" w:rsidRDefault="00F3268A" w:rsidP="00B23F76">
            <w:pPr>
              <w:rPr>
                <w:sz w:val="24"/>
                <w:szCs w:val="24"/>
              </w:rPr>
            </w:pPr>
            <w:r w:rsidRPr="00B23F76">
              <w:rPr>
                <w:sz w:val="24"/>
                <w:szCs w:val="24"/>
              </w:rPr>
              <w:t>Виконання</w:t>
            </w:r>
            <w:r w:rsidRPr="00B23F76">
              <w:rPr>
                <w:sz w:val="24"/>
                <w:szCs w:val="24"/>
              </w:rPr>
              <w:tab/>
              <w:t>Державного</w:t>
            </w:r>
            <w:r w:rsidRPr="00B23F76">
              <w:rPr>
                <w:sz w:val="24"/>
                <w:szCs w:val="24"/>
              </w:rPr>
              <w:tab/>
              <w:t>та</w:t>
            </w:r>
          </w:p>
          <w:p w:rsidR="00F3268A" w:rsidRPr="00B23F76" w:rsidRDefault="00F3268A" w:rsidP="00B23F76">
            <w:pPr>
              <w:rPr>
                <w:sz w:val="24"/>
                <w:szCs w:val="24"/>
              </w:rPr>
            </w:pPr>
            <w:r w:rsidRPr="00B23F76">
              <w:rPr>
                <w:sz w:val="24"/>
                <w:szCs w:val="24"/>
              </w:rPr>
              <w:t>місцевих</w:t>
            </w:r>
            <w:r w:rsidRPr="00B23F76">
              <w:rPr>
                <w:sz w:val="24"/>
                <w:szCs w:val="24"/>
              </w:rPr>
              <w:tab/>
              <w:t>бюджетів</w:t>
            </w:r>
            <w:r w:rsidRPr="00B23F76">
              <w:rPr>
                <w:sz w:val="24"/>
                <w:szCs w:val="24"/>
              </w:rPr>
              <w:tab/>
            </w:r>
            <w:r w:rsidRPr="00B23F76">
              <w:rPr>
                <w:spacing w:val="-2"/>
                <w:sz w:val="24"/>
                <w:szCs w:val="24"/>
              </w:rPr>
              <w:t>за</w:t>
            </w:r>
            <w:r w:rsidRPr="00B23F76">
              <w:rPr>
                <w:spacing w:val="-67"/>
                <w:sz w:val="24"/>
                <w:szCs w:val="24"/>
              </w:rPr>
              <w:t xml:space="preserve"> </w:t>
            </w:r>
            <w:r w:rsidRPr="00B23F76">
              <w:rPr>
                <w:sz w:val="24"/>
                <w:szCs w:val="24"/>
              </w:rPr>
              <w:t>доходами</w:t>
            </w:r>
            <w:r w:rsidRPr="00B23F76">
              <w:rPr>
                <w:spacing w:val="-3"/>
                <w:sz w:val="24"/>
                <w:szCs w:val="24"/>
              </w:rPr>
              <w:t xml:space="preserve"> </w:t>
            </w:r>
            <w:r w:rsidRPr="00B23F76">
              <w:rPr>
                <w:sz w:val="24"/>
                <w:szCs w:val="24"/>
              </w:rPr>
              <w:t>і</w:t>
            </w:r>
            <w:r w:rsidRPr="00B23F76">
              <w:rPr>
                <w:spacing w:val="-3"/>
                <w:sz w:val="24"/>
                <w:szCs w:val="24"/>
              </w:rPr>
              <w:t xml:space="preserve"> </w:t>
            </w:r>
            <w:r w:rsidRPr="00B23F76">
              <w:rPr>
                <w:sz w:val="24"/>
                <w:szCs w:val="24"/>
              </w:rPr>
              <w:t>видатками</w:t>
            </w:r>
          </w:p>
        </w:tc>
      </w:tr>
      <w:tr w:rsidR="00F3268A" w:rsidRPr="00B23F76" w:rsidTr="00F3268A">
        <w:trPr>
          <w:trHeight w:val="1497"/>
        </w:trPr>
        <w:tc>
          <w:tcPr>
            <w:tcW w:w="1771" w:type="dxa"/>
            <w:vMerge w:val="restart"/>
            <w:tcBorders>
              <w:right w:val="nil"/>
            </w:tcBorders>
          </w:tcPr>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b/>
                <w:sz w:val="24"/>
                <w:szCs w:val="24"/>
              </w:rPr>
            </w:pPr>
            <w:r w:rsidRPr="00B23F76">
              <w:rPr>
                <w:b/>
                <w:sz w:val="24"/>
                <w:szCs w:val="24"/>
              </w:rPr>
              <w:t>Державна</w:t>
            </w:r>
            <w:r w:rsidRPr="00B23F76">
              <w:rPr>
                <w:b/>
                <w:spacing w:val="1"/>
                <w:sz w:val="24"/>
                <w:szCs w:val="24"/>
              </w:rPr>
              <w:t xml:space="preserve"> </w:t>
            </w:r>
            <w:r w:rsidRPr="00B23F76">
              <w:rPr>
                <w:b/>
                <w:spacing w:val="-4"/>
                <w:sz w:val="24"/>
                <w:szCs w:val="24"/>
              </w:rPr>
              <w:t>аудиторська</w:t>
            </w:r>
            <w:r w:rsidRPr="00B23F76">
              <w:rPr>
                <w:b/>
                <w:spacing w:val="-67"/>
                <w:sz w:val="24"/>
                <w:szCs w:val="24"/>
              </w:rPr>
              <w:t xml:space="preserve"> </w:t>
            </w:r>
            <w:r w:rsidRPr="00B23F76">
              <w:rPr>
                <w:b/>
                <w:sz w:val="24"/>
                <w:szCs w:val="24"/>
              </w:rPr>
              <w:t>України</w:t>
            </w:r>
          </w:p>
        </w:tc>
        <w:tc>
          <w:tcPr>
            <w:tcW w:w="651" w:type="dxa"/>
            <w:vMerge w:val="restart"/>
            <w:tcBorders>
              <w:left w:val="nil"/>
            </w:tcBorders>
          </w:tcPr>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b/>
                <w:sz w:val="24"/>
                <w:szCs w:val="24"/>
              </w:rPr>
            </w:pPr>
            <w:r w:rsidRPr="00B23F76">
              <w:rPr>
                <w:b/>
                <w:sz w:val="24"/>
                <w:szCs w:val="24"/>
              </w:rPr>
              <w:t>служба</w:t>
            </w:r>
          </w:p>
        </w:tc>
        <w:tc>
          <w:tcPr>
            <w:tcW w:w="2976" w:type="dxa"/>
            <w:gridSpan w:val="2"/>
          </w:tcPr>
          <w:p w:rsidR="00F3268A" w:rsidRPr="00B23F76" w:rsidRDefault="00F3268A" w:rsidP="00B23F76">
            <w:pPr>
              <w:rPr>
                <w:sz w:val="24"/>
                <w:szCs w:val="24"/>
              </w:rPr>
            </w:pPr>
            <w:r w:rsidRPr="00B23F76">
              <w:rPr>
                <w:sz w:val="24"/>
                <w:szCs w:val="24"/>
              </w:rPr>
              <w:t>Бюджет</w:t>
            </w:r>
            <w:r w:rsidRPr="00B23F76">
              <w:rPr>
                <w:spacing w:val="-10"/>
                <w:sz w:val="24"/>
                <w:szCs w:val="24"/>
              </w:rPr>
              <w:t xml:space="preserve"> </w:t>
            </w:r>
            <w:r w:rsidRPr="00B23F76">
              <w:rPr>
                <w:sz w:val="24"/>
                <w:szCs w:val="24"/>
              </w:rPr>
              <w:t>держави</w:t>
            </w:r>
          </w:p>
        </w:tc>
        <w:tc>
          <w:tcPr>
            <w:tcW w:w="4604" w:type="dxa"/>
          </w:tcPr>
          <w:p w:rsidR="00F3268A" w:rsidRPr="00B23F76" w:rsidRDefault="00F3268A" w:rsidP="00B23F76">
            <w:pPr>
              <w:rPr>
                <w:sz w:val="24"/>
                <w:szCs w:val="24"/>
              </w:rPr>
            </w:pPr>
            <w:r w:rsidRPr="00B23F76">
              <w:rPr>
                <w:sz w:val="24"/>
                <w:szCs w:val="24"/>
              </w:rPr>
              <w:t>Ревізії складання й виконання</w:t>
            </w:r>
            <w:r w:rsidRPr="00B23F76">
              <w:rPr>
                <w:spacing w:val="1"/>
                <w:sz w:val="24"/>
                <w:szCs w:val="24"/>
              </w:rPr>
              <w:t xml:space="preserve"> </w:t>
            </w:r>
            <w:r w:rsidRPr="00B23F76">
              <w:rPr>
                <w:sz w:val="24"/>
                <w:szCs w:val="24"/>
              </w:rPr>
              <w:t>бюджетів,</w:t>
            </w:r>
            <w:r w:rsidRPr="00B23F76">
              <w:rPr>
                <w:spacing w:val="1"/>
                <w:sz w:val="24"/>
                <w:szCs w:val="24"/>
              </w:rPr>
              <w:t xml:space="preserve"> </w:t>
            </w:r>
            <w:r w:rsidRPr="00B23F76">
              <w:rPr>
                <w:sz w:val="24"/>
                <w:szCs w:val="24"/>
              </w:rPr>
              <w:t>контроль</w:t>
            </w:r>
            <w:r w:rsidRPr="00B23F76">
              <w:rPr>
                <w:spacing w:val="1"/>
                <w:sz w:val="24"/>
                <w:szCs w:val="24"/>
              </w:rPr>
              <w:t xml:space="preserve"> </w:t>
            </w:r>
            <w:r w:rsidRPr="00B23F76">
              <w:rPr>
                <w:sz w:val="24"/>
                <w:szCs w:val="24"/>
              </w:rPr>
              <w:t>за</w:t>
            </w:r>
            <w:r w:rsidRPr="00B23F76">
              <w:rPr>
                <w:spacing w:val="-67"/>
                <w:sz w:val="24"/>
                <w:szCs w:val="24"/>
              </w:rPr>
              <w:t xml:space="preserve"> </w:t>
            </w:r>
            <w:r w:rsidRPr="00B23F76">
              <w:rPr>
                <w:sz w:val="24"/>
                <w:szCs w:val="24"/>
              </w:rPr>
              <w:t>використанням</w:t>
            </w:r>
            <w:r w:rsidRPr="00B23F76">
              <w:rPr>
                <w:spacing w:val="31"/>
                <w:sz w:val="24"/>
                <w:szCs w:val="24"/>
              </w:rPr>
              <w:t xml:space="preserve"> </w:t>
            </w:r>
            <w:r w:rsidRPr="00B23F76">
              <w:rPr>
                <w:sz w:val="24"/>
                <w:szCs w:val="24"/>
              </w:rPr>
              <w:t>бюджетних</w:t>
            </w:r>
          </w:p>
          <w:p w:rsidR="00F3268A" w:rsidRPr="00B23F76" w:rsidRDefault="00F3268A" w:rsidP="00B23F76">
            <w:pPr>
              <w:rPr>
                <w:sz w:val="24"/>
                <w:szCs w:val="24"/>
              </w:rPr>
            </w:pPr>
            <w:r w:rsidRPr="00B23F76">
              <w:rPr>
                <w:sz w:val="24"/>
                <w:szCs w:val="24"/>
              </w:rPr>
              <w:t>асигнувань</w:t>
            </w:r>
          </w:p>
        </w:tc>
      </w:tr>
      <w:tr w:rsidR="00F3268A" w:rsidRPr="00B23F76" w:rsidTr="00F3268A">
        <w:trPr>
          <w:trHeight w:val="1125"/>
        </w:trPr>
        <w:tc>
          <w:tcPr>
            <w:tcW w:w="1771" w:type="dxa"/>
            <w:vMerge/>
            <w:tcBorders>
              <w:top w:val="nil"/>
              <w:right w:val="nil"/>
            </w:tcBorders>
          </w:tcPr>
          <w:p w:rsidR="00F3268A" w:rsidRPr="00B23F76" w:rsidRDefault="00F3268A" w:rsidP="00B23F76">
            <w:pPr>
              <w:rPr>
                <w:sz w:val="24"/>
                <w:szCs w:val="24"/>
              </w:rPr>
            </w:pPr>
          </w:p>
        </w:tc>
        <w:tc>
          <w:tcPr>
            <w:tcW w:w="651" w:type="dxa"/>
            <w:vMerge/>
            <w:tcBorders>
              <w:top w:val="nil"/>
              <w:left w:val="nil"/>
            </w:tcBorders>
          </w:tcPr>
          <w:p w:rsidR="00F3268A" w:rsidRPr="00B23F76" w:rsidRDefault="00F3268A" w:rsidP="00B23F76">
            <w:pPr>
              <w:rPr>
                <w:sz w:val="24"/>
                <w:szCs w:val="24"/>
              </w:rPr>
            </w:pPr>
          </w:p>
        </w:tc>
        <w:tc>
          <w:tcPr>
            <w:tcW w:w="2140" w:type="dxa"/>
            <w:tcBorders>
              <w:right w:val="nil"/>
            </w:tcBorders>
          </w:tcPr>
          <w:p w:rsidR="00F3268A" w:rsidRPr="00B23F76" w:rsidRDefault="00F3268A" w:rsidP="00B23F76">
            <w:pPr>
              <w:rPr>
                <w:sz w:val="24"/>
                <w:szCs w:val="24"/>
              </w:rPr>
            </w:pPr>
            <w:r w:rsidRPr="00B23F76">
              <w:rPr>
                <w:sz w:val="24"/>
                <w:szCs w:val="24"/>
              </w:rPr>
              <w:t>Фінанси</w:t>
            </w:r>
            <w:r w:rsidRPr="00B23F76">
              <w:rPr>
                <w:spacing w:val="-68"/>
                <w:sz w:val="24"/>
                <w:szCs w:val="24"/>
              </w:rPr>
              <w:t xml:space="preserve"> </w:t>
            </w:r>
            <w:r w:rsidRPr="00B23F76">
              <w:rPr>
                <w:sz w:val="24"/>
                <w:szCs w:val="24"/>
              </w:rPr>
              <w:t>сектора</w:t>
            </w:r>
          </w:p>
        </w:tc>
        <w:tc>
          <w:tcPr>
            <w:tcW w:w="836" w:type="dxa"/>
            <w:tcBorders>
              <w:left w:val="nil"/>
            </w:tcBorders>
          </w:tcPr>
          <w:p w:rsidR="00F3268A" w:rsidRPr="00B23F76" w:rsidRDefault="00F3268A" w:rsidP="00B23F76">
            <w:pPr>
              <w:rPr>
                <w:sz w:val="24"/>
                <w:szCs w:val="24"/>
              </w:rPr>
            </w:pPr>
            <w:r w:rsidRPr="00B23F76">
              <w:rPr>
                <w:sz w:val="24"/>
                <w:szCs w:val="24"/>
              </w:rPr>
              <w:t>державного</w:t>
            </w:r>
          </w:p>
        </w:tc>
        <w:tc>
          <w:tcPr>
            <w:tcW w:w="4604" w:type="dxa"/>
          </w:tcPr>
          <w:p w:rsidR="00F3268A" w:rsidRPr="00B23F76" w:rsidRDefault="00F3268A" w:rsidP="00B23F76">
            <w:pPr>
              <w:rPr>
                <w:sz w:val="24"/>
                <w:szCs w:val="24"/>
              </w:rPr>
            </w:pPr>
            <w:r w:rsidRPr="00B23F76">
              <w:rPr>
                <w:sz w:val="24"/>
                <w:szCs w:val="24"/>
              </w:rPr>
              <w:t>Контроль</w:t>
            </w:r>
            <w:r w:rsidRPr="00B23F76">
              <w:rPr>
                <w:sz w:val="24"/>
                <w:szCs w:val="24"/>
              </w:rPr>
              <w:tab/>
              <w:t>за</w:t>
            </w:r>
            <w:r w:rsidRPr="00B23F76">
              <w:rPr>
                <w:sz w:val="24"/>
                <w:szCs w:val="24"/>
              </w:rPr>
              <w:tab/>
            </w:r>
            <w:r w:rsidRPr="00B23F76">
              <w:rPr>
                <w:spacing w:val="-1"/>
                <w:sz w:val="24"/>
                <w:szCs w:val="24"/>
              </w:rPr>
              <w:t>фінансовою</w:t>
            </w:r>
            <w:r w:rsidRPr="00B23F76">
              <w:rPr>
                <w:spacing w:val="-67"/>
                <w:sz w:val="24"/>
                <w:szCs w:val="24"/>
              </w:rPr>
              <w:t xml:space="preserve"> </w:t>
            </w:r>
            <w:r w:rsidRPr="00B23F76">
              <w:rPr>
                <w:sz w:val="24"/>
                <w:szCs w:val="24"/>
              </w:rPr>
              <w:t>діяльністю</w:t>
            </w:r>
            <w:r w:rsidRPr="00B23F76">
              <w:rPr>
                <w:spacing w:val="23"/>
                <w:sz w:val="24"/>
                <w:szCs w:val="24"/>
              </w:rPr>
              <w:t xml:space="preserve"> </w:t>
            </w:r>
            <w:r w:rsidRPr="00B23F76">
              <w:rPr>
                <w:sz w:val="24"/>
                <w:szCs w:val="24"/>
              </w:rPr>
              <w:t>державних</w:t>
            </w:r>
            <w:r w:rsidRPr="00B23F76">
              <w:rPr>
                <w:spacing w:val="25"/>
                <w:sz w:val="24"/>
                <w:szCs w:val="24"/>
              </w:rPr>
              <w:t xml:space="preserve"> </w:t>
            </w:r>
            <w:r w:rsidRPr="00B23F76">
              <w:rPr>
                <w:sz w:val="24"/>
                <w:szCs w:val="24"/>
              </w:rPr>
              <w:t>установ</w:t>
            </w:r>
          </w:p>
          <w:p w:rsidR="00F3268A" w:rsidRPr="00B23F76" w:rsidRDefault="00F3268A" w:rsidP="00B23F76">
            <w:pPr>
              <w:rPr>
                <w:sz w:val="24"/>
                <w:szCs w:val="24"/>
              </w:rPr>
            </w:pPr>
            <w:r w:rsidRPr="00B23F76">
              <w:rPr>
                <w:sz w:val="24"/>
                <w:szCs w:val="24"/>
              </w:rPr>
              <w:t>та</w:t>
            </w:r>
            <w:r w:rsidRPr="00B23F76">
              <w:rPr>
                <w:spacing w:val="-2"/>
                <w:sz w:val="24"/>
                <w:szCs w:val="24"/>
              </w:rPr>
              <w:t xml:space="preserve"> </w:t>
            </w:r>
            <w:r w:rsidRPr="00B23F76">
              <w:rPr>
                <w:sz w:val="24"/>
                <w:szCs w:val="24"/>
              </w:rPr>
              <w:t>підприємств</w:t>
            </w:r>
          </w:p>
        </w:tc>
      </w:tr>
      <w:tr w:rsidR="00F3268A" w:rsidRPr="00B23F76" w:rsidTr="00F3268A">
        <w:trPr>
          <w:trHeight w:val="755"/>
        </w:trPr>
        <w:tc>
          <w:tcPr>
            <w:tcW w:w="2422" w:type="dxa"/>
            <w:gridSpan w:val="2"/>
            <w:vMerge w:val="restart"/>
          </w:tcPr>
          <w:p w:rsidR="00F3268A" w:rsidRPr="00B23F76" w:rsidRDefault="00F3268A" w:rsidP="00B23F76">
            <w:pPr>
              <w:rPr>
                <w:b/>
                <w:sz w:val="24"/>
                <w:szCs w:val="24"/>
              </w:rPr>
            </w:pPr>
            <w:r w:rsidRPr="00B23F76">
              <w:rPr>
                <w:b/>
                <w:sz w:val="24"/>
                <w:szCs w:val="24"/>
              </w:rPr>
              <w:t>Рахункова</w:t>
            </w:r>
            <w:r w:rsidRPr="00B23F76">
              <w:rPr>
                <w:b/>
                <w:spacing w:val="-13"/>
                <w:sz w:val="24"/>
                <w:szCs w:val="24"/>
              </w:rPr>
              <w:t xml:space="preserve"> </w:t>
            </w:r>
            <w:r w:rsidRPr="00B23F76">
              <w:rPr>
                <w:b/>
                <w:sz w:val="24"/>
                <w:szCs w:val="24"/>
              </w:rPr>
              <w:t>палата</w:t>
            </w:r>
          </w:p>
        </w:tc>
        <w:tc>
          <w:tcPr>
            <w:tcW w:w="2976" w:type="dxa"/>
            <w:gridSpan w:val="2"/>
          </w:tcPr>
          <w:p w:rsidR="00F3268A" w:rsidRPr="00B23F76" w:rsidRDefault="00F3268A" w:rsidP="00B23F76">
            <w:pPr>
              <w:rPr>
                <w:sz w:val="24"/>
                <w:szCs w:val="24"/>
              </w:rPr>
            </w:pPr>
            <w:r w:rsidRPr="00B23F76">
              <w:rPr>
                <w:sz w:val="24"/>
                <w:szCs w:val="24"/>
              </w:rPr>
              <w:t>Державний</w:t>
            </w:r>
            <w:r w:rsidRPr="00B23F76">
              <w:rPr>
                <w:spacing w:val="-10"/>
                <w:sz w:val="24"/>
                <w:szCs w:val="24"/>
              </w:rPr>
              <w:t xml:space="preserve"> </w:t>
            </w:r>
            <w:r w:rsidRPr="00B23F76">
              <w:rPr>
                <w:sz w:val="24"/>
                <w:szCs w:val="24"/>
              </w:rPr>
              <w:t>бюджет</w:t>
            </w:r>
          </w:p>
        </w:tc>
        <w:tc>
          <w:tcPr>
            <w:tcW w:w="4604" w:type="dxa"/>
          </w:tcPr>
          <w:p w:rsidR="00F3268A" w:rsidRPr="00B23F76" w:rsidRDefault="00F3268A" w:rsidP="00B23F76">
            <w:pPr>
              <w:rPr>
                <w:sz w:val="24"/>
                <w:szCs w:val="24"/>
              </w:rPr>
            </w:pPr>
            <w:r w:rsidRPr="00B23F76">
              <w:rPr>
                <w:sz w:val="24"/>
                <w:szCs w:val="24"/>
              </w:rPr>
              <w:t>Контроль</w:t>
            </w:r>
            <w:r w:rsidRPr="00B23F76">
              <w:rPr>
                <w:sz w:val="24"/>
                <w:szCs w:val="24"/>
              </w:rPr>
              <w:tab/>
              <w:t>за</w:t>
            </w:r>
            <w:r w:rsidRPr="00B23F76">
              <w:rPr>
                <w:sz w:val="24"/>
                <w:szCs w:val="24"/>
              </w:rPr>
              <w:tab/>
              <w:t>складанням</w:t>
            </w:r>
            <w:r w:rsidRPr="00B23F76">
              <w:rPr>
                <w:sz w:val="24"/>
                <w:szCs w:val="24"/>
              </w:rPr>
              <w:tab/>
              <w:t>і</w:t>
            </w:r>
          </w:p>
          <w:p w:rsidR="00F3268A" w:rsidRPr="00B23F76" w:rsidRDefault="00F3268A" w:rsidP="00B23F76">
            <w:pPr>
              <w:rPr>
                <w:sz w:val="24"/>
                <w:szCs w:val="24"/>
              </w:rPr>
            </w:pPr>
            <w:r w:rsidRPr="00B23F76">
              <w:rPr>
                <w:spacing w:val="-1"/>
                <w:sz w:val="24"/>
                <w:szCs w:val="24"/>
              </w:rPr>
              <w:t>виконанням</w:t>
            </w:r>
            <w:r w:rsidRPr="00B23F76">
              <w:rPr>
                <w:spacing w:val="-15"/>
                <w:sz w:val="24"/>
                <w:szCs w:val="24"/>
              </w:rPr>
              <w:t xml:space="preserve"> </w:t>
            </w:r>
            <w:r w:rsidRPr="00B23F76">
              <w:rPr>
                <w:sz w:val="24"/>
                <w:szCs w:val="24"/>
              </w:rPr>
              <w:t>бюджету</w:t>
            </w:r>
          </w:p>
        </w:tc>
      </w:tr>
      <w:tr w:rsidR="00F3268A" w:rsidRPr="00B23F76" w:rsidTr="00F3268A">
        <w:trPr>
          <w:trHeight w:val="1125"/>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Державний</w:t>
            </w:r>
            <w:r w:rsidRPr="00B23F76">
              <w:rPr>
                <w:spacing w:val="-3"/>
                <w:sz w:val="24"/>
                <w:szCs w:val="24"/>
              </w:rPr>
              <w:t xml:space="preserve"> </w:t>
            </w:r>
            <w:r w:rsidRPr="00B23F76">
              <w:rPr>
                <w:sz w:val="24"/>
                <w:szCs w:val="24"/>
              </w:rPr>
              <w:t>кредит</w:t>
            </w:r>
          </w:p>
        </w:tc>
        <w:tc>
          <w:tcPr>
            <w:tcW w:w="4604" w:type="dxa"/>
          </w:tcPr>
          <w:p w:rsidR="00F3268A" w:rsidRPr="00B23F76" w:rsidRDefault="00F3268A" w:rsidP="00B23F76">
            <w:pPr>
              <w:rPr>
                <w:sz w:val="24"/>
                <w:szCs w:val="24"/>
              </w:rPr>
            </w:pPr>
            <w:r w:rsidRPr="00B23F76">
              <w:rPr>
                <w:sz w:val="24"/>
                <w:szCs w:val="24"/>
              </w:rPr>
              <w:t>Контроль</w:t>
            </w:r>
            <w:r w:rsidRPr="00B23F76">
              <w:rPr>
                <w:sz w:val="24"/>
                <w:szCs w:val="24"/>
              </w:rPr>
              <w:tab/>
              <w:t>за</w:t>
            </w:r>
            <w:r w:rsidRPr="00B23F76">
              <w:rPr>
                <w:sz w:val="24"/>
                <w:szCs w:val="24"/>
              </w:rPr>
              <w:tab/>
              <w:t>залученням,</w:t>
            </w:r>
          </w:p>
          <w:p w:rsidR="00F3268A" w:rsidRPr="00B23F76" w:rsidRDefault="00F3268A" w:rsidP="00B23F76">
            <w:pPr>
              <w:rPr>
                <w:sz w:val="24"/>
                <w:szCs w:val="24"/>
              </w:rPr>
            </w:pPr>
            <w:r w:rsidRPr="00B23F76">
              <w:rPr>
                <w:sz w:val="24"/>
                <w:szCs w:val="24"/>
              </w:rPr>
              <w:t>використанням</w:t>
            </w:r>
            <w:r w:rsidRPr="00B23F76">
              <w:rPr>
                <w:spacing w:val="31"/>
                <w:sz w:val="24"/>
                <w:szCs w:val="24"/>
              </w:rPr>
              <w:t xml:space="preserve"> </w:t>
            </w:r>
            <w:r w:rsidRPr="00B23F76">
              <w:rPr>
                <w:sz w:val="24"/>
                <w:szCs w:val="24"/>
              </w:rPr>
              <w:t>і</w:t>
            </w:r>
            <w:r w:rsidRPr="00B23F76">
              <w:rPr>
                <w:spacing w:val="31"/>
                <w:sz w:val="24"/>
                <w:szCs w:val="24"/>
              </w:rPr>
              <w:t xml:space="preserve"> </w:t>
            </w:r>
            <w:r w:rsidRPr="00B23F76">
              <w:rPr>
                <w:sz w:val="24"/>
                <w:szCs w:val="24"/>
              </w:rPr>
              <w:t>погашенням</w:t>
            </w:r>
            <w:r w:rsidRPr="00B23F76">
              <w:rPr>
                <w:spacing w:val="-67"/>
                <w:sz w:val="24"/>
                <w:szCs w:val="24"/>
              </w:rPr>
              <w:t xml:space="preserve"> </w:t>
            </w:r>
            <w:r w:rsidRPr="00B23F76">
              <w:rPr>
                <w:sz w:val="24"/>
                <w:szCs w:val="24"/>
              </w:rPr>
              <w:t>державних позик</w:t>
            </w:r>
          </w:p>
        </w:tc>
      </w:tr>
      <w:tr w:rsidR="00F3268A" w:rsidRPr="00B23F76" w:rsidTr="00F3268A">
        <w:trPr>
          <w:trHeight w:val="1497"/>
        </w:trPr>
        <w:tc>
          <w:tcPr>
            <w:tcW w:w="2422" w:type="dxa"/>
            <w:gridSpan w:val="2"/>
          </w:tcPr>
          <w:p w:rsidR="00F3268A" w:rsidRPr="00B23F76" w:rsidRDefault="00F3268A" w:rsidP="00B23F76">
            <w:pPr>
              <w:rPr>
                <w:b/>
                <w:sz w:val="24"/>
                <w:szCs w:val="24"/>
              </w:rPr>
            </w:pPr>
            <w:r w:rsidRPr="00B23F76">
              <w:rPr>
                <w:b/>
                <w:spacing w:val="-1"/>
                <w:sz w:val="24"/>
                <w:szCs w:val="24"/>
              </w:rPr>
              <w:t>Аудиторська</w:t>
            </w:r>
            <w:r w:rsidRPr="00B23F76">
              <w:rPr>
                <w:b/>
                <w:spacing w:val="-16"/>
                <w:sz w:val="24"/>
                <w:szCs w:val="24"/>
              </w:rPr>
              <w:t xml:space="preserve"> </w:t>
            </w:r>
            <w:r w:rsidRPr="00B23F76">
              <w:rPr>
                <w:b/>
                <w:sz w:val="24"/>
                <w:szCs w:val="24"/>
              </w:rPr>
              <w:t>палата</w:t>
            </w:r>
          </w:p>
        </w:tc>
        <w:tc>
          <w:tcPr>
            <w:tcW w:w="2976" w:type="dxa"/>
            <w:gridSpan w:val="2"/>
          </w:tcPr>
          <w:p w:rsidR="00F3268A" w:rsidRPr="00B23F76" w:rsidRDefault="00F3268A" w:rsidP="00B23F76">
            <w:pPr>
              <w:rPr>
                <w:sz w:val="24"/>
                <w:szCs w:val="24"/>
              </w:rPr>
            </w:pPr>
            <w:r w:rsidRPr="00B23F76">
              <w:rPr>
                <w:sz w:val="24"/>
                <w:szCs w:val="24"/>
              </w:rPr>
              <w:t>Фінанси</w:t>
            </w:r>
            <w:r w:rsidRPr="00B23F76">
              <w:rPr>
                <w:spacing w:val="-6"/>
                <w:sz w:val="24"/>
                <w:szCs w:val="24"/>
              </w:rPr>
              <w:t xml:space="preserve"> </w:t>
            </w:r>
            <w:r w:rsidRPr="00B23F76">
              <w:rPr>
                <w:sz w:val="24"/>
                <w:szCs w:val="24"/>
              </w:rPr>
              <w:t>підприємств</w:t>
            </w:r>
          </w:p>
        </w:tc>
        <w:tc>
          <w:tcPr>
            <w:tcW w:w="4604" w:type="dxa"/>
          </w:tcPr>
          <w:p w:rsidR="00F3268A" w:rsidRPr="00B23F76" w:rsidRDefault="00F3268A" w:rsidP="00B23F76">
            <w:pPr>
              <w:rPr>
                <w:sz w:val="24"/>
                <w:szCs w:val="24"/>
              </w:rPr>
            </w:pPr>
            <w:r w:rsidRPr="00B23F76">
              <w:rPr>
                <w:sz w:val="24"/>
                <w:szCs w:val="24"/>
              </w:rPr>
              <w:t>Видача</w:t>
            </w:r>
            <w:r w:rsidRPr="00B23F76">
              <w:rPr>
                <w:spacing w:val="1"/>
                <w:sz w:val="24"/>
                <w:szCs w:val="24"/>
              </w:rPr>
              <w:t xml:space="preserve"> </w:t>
            </w:r>
            <w:r w:rsidRPr="00B23F76">
              <w:rPr>
                <w:sz w:val="24"/>
                <w:szCs w:val="24"/>
              </w:rPr>
              <w:t>ліцензій</w:t>
            </w:r>
            <w:r w:rsidRPr="00B23F76">
              <w:rPr>
                <w:spacing w:val="1"/>
                <w:sz w:val="24"/>
                <w:szCs w:val="24"/>
              </w:rPr>
              <w:t xml:space="preserve"> </w:t>
            </w:r>
            <w:r w:rsidRPr="00B23F76">
              <w:rPr>
                <w:sz w:val="24"/>
                <w:szCs w:val="24"/>
              </w:rPr>
              <w:t>аудиторам</w:t>
            </w:r>
            <w:r w:rsidRPr="00B23F76">
              <w:rPr>
                <w:spacing w:val="1"/>
                <w:sz w:val="24"/>
                <w:szCs w:val="24"/>
              </w:rPr>
              <w:t xml:space="preserve"> </w:t>
            </w:r>
            <w:r w:rsidRPr="00B23F76">
              <w:rPr>
                <w:sz w:val="24"/>
                <w:szCs w:val="24"/>
              </w:rPr>
              <w:t>і</w:t>
            </w:r>
            <w:r w:rsidRPr="00B23F76">
              <w:rPr>
                <w:spacing w:val="1"/>
                <w:sz w:val="24"/>
                <w:szCs w:val="24"/>
              </w:rPr>
              <w:t xml:space="preserve"> </w:t>
            </w:r>
            <w:r w:rsidRPr="00B23F76">
              <w:rPr>
                <w:sz w:val="24"/>
                <w:szCs w:val="24"/>
              </w:rPr>
              <w:t>аудиторським</w:t>
            </w:r>
            <w:r w:rsidRPr="00B23F76">
              <w:rPr>
                <w:sz w:val="24"/>
                <w:szCs w:val="24"/>
              </w:rPr>
              <w:tab/>
            </w:r>
            <w:r w:rsidRPr="00B23F76">
              <w:rPr>
                <w:spacing w:val="-2"/>
                <w:sz w:val="24"/>
                <w:szCs w:val="24"/>
              </w:rPr>
              <w:t>фірмам,</w:t>
            </w:r>
            <w:r w:rsidRPr="00B23F76">
              <w:rPr>
                <w:spacing w:val="-68"/>
                <w:sz w:val="24"/>
                <w:szCs w:val="24"/>
              </w:rPr>
              <w:t xml:space="preserve"> </w:t>
            </w:r>
            <w:r w:rsidRPr="00B23F76">
              <w:rPr>
                <w:sz w:val="24"/>
                <w:szCs w:val="24"/>
              </w:rPr>
              <w:t>контроль</w:t>
            </w:r>
            <w:r w:rsidRPr="00B23F76">
              <w:rPr>
                <w:spacing w:val="68"/>
                <w:sz w:val="24"/>
                <w:szCs w:val="24"/>
              </w:rPr>
              <w:t xml:space="preserve"> </w:t>
            </w:r>
            <w:r w:rsidRPr="00B23F76">
              <w:rPr>
                <w:sz w:val="24"/>
                <w:szCs w:val="24"/>
              </w:rPr>
              <w:t>за</w:t>
            </w:r>
            <w:r w:rsidRPr="00B23F76">
              <w:rPr>
                <w:spacing w:val="68"/>
                <w:sz w:val="24"/>
                <w:szCs w:val="24"/>
              </w:rPr>
              <w:t xml:space="preserve"> </w:t>
            </w:r>
            <w:r w:rsidRPr="00B23F76">
              <w:rPr>
                <w:sz w:val="24"/>
                <w:szCs w:val="24"/>
              </w:rPr>
              <w:t>аудиторською</w:t>
            </w:r>
          </w:p>
          <w:p w:rsidR="00F3268A" w:rsidRPr="00B23F76" w:rsidRDefault="00F3268A" w:rsidP="00B23F76">
            <w:pPr>
              <w:rPr>
                <w:sz w:val="24"/>
                <w:szCs w:val="24"/>
              </w:rPr>
            </w:pPr>
            <w:r w:rsidRPr="00B23F76">
              <w:rPr>
                <w:sz w:val="24"/>
                <w:szCs w:val="24"/>
              </w:rPr>
              <w:t>діяльністю</w:t>
            </w:r>
          </w:p>
        </w:tc>
      </w:tr>
      <w:tr w:rsidR="00F3268A" w:rsidRPr="00B23F76" w:rsidTr="00F3268A">
        <w:trPr>
          <w:trHeight w:val="756"/>
        </w:trPr>
        <w:tc>
          <w:tcPr>
            <w:tcW w:w="2422" w:type="dxa"/>
            <w:gridSpan w:val="2"/>
          </w:tcPr>
          <w:p w:rsidR="00F3268A" w:rsidRPr="00B23F76" w:rsidRDefault="00F3268A" w:rsidP="00B23F76">
            <w:pPr>
              <w:rPr>
                <w:b/>
                <w:sz w:val="24"/>
                <w:szCs w:val="24"/>
              </w:rPr>
            </w:pPr>
            <w:r w:rsidRPr="00B23F76">
              <w:rPr>
                <w:b/>
                <w:spacing w:val="-1"/>
                <w:sz w:val="24"/>
                <w:szCs w:val="24"/>
              </w:rPr>
              <w:t>Аудиторські</w:t>
            </w:r>
            <w:r w:rsidRPr="00B23F76">
              <w:rPr>
                <w:b/>
                <w:spacing w:val="-15"/>
                <w:sz w:val="24"/>
                <w:szCs w:val="24"/>
              </w:rPr>
              <w:t xml:space="preserve"> </w:t>
            </w:r>
            <w:r w:rsidRPr="00B23F76">
              <w:rPr>
                <w:b/>
                <w:sz w:val="24"/>
                <w:szCs w:val="24"/>
              </w:rPr>
              <w:t>фірми</w:t>
            </w:r>
          </w:p>
        </w:tc>
        <w:tc>
          <w:tcPr>
            <w:tcW w:w="2976" w:type="dxa"/>
            <w:gridSpan w:val="2"/>
          </w:tcPr>
          <w:p w:rsidR="00F3268A" w:rsidRPr="00B23F76" w:rsidRDefault="00F3268A" w:rsidP="00B23F76">
            <w:pPr>
              <w:rPr>
                <w:sz w:val="24"/>
                <w:szCs w:val="24"/>
              </w:rPr>
            </w:pPr>
            <w:r w:rsidRPr="00B23F76">
              <w:rPr>
                <w:sz w:val="24"/>
                <w:szCs w:val="24"/>
              </w:rPr>
              <w:t>Фінанси</w:t>
            </w:r>
            <w:r w:rsidRPr="00B23F76">
              <w:rPr>
                <w:spacing w:val="-6"/>
                <w:sz w:val="24"/>
                <w:szCs w:val="24"/>
              </w:rPr>
              <w:t xml:space="preserve"> </w:t>
            </w:r>
            <w:r w:rsidRPr="00B23F76">
              <w:rPr>
                <w:sz w:val="24"/>
                <w:szCs w:val="24"/>
              </w:rPr>
              <w:t>підприємств</w:t>
            </w:r>
          </w:p>
        </w:tc>
        <w:tc>
          <w:tcPr>
            <w:tcW w:w="4604" w:type="dxa"/>
          </w:tcPr>
          <w:p w:rsidR="00F3268A" w:rsidRPr="00B23F76" w:rsidRDefault="00F3268A" w:rsidP="00B23F76">
            <w:pPr>
              <w:rPr>
                <w:sz w:val="24"/>
                <w:szCs w:val="24"/>
              </w:rPr>
            </w:pPr>
            <w:r w:rsidRPr="00B23F76">
              <w:rPr>
                <w:sz w:val="24"/>
                <w:szCs w:val="24"/>
              </w:rPr>
              <w:t>Проведення</w:t>
            </w:r>
            <w:r w:rsidRPr="00B23F76">
              <w:rPr>
                <w:sz w:val="24"/>
                <w:szCs w:val="24"/>
              </w:rPr>
              <w:tab/>
              <w:t>незалежного</w:t>
            </w:r>
          </w:p>
          <w:p w:rsidR="00F3268A" w:rsidRPr="00B23F76" w:rsidRDefault="00F3268A" w:rsidP="00B23F76">
            <w:pPr>
              <w:rPr>
                <w:sz w:val="24"/>
                <w:szCs w:val="24"/>
              </w:rPr>
            </w:pPr>
            <w:r w:rsidRPr="00B23F76">
              <w:rPr>
                <w:sz w:val="24"/>
                <w:szCs w:val="24"/>
              </w:rPr>
              <w:t>фінансового</w:t>
            </w:r>
            <w:r w:rsidRPr="00B23F76">
              <w:rPr>
                <w:spacing w:val="-14"/>
                <w:sz w:val="24"/>
                <w:szCs w:val="24"/>
              </w:rPr>
              <w:t xml:space="preserve"> </w:t>
            </w:r>
            <w:r w:rsidRPr="00B23F76">
              <w:rPr>
                <w:sz w:val="24"/>
                <w:szCs w:val="24"/>
              </w:rPr>
              <w:t>контролю</w:t>
            </w:r>
          </w:p>
        </w:tc>
      </w:tr>
      <w:tr w:rsidR="00F3268A" w:rsidRPr="00B23F76" w:rsidTr="00F3268A">
        <w:trPr>
          <w:trHeight w:val="2605"/>
        </w:trPr>
        <w:tc>
          <w:tcPr>
            <w:tcW w:w="2422" w:type="dxa"/>
            <w:gridSpan w:val="2"/>
          </w:tcPr>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b/>
                <w:sz w:val="24"/>
                <w:szCs w:val="24"/>
              </w:rPr>
            </w:pPr>
            <w:r w:rsidRPr="00B23F76">
              <w:rPr>
                <w:b/>
                <w:sz w:val="24"/>
                <w:szCs w:val="24"/>
              </w:rPr>
              <w:t>Національна</w:t>
            </w:r>
            <w:r w:rsidRPr="00B23F76">
              <w:rPr>
                <w:b/>
                <w:spacing w:val="71"/>
                <w:sz w:val="24"/>
                <w:szCs w:val="24"/>
              </w:rPr>
              <w:t xml:space="preserve"> </w:t>
            </w:r>
            <w:r w:rsidRPr="00B23F76">
              <w:rPr>
                <w:b/>
                <w:sz w:val="24"/>
                <w:szCs w:val="24"/>
              </w:rPr>
              <w:t>комісія</w:t>
            </w:r>
            <w:r w:rsidRPr="00B23F76">
              <w:rPr>
                <w:b/>
                <w:spacing w:val="-67"/>
                <w:sz w:val="24"/>
                <w:szCs w:val="24"/>
              </w:rPr>
              <w:t xml:space="preserve"> </w:t>
            </w:r>
            <w:r w:rsidRPr="00B23F76">
              <w:rPr>
                <w:b/>
                <w:sz w:val="24"/>
                <w:szCs w:val="24"/>
              </w:rPr>
              <w:t>з</w:t>
            </w:r>
            <w:r w:rsidRPr="00B23F76">
              <w:rPr>
                <w:b/>
                <w:spacing w:val="1"/>
                <w:sz w:val="24"/>
                <w:szCs w:val="24"/>
              </w:rPr>
              <w:t xml:space="preserve"> </w:t>
            </w:r>
            <w:r w:rsidRPr="00B23F76">
              <w:rPr>
                <w:b/>
                <w:sz w:val="24"/>
                <w:szCs w:val="24"/>
              </w:rPr>
              <w:t>цінних</w:t>
            </w:r>
            <w:r w:rsidRPr="00B23F76">
              <w:rPr>
                <w:b/>
                <w:spacing w:val="1"/>
                <w:sz w:val="24"/>
                <w:szCs w:val="24"/>
              </w:rPr>
              <w:t xml:space="preserve"> </w:t>
            </w:r>
            <w:r w:rsidRPr="00B23F76">
              <w:rPr>
                <w:b/>
                <w:sz w:val="24"/>
                <w:szCs w:val="24"/>
              </w:rPr>
              <w:t>паперів</w:t>
            </w:r>
            <w:r w:rsidRPr="00B23F76">
              <w:rPr>
                <w:b/>
                <w:spacing w:val="1"/>
                <w:sz w:val="24"/>
                <w:szCs w:val="24"/>
              </w:rPr>
              <w:t xml:space="preserve"> </w:t>
            </w:r>
            <w:r w:rsidRPr="00B23F76">
              <w:rPr>
                <w:b/>
                <w:sz w:val="24"/>
                <w:szCs w:val="24"/>
              </w:rPr>
              <w:t>та</w:t>
            </w:r>
            <w:r w:rsidRPr="00B23F76">
              <w:rPr>
                <w:b/>
                <w:spacing w:val="1"/>
                <w:sz w:val="24"/>
                <w:szCs w:val="24"/>
              </w:rPr>
              <w:t xml:space="preserve"> </w:t>
            </w:r>
            <w:r w:rsidRPr="00B23F76">
              <w:rPr>
                <w:b/>
                <w:sz w:val="24"/>
                <w:szCs w:val="24"/>
              </w:rPr>
              <w:t>фондового</w:t>
            </w:r>
            <w:r w:rsidRPr="00B23F76">
              <w:rPr>
                <w:b/>
                <w:spacing w:val="-2"/>
                <w:sz w:val="24"/>
                <w:szCs w:val="24"/>
              </w:rPr>
              <w:t xml:space="preserve"> </w:t>
            </w:r>
            <w:r w:rsidRPr="00B23F76">
              <w:rPr>
                <w:b/>
                <w:sz w:val="24"/>
                <w:szCs w:val="24"/>
              </w:rPr>
              <w:t>ринку</w:t>
            </w:r>
          </w:p>
        </w:tc>
        <w:tc>
          <w:tcPr>
            <w:tcW w:w="2976" w:type="dxa"/>
            <w:gridSpan w:val="2"/>
          </w:tcPr>
          <w:p w:rsidR="00F3268A" w:rsidRPr="00B23F76" w:rsidRDefault="00F3268A" w:rsidP="00B23F76">
            <w:pPr>
              <w:rPr>
                <w:sz w:val="24"/>
                <w:szCs w:val="24"/>
              </w:rPr>
            </w:pPr>
            <w:r w:rsidRPr="00B23F76">
              <w:rPr>
                <w:sz w:val="24"/>
                <w:szCs w:val="24"/>
              </w:rPr>
              <w:t>Ринок</w:t>
            </w:r>
            <w:r w:rsidRPr="00B23F76">
              <w:rPr>
                <w:spacing w:val="-8"/>
                <w:sz w:val="24"/>
                <w:szCs w:val="24"/>
              </w:rPr>
              <w:t xml:space="preserve"> </w:t>
            </w:r>
            <w:r w:rsidRPr="00B23F76">
              <w:rPr>
                <w:sz w:val="24"/>
                <w:szCs w:val="24"/>
              </w:rPr>
              <w:t>цінних</w:t>
            </w:r>
            <w:r w:rsidRPr="00B23F76">
              <w:rPr>
                <w:spacing w:val="-3"/>
                <w:sz w:val="24"/>
                <w:szCs w:val="24"/>
              </w:rPr>
              <w:t xml:space="preserve"> </w:t>
            </w:r>
            <w:r w:rsidRPr="00B23F76">
              <w:rPr>
                <w:sz w:val="24"/>
                <w:szCs w:val="24"/>
              </w:rPr>
              <w:t>паперів</w:t>
            </w:r>
          </w:p>
        </w:tc>
        <w:tc>
          <w:tcPr>
            <w:tcW w:w="4604" w:type="dxa"/>
          </w:tcPr>
          <w:p w:rsidR="00F3268A" w:rsidRPr="00B23F76" w:rsidRDefault="00F3268A" w:rsidP="00B23F76">
            <w:pPr>
              <w:rPr>
                <w:sz w:val="24"/>
                <w:szCs w:val="24"/>
              </w:rPr>
            </w:pPr>
            <w:r w:rsidRPr="00B23F76">
              <w:rPr>
                <w:sz w:val="24"/>
                <w:szCs w:val="24"/>
              </w:rPr>
              <w:t>Реєстрація</w:t>
            </w:r>
            <w:r w:rsidRPr="00B23F76">
              <w:rPr>
                <w:spacing w:val="1"/>
                <w:sz w:val="24"/>
                <w:szCs w:val="24"/>
              </w:rPr>
              <w:t xml:space="preserve"> </w:t>
            </w:r>
            <w:r w:rsidRPr="00B23F76">
              <w:rPr>
                <w:sz w:val="24"/>
                <w:szCs w:val="24"/>
              </w:rPr>
              <w:t>випуску</w:t>
            </w:r>
            <w:r w:rsidRPr="00B23F76">
              <w:rPr>
                <w:spacing w:val="1"/>
                <w:sz w:val="24"/>
                <w:szCs w:val="24"/>
              </w:rPr>
              <w:t xml:space="preserve"> </w:t>
            </w:r>
            <w:r w:rsidRPr="00B23F76">
              <w:rPr>
                <w:sz w:val="24"/>
                <w:szCs w:val="24"/>
              </w:rPr>
              <w:t>цінних</w:t>
            </w:r>
            <w:r w:rsidRPr="00B23F76">
              <w:rPr>
                <w:spacing w:val="1"/>
                <w:sz w:val="24"/>
                <w:szCs w:val="24"/>
              </w:rPr>
              <w:t xml:space="preserve"> </w:t>
            </w:r>
            <w:r w:rsidRPr="00B23F76">
              <w:rPr>
                <w:sz w:val="24"/>
                <w:szCs w:val="24"/>
              </w:rPr>
              <w:t>паперів;</w:t>
            </w:r>
            <w:r w:rsidRPr="00B23F76">
              <w:rPr>
                <w:sz w:val="24"/>
                <w:szCs w:val="24"/>
              </w:rPr>
              <w:tab/>
            </w:r>
            <w:r w:rsidRPr="00B23F76">
              <w:rPr>
                <w:spacing w:val="-2"/>
                <w:sz w:val="24"/>
                <w:szCs w:val="24"/>
              </w:rPr>
              <w:t>ліцензування</w:t>
            </w:r>
          </w:p>
          <w:p w:rsidR="00F3268A" w:rsidRPr="00B23F76" w:rsidRDefault="00F3268A" w:rsidP="00B23F76">
            <w:pPr>
              <w:rPr>
                <w:sz w:val="24"/>
                <w:szCs w:val="24"/>
              </w:rPr>
            </w:pPr>
            <w:r w:rsidRPr="00B23F76">
              <w:rPr>
                <w:sz w:val="24"/>
                <w:szCs w:val="24"/>
              </w:rPr>
              <w:t>діяльності</w:t>
            </w:r>
            <w:r w:rsidRPr="00B23F76">
              <w:rPr>
                <w:sz w:val="24"/>
                <w:szCs w:val="24"/>
              </w:rPr>
              <w:tab/>
            </w:r>
            <w:r w:rsidRPr="00B23F76">
              <w:rPr>
                <w:spacing w:val="-1"/>
                <w:sz w:val="24"/>
                <w:szCs w:val="24"/>
              </w:rPr>
              <w:t>фінансових</w:t>
            </w:r>
            <w:r w:rsidRPr="00B23F76">
              <w:rPr>
                <w:spacing w:val="-68"/>
                <w:sz w:val="24"/>
                <w:szCs w:val="24"/>
              </w:rPr>
              <w:t xml:space="preserve"> </w:t>
            </w:r>
            <w:r w:rsidRPr="00B23F76">
              <w:rPr>
                <w:sz w:val="24"/>
                <w:szCs w:val="24"/>
              </w:rPr>
              <w:t>посередників;</w:t>
            </w:r>
            <w:r w:rsidRPr="00B23F76">
              <w:rPr>
                <w:spacing w:val="1"/>
                <w:sz w:val="24"/>
                <w:szCs w:val="24"/>
              </w:rPr>
              <w:t xml:space="preserve"> </w:t>
            </w:r>
            <w:r w:rsidRPr="00B23F76">
              <w:rPr>
                <w:sz w:val="24"/>
                <w:szCs w:val="24"/>
              </w:rPr>
              <w:t>регулювання</w:t>
            </w:r>
            <w:r w:rsidRPr="00B23F76">
              <w:rPr>
                <w:spacing w:val="-67"/>
                <w:sz w:val="24"/>
                <w:szCs w:val="24"/>
              </w:rPr>
              <w:t xml:space="preserve"> </w:t>
            </w:r>
            <w:r w:rsidRPr="00B23F76">
              <w:rPr>
                <w:sz w:val="24"/>
                <w:szCs w:val="24"/>
              </w:rPr>
              <w:t>операцій з цінними паперами;</w:t>
            </w:r>
            <w:r w:rsidRPr="00B23F76">
              <w:rPr>
                <w:spacing w:val="1"/>
                <w:sz w:val="24"/>
                <w:szCs w:val="24"/>
              </w:rPr>
              <w:t xml:space="preserve"> </w:t>
            </w:r>
            <w:r w:rsidRPr="00B23F76">
              <w:rPr>
                <w:sz w:val="24"/>
                <w:szCs w:val="24"/>
              </w:rPr>
              <w:t>нагляд</w:t>
            </w:r>
            <w:r w:rsidRPr="00B23F76">
              <w:rPr>
                <w:spacing w:val="43"/>
                <w:sz w:val="24"/>
                <w:szCs w:val="24"/>
              </w:rPr>
              <w:t xml:space="preserve"> </w:t>
            </w:r>
            <w:r w:rsidRPr="00B23F76">
              <w:rPr>
                <w:sz w:val="24"/>
                <w:szCs w:val="24"/>
              </w:rPr>
              <w:t>за</w:t>
            </w:r>
            <w:r w:rsidRPr="00B23F76">
              <w:rPr>
                <w:spacing w:val="42"/>
                <w:sz w:val="24"/>
                <w:szCs w:val="24"/>
              </w:rPr>
              <w:t xml:space="preserve"> </w:t>
            </w:r>
            <w:r w:rsidRPr="00B23F76">
              <w:rPr>
                <w:sz w:val="24"/>
                <w:szCs w:val="24"/>
              </w:rPr>
              <w:t>діяльністю</w:t>
            </w:r>
            <w:r w:rsidRPr="00B23F76">
              <w:rPr>
                <w:spacing w:val="41"/>
                <w:sz w:val="24"/>
                <w:szCs w:val="24"/>
              </w:rPr>
              <w:t xml:space="preserve"> </w:t>
            </w:r>
            <w:r w:rsidRPr="00B23F76">
              <w:rPr>
                <w:sz w:val="24"/>
                <w:szCs w:val="24"/>
              </w:rPr>
              <w:t>суб'єктів</w:t>
            </w:r>
          </w:p>
          <w:p w:rsidR="00F3268A" w:rsidRPr="00B23F76" w:rsidRDefault="00F3268A" w:rsidP="00B23F76">
            <w:pPr>
              <w:rPr>
                <w:sz w:val="24"/>
                <w:szCs w:val="24"/>
              </w:rPr>
            </w:pPr>
            <w:r w:rsidRPr="00B23F76">
              <w:rPr>
                <w:sz w:val="24"/>
                <w:szCs w:val="24"/>
              </w:rPr>
              <w:t>ринку</w:t>
            </w:r>
          </w:p>
        </w:tc>
      </w:tr>
      <w:tr w:rsidR="00F3268A" w:rsidRPr="00B23F76" w:rsidTr="00F3268A">
        <w:trPr>
          <w:trHeight w:val="1125"/>
        </w:trPr>
        <w:tc>
          <w:tcPr>
            <w:tcW w:w="2422" w:type="dxa"/>
            <w:gridSpan w:val="2"/>
          </w:tcPr>
          <w:p w:rsidR="00F3268A" w:rsidRPr="00B23F76" w:rsidRDefault="00F3268A" w:rsidP="00B23F76">
            <w:pPr>
              <w:rPr>
                <w:b/>
                <w:sz w:val="24"/>
                <w:szCs w:val="24"/>
              </w:rPr>
            </w:pPr>
            <w:r w:rsidRPr="00B23F76">
              <w:rPr>
                <w:b/>
                <w:sz w:val="24"/>
                <w:szCs w:val="24"/>
              </w:rPr>
              <w:t>Фондова</w:t>
            </w:r>
            <w:r w:rsidRPr="00B23F76">
              <w:rPr>
                <w:b/>
                <w:spacing w:val="-8"/>
                <w:sz w:val="24"/>
                <w:szCs w:val="24"/>
              </w:rPr>
              <w:t xml:space="preserve"> </w:t>
            </w:r>
            <w:r w:rsidRPr="00B23F76">
              <w:rPr>
                <w:b/>
                <w:sz w:val="24"/>
                <w:szCs w:val="24"/>
              </w:rPr>
              <w:t>біржа</w:t>
            </w:r>
          </w:p>
        </w:tc>
        <w:tc>
          <w:tcPr>
            <w:tcW w:w="2976" w:type="dxa"/>
            <w:gridSpan w:val="2"/>
          </w:tcPr>
          <w:p w:rsidR="00F3268A" w:rsidRPr="00B23F76" w:rsidRDefault="00F3268A" w:rsidP="00B23F76">
            <w:pPr>
              <w:rPr>
                <w:sz w:val="24"/>
                <w:szCs w:val="24"/>
              </w:rPr>
            </w:pPr>
            <w:r w:rsidRPr="00B23F76">
              <w:rPr>
                <w:sz w:val="24"/>
                <w:szCs w:val="24"/>
              </w:rPr>
              <w:t>Ринок</w:t>
            </w:r>
            <w:r w:rsidRPr="00B23F76">
              <w:rPr>
                <w:spacing w:val="-8"/>
                <w:sz w:val="24"/>
                <w:szCs w:val="24"/>
              </w:rPr>
              <w:t xml:space="preserve"> </w:t>
            </w:r>
            <w:r w:rsidRPr="00B23F76">
              <w:rPr>
                <w:sz w:val="24"/>
                <w:szCs w:val="24"/>
              </w:rPr>
              <w:t>цінних</w:t>
            </w:r>
            <w:r w:rsidRPr="00B23F76">
              <w:rPr>
                <w:spacing w:val="-3"/>
                <w:sz w:val="24"/>
                <w:szCs w:val="24"/>
              </w:rPr>
              <w:t xml:space="preserve"> </w:t>
            </w:r>
            <w:r w:rsidRPr="00B23F76">
              <w:rPr>
                <w:sz w:val="24"/>
                <w:szCs w:val="24"/>
              </w:rPr>
              <w:t>паперів</w:t>
            </w:r>
          </w:p>
        </w:tc>
        <w:tc>
          <w:tcPr>
            <w:tcW w:w="4604" w:type="dxa"/>
          </w:tcPr>
          <w:p w:rsidR="00F3268A" w:rsidRPr="00B23F76" w:rsidRDefault="00F3268A" w:rsidP="00B23F76">
            <w:pPr>
              <w:rPr>
                <w:sz w:val="24"/>
                <w:szCs w:val="24"/>
              </w:rPr>
            </w:pPr>
            <w:r w:rsidRPr="00B23F76">
              <w:rPr>
                <w:sz w:val="24"/>
                <w:szCs w:val="24"/>
              </w:rPr>
              <w:t>Забезпечення</w:t>
            </w:r>
            <w:r w:rsidRPr="00B23F76">
              <w:rPr>
                <w:spacing w:val="94"/>
                <w:sz w:val="24"/>
                <w:szCs w:val="24"/>
              </w:rPr>
              <w:t xml:space="preserve"> </w:t>
            </w:r>
            <w:r w:rsidRPr="00B23F76">
              <w:rPr>
                <w:sz w:val="24"/>
                <w:szCs w:val="24"/>
              </w:rPr>
              <w:t>функціонування</w:t>
            </w:r>
          </w:p>
          <w:p w:rsidR="00F3268A" w:rsidRPr="00B23F76" w:rsidRDefault="00F3268A" w:rsidP="00B23F76">
            <w:pPr>
              <w:rPr>
                <w:sz w:val="24"/>
                <w:szCs w:val="24"/>
              </w:rPr>
            </w:pPr>
            <w:r w:rsidRPr="00B23F76">
              <w:rPr>
                <w:sz w:val="24"/>
                <w:szCs w:val="24"/>
              </w:rPr>
              <w:t>первинного</w:t>
            </w:r>
            <w:r w:rsidRPr="00B23F76">
              <w:rPr>
                <w:sz w:val="24"/>
                <w:szCs w:val="24"/>
              </w:rPr>
              <w:tab/>
              <w:t>й</w:t>
            </w:r>
            <w:r w:rsidRPr="00B23F76">
              <w:rPr>
                <w:sz w:val="24"/>
                <w:szCs w:val="24"/>
              </w:rPr>
              <w:tab/>
            </w:r>
            <w:r w:rsidRPr="00B23F76">
              <w:rPr>
                <w:spacing w:val="-3"/>
                <w:sz w:val="24"/>
                <w:szCs w:val="24"/>
              </w:rPr>
              <w:t>вторинного</w:t>
            </w:r>
            <w:r w:rsidRPr="00B23F76">
              <w:rPr>
                <w:spacing w:val="-67"/>
                <w:sz w:val="24"/>
                <w:szCs w:val="24"/>
              </w:rPr>
              <w:t xml:space="preserve"> </w:t>
            </w:r>
            <w:r w:rsidRPr="00B23F76">
              <w:rPr>
                <w:sz w:val="24"/>
                <w:szCs w:val="24"/>
              </w:rPr>
              <w:t>ринків</w:t>
            </w:r>
            <w:r w:rsidRPr="00B23F76">
              <w:rPr>
                <w:spacing w:val="-3"/>
                <w:sz w:val="24"/>
                <w:szCs w:val="24"/>
              </w:rPr>
              <w:t xml:space="preserve"> </w:t>
            </w:r>
            <w:r w:rsidRPr="00B23F76">
              <w:rPr>
                <w:sz w:val="24"/>
                <w:szCs w:val="24"/>
              </w:rPr>
              <w:t>цінних паперів</w:t>
            </w:r>
          </w:p>
        </w:tc>
      </w:tr>
      <w:tr w:rsidR="00F3268A" w:rsidRPr="00B23F76" w:rsidTr="00F3268A">
        <w:trPr>
          <w:trHeight w:val="1125"/>
        </w:trPr>
        <w:tc>
          <w:tcPr>
            <w:tcW w:w="2422" w:type="dxa"/>
            <w:gridSpan w:val="2"/>
            <w:vMerge w:val="restart"/>
          </w:tcPr>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sz w:val="24"/>
                <w:szCs w:val="24"/>
              </w:rPr>
            </w:pPr>
          </w:p>
          <w:p w:rsidR="00F3268A" w:rsidRPr="00B23F76" w:rsidRDefault="00F3268A" w:rsidP="00B23F76">
            <w:pPr>
              <w:rPr>
                <w:b/>
                <w:sz w:val="24"/>
                <w:szCs w:val="24"/>
              </w:rPr>
            </w:pPr>
            <w:r w:rsidRPr="00B23F76">
              <w:rPr>
                <w:b/>
                <w:sz w:val="24"/>
                <w:szCs w:val="24"/>
              </w:rPr>
              <w:t>Національний</w:t>
            </w:r>
            <w:r w:rsidRPr="00B23F76">
              <w:rPr>
                <w:b/>
                <w:spacing w:val="-2"/>
                <w:sz w:val="24"/>
                <w:szCs w:val="24"/>
              </w:rPr>
              <w:t xml:space="preserve"> </w:t>
            </w:r>
            <w:r w:rsidRPr="00B23F76">
              <w:rPr>
                <w:b/>
                <w:sz w:val="24"/>
                <w:szCs w:val="24"/>
              </w:rPr>
              <w:t>банк</w:t>
            </w:r>
          </w:p>
        </w:tc>
        <w:tc>
          <w:tcPr>
            <w:tcW w:w="2976" w:type="dxa"/>
            <w:gridSpan w:val="2"/>
          </w:tcPr>
          <w:p w:rsidR="00F3268A" w:rsidRPr="00B23F76" w:rsidRDefault="00F3268A" w:rsidP="00B23F76">
            <w:pPr>
              <w:rPr>
                <w:sz w:val="24"/>
                <w:szCs w:val="24"/>
              </w:rPr>
            </w:pPr>
            <w:r w:rsidRPr="00B23F76">
              <w:rPr>
                <w:sz w:val="24"/>
                <w:szCs w:val="24"/>
              </w:rPr>
              <w:t>Кредитна</w:t>
            </w:r>
            <w:r w:rsidRPr="00B23F76">
              <w:rPr>
                <w:spacing w:val="-4"/>
                <w:sz w:val="24"/>
                <w:szCs w:val="24"/>
              </w:rPr>
              <w:t xml:space="preserve"> </w:t>
            </w:r>
            <w:r w:rsidRPr="00B23F76">
              <w:rPr>
                <w:sz w:val="24"/>
                <w:szCs w:val="24"/>
              </w:rPr>
              <w:t>система</w:t>
            </w:r>
          </w:p>
        </w:tc>
        <w:tc>
          <w:tcPr>
            <w:tcW w:w="4604" w:type="dxa"/>
          </w:tcPr>
          <w:p w:rsidR="00F3268A" w:rsidRPr="00B23F76" w:rsidRDefault="00F3268A" w:rsidP="00B23F76">
            <w:pPr>
              <w:rPr>
                <w:sz w:val="24"/>
                <w:szCs w:val="24"/>
              </w:rPr>
            </w:pPr>
            <w:r w:rsidRPr="00B23F76">
              <w:rPr>
                <w:sz w:val="24"/>
                <w:szCs w:val="24"/>
              </w:rPr>
              <w:t>Реєстрація</w:t>
            </w:r>
            <w:r w:rsidRPr="00B23F76">
              <w:rPr>
                <w:sz w:val="24"/>
                <w:szCs w:val="24"/>
              </w:rPr>
              <w:tab/>
              <w:t>банків,</w:t>
            </w:r>
            <w:r w:rsidRPr="00B23F76">
              <w:rPr>
                <w:sz w:val="24"/>
                <w:szCs w:val="24"/>
              </w:rPr>
              <w:tab/>
              <w:t>видача</w:t>
            </w:r>
          </w:p>
          <w:p w:rsidR="00F3268A" w:rsidRPr="00B23F76" w:rsidRDefault="00F3268A" w:rsidP="00B23F76">
            <w:pPr>
              <w:rPr>
                <w:sz w:val="24"/>
                <w:szCs w:val="24"/>
              </w:rPr>
            </w:pPr>
            <w:r w:rsidRPr="00B23F76">
              <w:rPr>
                <w:sz w:val="24"/>
                <w:szCs w:val="24"/>
              </w:rPr>
              <w:t>ліцензій</w:t>
            </w:r>
            <w:r w:rsidRPr="00B23F76">
              <w:rPr>
                <w:spacing w:val="9"/>
                <w:sz w:val="24"/>
                <w:szCs w:val="24"/>
              </w:rPr>
              <w:t xml:space="preserve"> </w:t>
            </w:r>
            <w:r w:rsidRPr="00B23F76">
              <w:rPr>
                <w:sz w:val="24"/>
                <w:szCs w:val="24"/>
              </w:rPr>
              <w:t>на</w:t>
            </w:r>
            <w:r w:rsidRPr="00B23F76">
              <w:rPr>
                <w:spacing w:val="6"/>
                <w:sz w:val="24"/>
                <w:szCs w:val="24"/>
              </w:rPr>
              <w:t xml:space="preserve"> </w:t>
            </w:r>
            <w:r w:rsidRPr="00B23F76">
              <w:rPr>
                <w:sz w:val="24"/>
                <w:szCs w:val="24"/>
              </w:rPr>
              <w:t>окремі</w:t>
            </w:r>
            <w:r w:rsidRPr="00B23F76">
              <w:rPr>
                <w:spacing w:val="7"/>
                <w:sz w:val="24"/>
                <w:szCs w:val="24"/>
              </w:rPr>
              <w:t xml:space="preserve"> </w:t>
            </w:r>
            <w:r w:rsidRPr="00B23F76">
              <w:rPr>
                <w:sz w:val="24"/>
                <w:szCs w:val="24"/>
              </w:rPr>
              <w:t>банківські</w:t>
            </w:r>
            <w:r w:rsidRPr="00B23F76">
              <w:rPr>
                <w:spacing w:val="-67"/>
                <w:sz w:val="24"/>
                <w:szCs w:val="24"/>
              </w:rPr>
              <w:t xml:space="preserve"> </w:t>
            </w:r>
            <w:r w:rsidRPr="00B23F76">
              <w:rPr>
                <w:sz w:val="24"/>
                <w:szCs w:val="24"/>
              </w:rPr>
              <w:t>операції,</w:t>
            </w:r>
            <w:r w:rsidRPr="00B23F76">
              <w:rPr>
                <w:spacing w:val="-6"/>
                <w:sz w:val="24"/>
                <w:szCs w:val="24"/>
              </w:rPr>
              <w:t xml:space="preserve"> </w:t>
            </w:r>
            <w:r w:rsidRPr="00B23F76">
              <w:rPr>
                <w:sz w:val="24"/>
                <w:szCs w:val="24"/>
              </w:rPr>
              <w:t>банківський</w:t>
            </w:r>
            <w:r w:rsidRPr="00B23F76">
              <w:rPr>
                <w:spacing w:val="-4"/>
                <w:sz w:val="24"/>
                <w:szCs w:val="24"/>
              </w:rPr>
              <w:t xml:space="preserve"> </w:t>
            </w:r>
            <w:r w:rsidRPr="00B23F76">
              <w:rPr>
                <w:sz w:val="24"/>
                <w:szCs w:val="24"/>
              </w:rPr>
              <w:t>нагляд</w:t>
            </w:r>
          </w:p>
        </w:tc>
      </w:tr>
      <w:tr w:rsidR="00F3268A" w:rsidRPr="00B23F76" w:rsidTr="00F3268A">
        <w:trPr>
          <w:trHeight w:val="1127"/>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Державний</w:t>
            </w:r>
            <w:r w:rsidRPr="00B23F76">
              <w:rPr>
                <w:spacing w:val="-3"/>
                <w:sz w:val="24"/>
                <w:szCs w:val="24"/>
              </w:rPr>
              <w:t xml:space="preserve"> </w:t>
            </w:r>
            <w:r w:rsidRPr="00B23F76">
              <w:rPr>
                <w:sz w:val="24"/>
                <w:szCs w:val="24"/>
              </w:rPr>
              <w:t>кредит</w:t>
            </w:r>
          </w:p>
        </w:tc>
        <w:tc>
          <w:tcPr>
            <w:tcW w:w="4604" w:type="dxa"/>
          </w:tcPr>
          <w:p w:rsidR="00F3268A" w:rsidRPr="00B23F76" w:rsidRDefault="00F3268A" w:rsidP="00B23F76">
            <w:pPr>
              <w:rPr>
                <w:sz w:val="24"/>
                <w:szCs w:val="24"/>
              </w:rPr>
            </w:pPr>
            <w:r w:rsidRPr="00B23F76">
              <w:rPr>
                <w:sz w:val="24"/>
                <w:szCs w:val="24"/>
              </w:rPr>
              <w:t>Агентські</w:t>
            </w:r>
            <w:r w:rsidRPr="00B23F76">
              <w:rPr>
                <w:sz w:val="24"/>
                <w:szCs w:val="24"/>
              </w:rPr>
              <w:tab/>
              <w:t>послуги</w:t>
            </w:r>
            <w:r w:rsidRPr="00B23F76">
              <w:rPr>
                <w:sz w:val="24"/>
                <w:szCs w:val="24"/>
              </w:rPr>
              <w:tab/>
              <w:t>уряду</w:t>
            </w:r>
            <w:r w:rsidRPr="00B23F76">
              <w:rPr>
                <w:sz w:val="24"/>
                <w:szCs w:val="24"/>
              </w:rPr>
              <w:tab/>
            </w:r>
            <w:r w:rsidRPr="00B23F76">
              <w:rPr>
                <w:spacing w:val="-4"/>
                <w:sz w:val="24"/>
                <w:szCs w:val="24"/>
              </w:rPr>
              <w:t>з</w:t>
            </w:r>
            <w:r w:rsidRPr="00B23F76">
              <w:rPr>
                <w:spacing w:val="-67"/>
                <w:sz w:val="24"/>
                <w:szCs w:val="24"/>
              </w:rPr>
              <w:t xml:space="preserve"> </w:t>
            </w:r>
            <w:r w:rsidRPr="00B23F76">
              <w:rPr>
                <w:sz w:val="24"/>
                <w:szCs w:val="24"/>
              </w:rPr>
              <w:t>розміщення</w:t>
            </w:r>
            <w:r w:rsidRPr="00B23F76">
              <w:rPr>
                <w:spacing w:val="23"/>
                <w:sz w:val="24"/>
                <w:szCs w:val="24"/>
              </w:rPr>
              <w:t xml:space="preserve"> </w:t>
            </w:r>
            <w:r w:rsidRPr="00B23F76">
              <w:rPr>
                <w:sz w:val="24"/>
                <w:szCs w:val="24"/>
              </w:rPr>
              <w:t>державних</w:t>
            </w:r>
            <w:r w:rsidRPr="00B23F76">
              <w:rPr>
                <w:spacing w:val="26"/>
                <w:sz w:val="24"/>
                <w:szCs w:val="24"/>
              </w:rPr>
              <w:t xml:space="preserve"> </w:t>
            </w:r>
            <w:r w:rsidRPr="00B23F76">
              <w:rPr>
                <w:sz w:val="24"/>
                <w:szCs w:val="24"/>
              </w:rPr>
              <w:t>цінних</w:t>
            </w:r>
          </w:p>
          <w:p w:rsidR="00F3268A" w:rsidRPr="00B23F76" w:rsidRDefault="00F3268A" w:rsidP="00B23F76">
            <w:pPr>
              <w:rPr>
                <w:sz w:val="24"/>
                <w:szCs w:val="24"/>
              </w:rPr>
            </w:pPr>
            <w:r w:rsidRPr="00B23F76">
              <w:rPr>
                <w:sz w:val="24"/>
                <w:szCs w:val="24"/>
              </w:rPr>
              <w:t>паперів</w:t>
            </w:r>
          </w:p>
        </w:tc>
      </w:tr>
      <w:tr w:rsidR="00F3268A" w:rsidRPr="00B23F76" w:rsidTr="00F3268A">
        <w:trPr>
          <w:trHeight w:val="756"/>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Міжнародні</w:t>
            </w:r>
            <w:r w:rsidRPr="00B23F76">
              <w:rPr>
                <w:sz w:val="24"/>
                <w:szCs w:val="24"/>
              </w:rPr>
              <w:tab/>
              <w:t>фінансові</w:t>
            </w:r>
          </w:p>
          <w:p w:rsidR="00F3268A" w:rsidRPr="00B23F76" w:rsidRDefault="00F3268A" w:rsidP="00B23F76">
            <w:pPr>
              <w:rPr>
                <w:sz w:val="24"/>
                <w:szCs w:val="24"/>
              </w:rPr>
            </w:pPr>
            <w:r w:rsidRPr="00B23F76">
              <w:rPr>
                <w:sz w:val="24"/>
                <w:szCs w:val="24"/>
              </w:rPr>
              <w:t>відносини</w:t>
            </w:r>
          </w:p>
        </w:tc>
        <w:tc>
          <w:tcPr>
            <w:tcW w:w="4604" w:type="dxa"/>
          </w:tcPr>
          <w:p w:rsidR="00F3268A" w:rsidRPr="00B23F76" w:rsidRDefault="00F3268A" w:rsidP="00B23F76">
            <w:pPr>
              <w:rPr>
                <w:sz w:val="24"/>
                <w:szCs w:val="24"/>
              </w:rPr>
            </w:pPr>
            <w:r w:rsidRPr="00B23F76">
              <w:rPr>
                <w:sz w:val="24"/>
                <w:szCs w:val="24"/>
              </w:rPr>
              <w:t>Проведення</w:t>
            </w:r>
            <w:r w:rsidRPr="00B23F76">
              <w:rPr>
                <w:sz w:val="24"/>
                <w:szCs w:val="24"/>
              </w:rPr>
              <w:tab/>
              <w:t>міжнародних</w:t>
            </w:r>
          </w:p>
          <w:p w:rsidR="00F3268A" w:rsidRPr="00B23F76" w:rsidRDefault="00F3268A" w:rsidP="00B23F76">
            <w:pPr>
              <w:rPr>
                <w:sz w:val="24"/>
                <w:szCs w:val="24"/>
              </w:rPr>
            </w:pPr>
            <w:r w:rsidRPr="00B23F76">
              <w:rPr>
                <w:sz w:val="24"/>
                <w:szCs w:val="24"/>
              </w:rPr>
              <w:t>розрахунків</w:t>
            </w:r>
            <w:r w:rsidRPr="00B23F76">
              <w:rPr>
                <w:spacing w:val="-12"/>
                <w:sz w:val="24"/>
                <w:szCs w:val="24"/>
              </w:rPr>
              <w:t xml:space="preserve"> </w:t>
            </w:r>
            <w:r w:rsidRPr="00B23F76">
              <w:rPr>
                <w:sz w:val="24"/>
                <w:szCs w:val="24"/>
              </w:rPr>
              <w:t>держави</w:t>
            </w:r>
          </w:p>
        </w:tc>
      </w:tr>
      <w:tr w:rsidR="00F3268A" w:rsidRPr="00B23F76" w:rsidTr="00F3268A">
        <w:trPr>
          <w:trHeight w:val="383"/>
        </w:trPr>
        <w:tc>
          <w:tcPr>
            <w:tcW w:w="2422" w:type="dxa"/>
            <w:gridSpan w:val="2"/>
            <w:vMerge/>
            <w:tcBorders>
              <w:top w:val="nil"/>
            </w:tcBorders>
          </w:tcPr>
          <w:p w:rsidR="00F3268A" w:rsidRPr="00B23F76" w:rsidRDefault="00F3268A" w:rsidP="00B23F76">
            <w:pPr>
              <w:rPr>
                <w:sz w:val="24"/>
                <w:szCs w:val="24"/>
              </w:rPr>
            </w:pPr>
          </w:p>
        </w:tc>
        <w:tc>
          <w:tcPr>
            <w:tcW w:w="2976" w:type="dxa"/>
            <w:gridSpan w:val="2"/>
          </w:tcPr>
          <w:p w:rsidR="00F3268A" w:rsidRPr="00B23F76" w:rsidRDefault="00F3268A" w:rsidP="00B23F76">
            <w:pPr>
              <w:rPr>
                <w:sz w:val="24"/>
                <w:szCs w:val="24"/>
              </w:rPr>
            </w:pPr>
            <w:r w:rsidRPr="00B23F76">
              <w:rPr>
                <w:sz w:val="24"/>
                <w:szCs w:val="24"/>
              </w:rPr>
              <w:t>Валютний</w:t>
            </w:r>
            <w:r w:rsidRPr="00B23F76">
              <w:rPr>
                <w:spacing w:val="-5"/>
                <w:sz w:val="24"/>
                <w:szCs w:val="24"/>
              </w:rPr>
              <w:t xml:space="preserve"> </w:t>
            </w:r>
            <w:r w:rsidRPr="00B23F76">
              <w:rPr>
                <w:sz w:val="24"/>
                <w:szCs w:val="24"/>
              </w:rPr>
              <w:t>ринок</w:t>
            </w:r>
          </w:p>
        </w:tc>
        <w:tc>
          <w:tcPr>
            <w:tcW w:w="4604" w:type="dxa"/>
          </w:tcPr>
          <w:p w:rsidR="00F3268A" w:rsidRPr="00B23F76" w:rsidRDefault="00F3268A" w:rsidP="00B23F76">
            <w:pPr>
              <w:rPr>
                <w:sz w:val="24"/>
                <w:szCs w:val="24"/>
              </w:rPr>
            </w:pPr>
            <w:r w:rsidRPr="00B23F76">
              <w:rPr>
                <w:sz w:val="24"/>
                <w:szCs w:val="24"/>
              </w:rPr>
              <w:t>Визначення</w:t>
            </w:r>
            <w:r w:rsidRPr="00B23F76">
              <w:rPr>
                <w:spacing w:val="-8"/>
                <w:sz w:val="24"/>
                <w:szCs w:val="24"/>
              </w:rPr>
              <w:t xml:space="preserve"> </w:t>
            </w:r>
            <w:r w:rsidRPr="00B23F76">
              <w:rPr>
                <w:sz w:val="24"/>
                <w:szCs w:val="24"/>
              </w:rPr>
              <w:t>валютних</w:t>
            </w:r>
            <w:r w:rsidRPr="00B23F76">
              <w:rPr>
                <w:spacing w:val="-7"/>
                <w:sz w:val="24"/>
                <w:szCs w:val="24"/>
              </w:rPr>
              <w:t xml:space="preserve"> </w:t>
            </w:r>
            <w:r w:rsidRPr="00B23F76">
              <w:rPr>
                <w:sz w:val="24"/>
                <w:szCs w:val="24"/>
              </w:rPr>
              <w:t>курсів</w:t>
            </w:r>
          </w:p>
        </w:tc>
      </w:tr>
      <w:tr w:rsidR="00F3268A" w:rsidRPr="00B23F76" w:rsidTr="00F3268A">
        <w:trPr>
          <w:trHeight w:val="755"/>
        </w:trPr>
        <w:tc>
          <w:tcPr>
            <w:tcW w:w="2422" w:type="dxa"/>
            <w:gridSpan w:val="2"/>
          </w:tcPr>
          <w:p w:rsidR="00F3268A" w:rsidRPr="00B23F76" w:rsidRDefault="00F3268A" w:rsidP="00B23F76">
            <w:pPr>
              <w:rPr>
                <w:b/>
                <w:sz w:val="24"/>
                <w:szCs w:val="24"/>
              </w:rPr>
            </w:pPr>
            <w:r w:rsidRPr="00B23F76">
              <w:rPr>
                <w:b/>
                <w:sz w:val="24"/>
                <w:szCs w:val="24"/>
              </w:rPr>
              <w:t>Комерційні</w:t>
            </w:r>
            <w:r w:rsidRPr="00B23F76">
              <w:rPr>
                <w:b/>
                <w:spacing w:val="-13"/>
                <w:sz w:val="24"/>
                <w:szCs w:val="24"/>
              </w:rPr>
              <w:t xml:space="preserve"> </w:t>
            </w:r>
            <w:r w:rsidRPr="00B23F76">
              <w:rPr>
                <w:b/>
                <w:sz w:val="24"/>
                <w:szCs w:val="24"/>
              </w:rPr>
              <w:t>банки</w:t>
            </w:r>
          </w:p>
        </w:tc>
        <w:tc>
          <w:tcPr>
            <w:tcW w:w="2976" w:type="dxa"/>
            <w:gridSpan w:val="2"/>
          </w:tcPr>
          <w:p w:rsidR="00F3268A" w:rsidRPr="00B23F76" w:rsidRDefault="00F3268A" w:rsidP="00B23F76">
            <w:pPr>
              <w:rPr>
                <w:sz w:val="24"/>
                <w:szCs w:val="24"/>
              </w:rPr>
            </w:pPr>
            <w:r w:rsidRPr="00B23F76">
              <w:rPr>
                <w:sz w:val="24"/>
                <w:szCs w:val="24"/>
              </w:rPr>
              <w:t>Банківська</w:t>
            </w:r>
            <w:r w:rsidRPr="00B23F76">
              <w:rPr>
                <w:spacing w:val="-6"/>
                <w:sz w:val="24"/>
                <w:szCs w:val="24"/>
              </w:rPr>
              <w:t xml:space="preserve"> </w:t>
            </w:r>
            <w:r w:rsidRPr="00B23F76">
              <w:rPr>
                <w:sz w:val="24"/>
                <w:szCs w:val="24"/>
              </w:rPr>
              <w:t>система</w:t>
            </w:r>
          </w:p>
        </w:tc>
        <w:tc>
          <w:tcPr>
            <w:tcW w:w="4604" w:type="dxa"/>
          </w:tcPr>
          <w:p w:rsidR="00F3268A" w:rsidRPr="00B23F76" w:rsidRDefault="00F3268A" w:rsidP="00B23F76">
            <w:pPr>
              <w:rPr>
                <w:sz w:val="24"/>
                <w:szCs w:val="24"/>
              </w:rPr>
            </w:pPr>
            <w:r w:rsidRPr="00B23F76">
              <w:rPr>
                <w:sz w:val="24"/>
                <w:szCs w:val="24"/>
              </w:rPr>
              <w:t>Здійснення</w:t>
            </w:r>
            <w:r w:rsidRPr="00B23F76">
              <w:rPr>
                <w:sz w:val="24"/>
                <w:szCs w:val="24"/>
              </w:rPr>
              <w:tab/>
              <w:t>банківських</w:t>
            </w:r>
          </w:p>
          <w:p w:rsidR="00F3268A" w:rsidRPr="00B23F76" w:rsidRDefault="00F3268A" w:rsidP="00B23F76">
            <w:pPr>
              <w:rPr>
                <w:sz w:val="24"/>
                <w:szCs w:val="24"/>
              </w:rPr>
            </w:pPr>
            <w:r w:rsidRPr="00B23F76">
              <w:rPr>
                <w:sz w:val="24"/>
                <w:szCs w:val="24"/>
              </w:rPr>
              <w:t>операцій</w:t>
            </w:r>
          </w:p>
        </w:tc>
      </w:tr>
      <w:tr w:rsidR="00F3268A" w:rsidRPr="00B23F76" w:rsidTr="00F3268A">
        <w:trPr>
          <w:trHeight w:val="755"/>
        </w:trPr>
        <w:tc>
          <w:tcPr>
            <w:tcW w:w="2422" w:type="dxa"/>
            <w:gridSpan w:val="2"/>
          </w:tcPr>
          <w:p w:rsidR="00F3268A" w:rsidRPr="00B23F76" w:rsidRDefault="00F3268A" w:rsidP="00B23F76">
            <w:pPr>
              <w:rPr>
                <w:b/>
                <w:sz w:val="24"/>
                <w:szCs w:val="24"/>
              </w:rPr>
            </w:pPr>
            <w:r w:rsidRPr="00B23F76">
              <w:rPr>
                <w:b/>
                <w:sz w:val="24"/>
                <w:szCs w:val="24"/>
              </w:rPr>
              <w:t>Страхові</w:t>
            </w:r>
            <w:r w:rsidRPr="00B23F76">
              <w:rPr>
                <w:b/>
                <w:spacing w:val="-14"/>
                <w:sz w:val="24"/>
                <w:szCs w:val="24"/>
              </w:rPr>
              <w:t xml:space="preserve"> </w:t>
            </w:r>
            <w:r w:rsidRPr="00B23F76">
              <w:rPr>
                <w:b/>
                <w:sz w:val="24"/>
                <w:szCs w:val="24"/>
              </w:rPr>
              <w:t>компанії</w:t>
            </w:r>
          </w:p>
        </w:tc>
        <w:tc>
          <w:tcPr>
            <w:tcW w:w="2976" w:type="dxa"/>
            <w:gridSpan w:val="2"/>
          </w:tcPr>
          <w:p w:rsidR="00F3268A" w:rsidRPr="00B23F76" w:rsidRDefault="00F3268A" w:rsidP="00B23F76">
            <w:pPr>
              <w:rPr>
                <w:sz w:val="24"/>
                <w:szCs w:val="24"/>
              </w:rPr>
            </w:pPr>
            <w:r w:rsidRPr="00B23F76">
              <w:rPr>
                <w:sz w:val="24"/>
                <w:szCs w:val="24"/>
              </w:rPr>
              <w:t>Страхування</w:t>
            </w:r>
          </w:p>
        </w:tc>
        <w:tc>
          <w:tcPr>
            <w:tcW w:w="4604" w:type="dxa"/>
          </w:tcPr>
          <w:p w:rsidR="00F3268A" w:rsidRPr="00B23F76" w:rsidRDefault="00F3268A" w:rsidP="00B23F76">
            <w:pPr>
              <w:rPr>
                <w:sz w:val="24"/>
                <w:szCs w:val="24"/>
              </w:rPr>
            </w:pPr>
            <w:r w:rsidRPr="00B23F76">
              <w:rPr>
                <w:sz w:val="24"/>
                <w:szCs w:val="24"/>
              </w:rPr>
              <w:t>Здійснення</w:t>
            </w:r>
            <w:r w:rsidRPr="00B23F76">
              <w:rPr>
                <w:sz w:val="24"/>
                <w:szCs w:val="24"/>
              </w:rPr>
              <w:tab/>
              <w:t>страхових</w:t>
            </w:r>
          </w:p>
          <w:p w:rsidR="00F3268A" w:rsidRPr="00B23F76" w:rsidRDefault="00F3268A" w:rsidP="00B23F76">
            <w:pPr>
              <w:rPr>
                <w:sz w:val="24"/>
                <w:szCs w:val="24"/>
              </w:rPr>
            </w:pPr>
            <w:r w:rsidRPr="00B23F76">
              <w:rPr>
                <w:sz w:val="24"/>
                <w:szCs w:val="24"/>
              </w:rPr>
              <w:t>операцій</w:t>
            </w:r>
          </w:p>
        </w:tc>
      </w:tr>
      <w:tr w:rsidR="00F3268A" w:rsidRPr="00B23F76" w:rsidTr="00F3268A">
        <w:trPr>
          <w:trHeight w:val="1128"/>
        </w:trPr>
        <w:tc>
          <w:tcPr>
            <w:tcW w:w="2422" w:type="dxa"/>
            <w:gridSpan w:val="2"/>
          </w:tcPr>
          <w:p w:rsidR="00F3268A" w:rsidRPr="00B23F76" w:rsidRDefault="00F3268A" w:rsidP="00B23F76">
            <w:pPr>
              <w:rPr>
                <w:b/>
                <w:sz w:val="24"/>
                <w:szCs w:val="24"/>
              </w:rPr>
            </w:pPr>
            <w:r w:rsidRPr="00B23F76">
              <w:rPr>
                <w:b/>
                <w:sz w:val="24"/>
                <w:szCs w:val="24"/>
              </w:rPr>
              <w:t>Українська</w:t>
            </w:r>
            <w:r w:rsidRPr="00B23F76">
              <w:rPr>
                <w:b/>
                <w:spacing w:val="1"/>
                <w:sz w:val="24"/>
                <w:szCs w:val="24"/>
              </w:rPr>
              <w:t xml:space="preserve"> </w:t>
            </w:r>
            <w:r w:rsidRPr="00B23F76">
              <w:rPr>
                <w:b/>
                <w:spacing w:val="-1"/>
                <w:sz w:val="24"/>
                <w:szCs w:val="24"/>
              </w:rPr>
              <w:t>міжбанківська</w:t>
            </w:r>
          </w:p>
          <w:p w:rsidR="00F3268A" w:rsidRPr="00B23F76" w:rsidRDefault="00F3268A" w:rsidP="00B23F76">
            <w:pPr>
              <w:rPr>
                <w:b/>
                <w:sz w:val="24"/>
                <w:szCs w:val="24"/>
              </w:rPr>
            </w:pPr>
            <w:r w:rsidRPr="00B23F76">
              <w:rPr>
                <w:b/>
                <w:sz w:val="24"/>
                <w:szCs w:val="24"/>
              </w:rPr>
              <w:t>валютна</w:t>
            </w:r>
            <w:r w:rsidRPr="00B23F76">
              <w:rPr>
                <w:b/>
                <w:spacing w:val="-7"/>
                <w:sz w:val="24"/>
                <w:szCs w:val="24"/>
              </w:rPr>
              <w:t xml:space="preserve"> </w:t>
            </w:r>
            <w:r w:rsidRPr="00B23F76">
              <w:rPr>
                <w:b/>
                <w:sz w:val="24"/>
                <w:szCs w:val="24"/>
              </w:rPr>
              <w:t>біржа</w:t>
            </w:r>
          </w:p>
        </w:tc>
        <w:tc>
          <w:tcPr>
            <w:tcW w:w="2976" w:type="dxa"/>
            <w:gridSpan w:val="2"/>
          </w:tcPr>
          <w:p w:rsidR="00F3268A" w:rsidRPr="00B23F76" w:rsidRDefault="00F3268A" w:rsidP="00B23F76">
            <w:pPr>
              <w:rPr>
                <w:sz w:val="24"/>
                <w:szCs w:val="24"/>
              </w:rPr>
            </w:pPr>
            <w:r w:rsidRPr="00B23F76">
              <w:rPr>
                <w:sz w:val="24"/>
                <w:szCs w:val="24"/>
              </w:rPr>
              <w:t>Валютний</w:t>
            </w:r>
            <w:r w:rsidRPr="00B23F76">
              <w:rPr>
                <w:spacing w:val="-5"/>
                <w:sz w:val="24"/>
                <w:szCs w:val="24"/>
              </w:rPr>
              <w:t xml:space="preserve"> </w:t>
            </w:r>
            <w:r w:rsidRPr="00B23F76">
              <w:rPr>
                <w:sz w:val="24"/>
                <w:szCs w:val="24"/>
              </w:rPr>
              <w:t>ринок</w:t>
            </w:r>
          </w:p>
        </w:tc>
        <w:tc>
          <w:tcPr>
            <w:tcW w:w="4604" w:type="dxa"/>
          </w:tcPr>
          <w:p w:rsidR="00F3268A" w:rsidRPr="00B23F76" w:rsidRDefault="00F3268A" w:rsidP="00B23F76">
            <w:pPr>
              <w:rPr>
                <w:sz w:val="24"/>
                <w:szCs w:val="24"/>
              </w:rPr>
            </w:pPr>
            <w:r w:rsidRPr="00B23F76">
              <w:rPr>
                <w:sz w:val="24"/>
                <w:szCs w:val="24"/>
              </w:rPr>
              <w:t>Організація</w:t>
            </w:r>
            <w:r w:rsidRPr="00B23F76">
              <w:rPr>
                <w:spacing w:val="-10"/>
                <w:sz w:val="24"/>
                <w:szCs w:val="24"/>
              </w:rPr>
              <w:t xml:space="preserve"> </w:t>
            </w:r>
            <w:r w:rsidRPr="00B23F76">
              <w:rPr>
                <w:sz w:val="24"/>
                <w:szCs w:val="24"/>
              </w:rPr>
              <w:t>торгівлі</w:t>
            </w:r>
            <w:r w:rsidRPr="00B23F76">
              <w:rPr>
                <w:spacing w:val="-10"/>
                <w:sz w:val="24"/>
                <w:szCs w:val="24"/>
              </w:rPr>
              <w:t xml:space="preserve"> </w:t>
            </w:r>
            <w:r w:rsidRPr="00B23F76">
              <w:rPr>
                <w:sz w:val="24"/>
                <w:szCs w:val="24"/>
              </w:rPr>
              <w:t>валютою</w:t>
            </w:r>
          </w:p>
        </w:tc>
      </w:tr>
      <w:tr w:rsidR="00F3268A" w:rsidRPr="00B23F76" w:rsidTr="00F3268A">
        <w:trPr>
          <w:trHeight w:val="755"/>
        </w:trPr>
        <w:tc>
          <w:tcPr>
            <w:tcW w:w="2422" w:type="dxa"/>
            <w:gridSpan w:val="2"/>
          </w:tcPr>
          <w:p w:rsidR="00F3268A" w:rsidRPr="00B23F76" w:rsidRDefault="00F3268A" w:rsidP="00B23F76">
            <w:pPr>
              <w:rPr>
                <w:b/>
                <w:sz w:val="24"/>
                <w:szCs w:val="24"/>
              </w:rPr>
            </w:pPr>
            <w:r w:rsidRPr="00B23F76">
              <w:rPr>
                <w:b/>
                <w:sz w:val="24"/>
                <w:szCs w:val="24"/>
              </w:rPr>
              <w:t>Інституціональні</w:t>
            </w:r>
          </w:p>
          <w:p w:rsidR="00F3268A" w:rsidRPr="00B23F76" w:rsidRDefault="00F3268A" w:rsidP="00B23F76">
            <w:pPr>
              <w:rPr>
                <w:b/>
                <w:sz w:val="24"/>
                <w:szCs w:val="24"/>
              </w:rPr>
            </w:pPr>
            <w:r w:rsidRPr="00B23F76">
              <w:rPr>
                <w:b/>
                <w:sz w:val="24"/>
                <w:szCs w:val="24"/>
              </w:rPr>
              <w:t>інвестори</w:t>
            </w:r>
          </w:p>
        </w:tc>
        <w:tc>
          <w:tcPr>
            <w:tcW w:w="2976" w:type="dxa"/>
            <w:gridSpan w:val="2"/>
          </w:tcPr>
          <w:p w:rsidR="00F3268A" w:rsidRPr="00B23F76" w:rsidRDefault="00F3268A" w:rsidP="00B23F76">
            <w:pPr>
              <w:rPr>
                <w:sz w:val="24"/>
                <w:szCs w:val="24"/>
              </w:rPr>
            </w:pPr>
            <w:r w:rsidRPr="00B23F76">
              <w:rPr>
                <w:sz w:val="24"/>
                <w:szCs w:val="24"/>
              </w:rPr>
              <w:t>Ринок</w:t>
            </w:r>
            <w:r w:rsidRPr="00B23F76">
              <w:rPr>
                <w:spacing w:val="-8"/>
                <w:sz w:val="24"/>
                <w:szCs w:val="24"/>
              </w:rPr>
              <w:t xml:space="preserve"> </w:t>
            </w:r>
            <w:r w:rsidRPr="00B23F76">
              <w:rPr>
                <w:sz w:val="24"/>
                <w:szCs w:val="24"/>
              </w:rPr>
              <w:t>цінних</w:t>
            </w:r>
            <w:r w:rsidRPr="00B23F76">
              <w:rPr>
                <w:spacing w:val="-3"/>
                <w:sz w:val="24"/>
                <w:szCs w:val="24"/>
              </w:rPr>
              <w:t xml:space="preserve"> </w:t>
            </w:r>
            <w:r w:rsidRPr="00B23F76">
              <w:rPr>
                <w:sz w:val="24"/>
                <w:szCs w:val="24"/>
              </w:rPr>
              <w:t>паперів</w:t>
            </w:r>
          </w:p>
        </w:tc>
        <w:tc>
          <w:tcPr>
            <w:tcW w:w="4604" w:type="dxa"/>
          </w:tcPr>
          <w:p w:rsidR="00F3268A" w:rsidRPr="00B23F76" w:rsidRDefault="00F3268A" w:rsidP="00B23F76">
            <w:pPr>
              <w:rPr>
                <w:sz w:val="24"/>
                <w:szCs w:val="24"/>
              </w:rPr>
            </w:pPr>
            <w:r w:rsidRPr="00B23F76">
              <w:rPr>
                <w:sz w:val="24"/>
                <w:szCs w:val="24"/>
              </w:rPr>
              <w:t>Мобілізація</w:t>
            </w:r>
            <w:r w:rsidRPr="00B23F76">
              <w:rPr>
                <w:sz w:val="24"/>
                <w:szCs w:val="24"/>
              </w:rPr>
              <w:tab/>
              <w:t>й</w:t>
            </w:r>
            <w:r w:rsidRPr="00B23F76">
              <w:rPr>
                <w:sz w:val="24"/>
                <w:szCs w:val="24"/>
              </w:rPr>
              <w:tab/>
              <w:t>інвестування</w:t>
            </w:r>
          </w:p>
          <w:p w:rsidR="00F3268A" w:rsidRPr="00B23F76" w:rsidRDefault="00F3268A" w:rsidP="00B23F76">
            <w:pPr>
              <w:rPr>
                <w:sz w:val="24"/>
                <w:szCs w:val="24"/>
              </w:rPr>
            </w:pPr>
            <w:r w:rsidRPr="00B23F76">
              <w:rPr>
                <w:sz w:val="24"/>
                <w:szCs w:val="24"/>
              </w:rPr>
              <w:t>фінансових</w:t>
            </w:r>
            <w:r w:rsidRPr="00B23F76">
              <w:rPr>
                <w:spacing w:val="-4"/>
                <w:sz w:val="24"/>
                <w:szCs w:val="24"/>
              </w:rPr>
              <w:t xml:space="preserve"> </w:t>
            </w:r>
            <w:r w:rsidRPr="00B23F76">
              <w:rPr>
                <w:sz w:val="24"/>
                <w:szCs w:val="24"/>
              </w:rPr>
              <w:t>ресурсів</w:t>
            </w:r>
          </w:p>
        </w:tc>
      </w:tr>
      <w:tr w:rsidR="00F3268A" w:rsidRPr="00B23F76" w:rsidTr="00F3268A">
        <w:trPr>
          <w:trHeight w:val="1866"/>
        </w:trPr>
        <w:tc>
          <w:tcPr>
            <w:tcW w:w="2422" w:type="dxa"/>
            <w:gridSpan w:val="2"/>
          </w:tcPr>
          <w:p w:rsidR="00F3268A" w:rsidRPr="00B23F76" w:rsidRDefault="00F3268A" w:rsidP="00B23F76">
            <w:pPr>
              <w:rPr>
                <w:b/>
                <w:sz w:val="24"/>
                <w:szCs w:val="24"/>
              </w:rPr>
            </w:pPr>
            <w:r w:rsidRPr="00B23F76">
              <w:rPr>
                <w:b/>
                <w:sz w:val="24"/>
                <w:szCs w:val="24"/>
              </w:rPr>
              <w:t>Пенсійний</w:t>
            </w:r>
            <w:r w:rsidRPr="00B23F76">
              <w:rPr>
                <w:b/>
                <w:spacing w:val="-1"/>
                <w:sz w:val="24"/>
                <w:szCs w:val="24"/>
              </w:rPr>
              <w:t xml:space="preserve"> </w:t>
            </w:r>
            <w:r w:rsidRPr="00B23F76">
              <w:rPr>
                <w:b/>
                <w:sz w:val="24"/>
                <w:szCs w:val="24"/>
              </w:rPr>
              <w:t>фонд</w:t>
            </w:r>
          </w:p>
        </w:tc>
        <w:tc>
          <w:tcPr>
            <w:tcW w:w="2976" w:type="dxa"/>
            <w:gridSpan w:val="2"/>
          </w:tcPr>
          <w:p w:rsidR="00F3268A" w:rsidRPr="00B23F76" w:rsidRDefault="00F3268A" w:rsidP="00B23F76">
            <w:pPr>
              <w:rPr>
                <w:sz w:val="24"/>
                <w:szCs w:val="24"/>
              </w:rPr>
            </w:pPr>
            <w:r w:rsidRPr="00B23F76">
              <w:rPr>
                <w:sz w:val="24"/>
                <w:szCs w:val="24"/>
              </w:rPr>
              <w:t>Фонд</w:t>
            </w:r>
            <w:r w:rsidRPr="00B23F76">
              <w:rPr>
                <w:sz w:val="24"/>
                <w:szCs w:val="24"/>
              </w:rPr>
              <w:tab/>
            </w:r>
            <w:r w:rsidRPr="00B23F76">
              <w:rPr>
                <w:spacing w:val="-2"/>
                <w:sz w:val="24"/>
                <w:szCs w:val="24"/>
              </w:rPr>
              <w:t>цільового</w:t>
            </w:r>
            <w:r w:rsidRPr="00B23F76">
              <w:rPr>
                <w:spacing w:val="-68"/>
                <w:sz w:val="24"/>
                <w:szCs w:val="24"/>
              </w:rPr>
              <w:t xml:space="preserve"> </w:t>
            </w:r>
            <w:r w:rsidRPr="00B23F76">
              <w:rPr>
                <w:sz w:val="24"/>
                <w:szCs w:val="24"/>
              </w:rPr>
              <w:t>призначення</w:t>
            </w:r>
            <w:r w:rsidRPr="00B23F76">
              <w:rPr>
                <w:spacing w:val="1"/>
                <w:sz w:val="24"/>
                <w:szCs w:val="24"/>
              </w:rPr>
              <w:t xml:space="preserve"> </w:t>
            </w:r>
            <w:r w:rsidRPr="00B23F76">
              <w:rPr>
                <w:sz w:val="24"/>
                <w:szCs w:val="24"/>
              </w:rPr>
              <w:t>на</w:t>
            </w:r>
            <w:r w:rsidRPr="00B23F76">
              <w:rPr>
                <w:spacing w:val="1"/>
                <w:sz w:val="24"/>
                <w:szCs w:val="24"/>
              </w:rPr>
              <w:t xml:space="preserve"> </w:t>
            </w:r>
            <w:r w:rsidRPr="00B23F76">
              <w:rPr>
                <w:sz w:val="24"/>
                <w:szCs w:val="24"/>
              </w:rPr>
              <w:t>пенсійне</w:t>
            </w:r>
            <w:r w:rsidRPr="00B23F76">
              <w:rPr>
                <w:spacing w:val="1"/>
                <w:sz w:val="24"/>
                <w:szCs w:val="24"/>
              </w:rPr>
              <w:t xml:space="preserve"> </w:t>
            </w:r>
            <w:r w:rsidRPr="00B23F76">
              <w:rPr>
                <w:sz w:val="24"/>
                <w:szCs w:val="24"/>
              </w:rPr>
              <w:t>забезпечення</w:t>
            </w:r>
          </w:p>
        </w:tc>
        <w:tc>
          <w:tcPr>
            <w:tcW w:w="4604" w:type="dxa"/>
          </w:tcPr>
          <w:p w:rsidR="00F3268A" w:rsidRPr="00B23F76" w:rsidRDefault="00F3268A" w:rsidP="00B23F76">
            <w:pPr>
              <w:rPr>
                <w:sz w:val="24"/>
                <w:szCs w:val="24"/>
              </w:rPr>
            </w:pPr>
            <w:r w:rsidRPr="00B23F76">
              <w:rPr>
                <w:sz w:val="24"/>
                <w:szCs w:val="24"/>
              </w:rPr>
              <w:t>Акумуляція</w:t>
            </w:r>
            <w:r w:rsidRPr="00B23F76">
              <w:rPr>
                <w:spacing w:val="1"/>
                <w:sz w:val="24"/>
                <w:szCs w:val="24"/>
              </w:rPr>
              <w:t xml:space="preserve"> </w:t>
            </w:r>
            <w:r w:rsidRPr="00B23F76">
              <w:rPr>
                <w:sz w:val="24"/>
                <w:szCs w:val="24"/>
              </w:rPr>
              <w:t>коштів</w:t>
            </w:r>
            <w:r w:rsidRPr="00B23F76">
              <w:rPr>
                <w:spacing w:val="1"/>
                <w:sz w:val="24"/>
                <w:szCs w:val="24"/>
              </w:rPr>
              <w:t xml:space="preserve"> </w:t>
            </w:r>
            <w:r w:rsidRPr="00B23F76">
              <w:rPr>
                <w:sz w:val="24"/>
                <w:szCs w:val="24"/>
              </w:rPr>
              <w:t>фонду,</w:t>
            </w:r>
            <w:r w:rsidRPr="00B23F76">
              <w:rPr>
                <w:spacing w:val="1"/>
                <w:sz w:val="24"/>
                <w:szCs w:val="24"/>
              </w:rPr>
              <w:t xml:space="preserve"> </w:t>
            </w:r>
            <w:r w:rsidRPr="00B23F76">
              <w:rPr>
                <w:sz w:val="24"/>
                <w:szCs w:val="24"/>
              </w:rPr>
              <w:t>нарахування й виплата пенсій і</w:t>
            </w:r>
            <w:r w:rsidRPr="00B23F76">
              <w:rPr>
                <w:spacing w:val="-67"/>
                <w:sz w:val="24"/>
                <w:szCs w:val="24"/>
              </w:rPr>
              <w:t xml:space="preserve"> </w:t>
            </w:r>
            <w:r w:rsidRPr="00B23F76">
              <w:rPr>
                <w:sz w:val="24"/>
                <w:szCs w:val="24"/>
              </w:rPr>
              <w:t>допомоги.</w:t>
            </w:r>
          </w:p>
          <w:p w:rsidR="00F3268A" w:rsidRPr="00B23F76" w:rsidRDefault="00F3268A" w:rsidP="00B23F76">
            <w:pPr>
              <w:rPr>
                <w:sz w:val="24"/>
                <w:szCs w:val="24"/>
              </w:rPr>
            </w:pPr>
            <w:r w:rsidRPr="00B23F76">
              <w:rPr>
                <w:sz w:val="24"/>
                <w:szCs w:val="24"/>
              </w:rPr>
              <w:t xml:space="preserve">Аналогічно      </w:t>
            </w:r>
            <w:r w:rsidRPr="00B23F76">
              <w:rPr>
                <w:spacing w:val="22"/>
                <w:sz w:val="24"/>
                <w:szCs w:val="24"/>
              </w:rPr>
              <w:t xml:space="preserve"> </w:t>
            </w:r>
            <w:r w:rsidRPr="00B23F76">
              <w:rPr>
                <w:sz w:val="24"/>
                <w:szCs w:val="24"/>
              </w:rPr>
              <w:t xml:space="preserve">працюють      </w:t>
            </w:r>
            <w:r w:rsidRPr="00B23F76">
              <w:rPr>
                <w:spacing w:val="24"/>
                <w:sz w:val="24"/>
                <w:szCs w:val="24"/>
              </w:rPr>
              <w:t xml:space="preserve"> </w:t>
            </w:r>
            <w:r w:rsidRPr="00B23F76">
              <w:rPr>
                <w:sz w:val="24"/>
                <w:szCs w:val="24"/>
              </w:rPr>
              <w:t>і</w:t>
            </w:r>
          </w:p>
          <w:p w:rsidR="00F3268A" w:rsidRPr="00B23F76" w:rsidRDefault="00F3268A" w:rsidP="00B23F76">
            <w:pPr>
              <w:rPr>
                <w:sz w:val="24"/>
                <w:szCs w:val="24"/>
              </w:rPr>
            </w:pPr>
            <w:r w:rsidRPr="00B23F76">
              <w:rPr>
                <w:sz w:val="24"/>
                <w:szCs w:val="24"/>
              </w:rPr>
              <w:t>державні</w:t>
            </w:r>
            <w:r w:rsidRPr="00B23F76">
              <w:rPr>
                <w:spacing w:val="-1"/>
                <w:sz w:val="24"/>
                <w:szCs w:val="24"/>
              </w:rPr>
              <w:t xml:space="preserve"> </w:t>
            </w:r>
            <w:r w:rsidRPr="00B23F76">
              <w:rPr>
                <w:sz w:val="24"/>
                <w:szCs w:val="24"/>
              </w:rPr>
              <w:t>соціальні</w:t>
            </w:r>
            <w:r w:rsidRPr="00B23F76">
              <w:rPr>
                <w:spacing w:val="-4"/>
                <w:sz w:val="24"/>
                <w:szCs w:val="24"/>
              </w:rPr>
              <w:t xml:space="preserve"> </w:t>
            </w:r>
            <w:r w:rsidRPr="00B23F76">
              <w:rPr>
                <w:sz w:val="24"/>
                <w:szCs w:val="24"/>
              </w:rPr>
              <w:t>фонди</w:t>
            </w:r>
          </w:p>
        </w:tc>
      </w:tr>
    </w:tbl>
    <w:p w:rsidR="00F3268A" w:rsidRPr="00B23F76" w:rsidRDefault="00F3268A" w:rsidP="00B23F76">
      <w:r w:rsidRPr="00B23F76">
        <w:t>У</w:t>
      </w:r>
      <w:r w:rsidRPr="00B23F76">
        <w:rPr>
          <w:spacing w:val="1"/>
        </w:rPr>
        <w:t xml:space="preserve"> </w:t>
      </w:r>
      <w:r w:rsidRPr="00B23F76">
        <w:rPr>
          <w:b/>
          <w:i/>
        </w:rPr>
        <w:t>четвертий</w:t>
      </w:r>
      <w:r w:rsidRPr="00B23F76">
        <w:rPr>
          <w:b/>
          <w:i/>
          <w:spacing w:val="1"/>
        </w:rPr>
        <w:t xml:space="preserve"> </w:t>
      </w:r>
      <w:r w:rsidRPr="00B23F76">
        <w:rPr>
          <w:b/>
          <w:i/>
        </w:rPr>
        <w:t>блок</w:t>
      </w:r>
      <w:r w:rsidRPr="00B23F76">
        <w:rPr>
          <w:b/>
          <w:i/>
          <w:spacing w:val="1"/>
        </w:rPr>
        <w:t xml:space="preserve"> </w:t>
      </w:r>
      <w:r w:rsidRPr="00B23F76">
        <w:t>входять</w:t>
      </w:r>
      <w:r w:rsidRPr="00B23F76">
        <w:rPr>
          <w:spacing w:val="1"/>
        </w:rPr>
        <w:t xml:space="preserve"> </w:t>
      </w:r>
      <w:r w:rsidRPr="00B23F76">
        <w:t>органи</w:t>
      </w:r>
      <w:r w:rsidRPr="00B23F76">
        <w:rPr>
          <w:spacing w:val="1"/>
        </w:rPr>
        <w:t xml:space="preserve"> </w:t>
      </w:r>
      <w:r w:rsidRPr="00B23F76">
        <w:t>управління</w:t>
      </w:r>
      <w:r w:rsidRPr="00B23F76">
        <w:rPr>
          <w:spacing w:val="1"/>
        </w:rPr>
        <w:t xml:space="preserve"> </w:t>
      </w:r>
      <w:r w:rsidRPr="00B23F76">
        <w:t>цільовими</w:t>
      </w:r>
      <w:r w:rsidRPr="00B23F76">
        <w:rPr>
          <w:spacing w:val="1"/>
        </w:rPr>
        <w:t xml:space="preserve"> </w:t>
      </w:r>
      <w:r w:rsidRPr="00B23F76">
        <w:t>фондами:</w:t>
      </w:r>
      <w:r w:rsidRPr="00B23F76">
        <w:rPr>
          <w:spacing w:val="1"/>
        </w:rPr>
        <w:t xml:space="preserve"> </w:t>
      </w:r>
      <w:r w:rsidRPr="00B23F76">
        <w:t>Пенсійним</w:t>
      </w:r>
      <w:r w:rsidRPr="00B23F76">
        <w:rPr>
          <w:spacing w:val="-1"/>
        </w:rPr>
        <w:t xml:space="preserve"> </w:t>
      </w:r>
      <w:r w:rsidRPr="00B23F76">
        <w:t>фондом</w:t>
      </w:r>
      <w:r w:rsidRPr="00B23F76">
        <w:rPr>
          <w:spacing w:val="-4"/>
        </w:rPr>
        <w:t xml:space="preserve"> </w:t>
      </w:r>
      <w:r w:rsidRPr="00B23F76">
        <w:t>України,</w:t>
      </w:r>
      <w:r w:rsidRPr="00B23F76">
        <w:rPr>
          <w:spacing w:val="2"/>
        </w:rPr>
        <w:t xml:space="preserve"> </w:t>
      </w:r>
      <w:r w:rsidRPr="00B23F76">
        <w:t>Фондом</w:t>
      </w:r>
      <w:r w:rsidRPr="00B23F76">
        <w:rPr>
          <w:spacing w:val="-4"/>
        </w:rPr>
        <w:t xml:space="preserve"> </w:t>
      </w:r>
      <w:r w:rsidRPr="00B23F76">
        <w:t>соціального страхування</w:t>
      </w:r>
      <w:r w:rsidRPr="00B23F76">
        <w:rPr>
          <w:spacing w:val="1"/>
        </w:rPr>
        <w:t xml:space="preserve"> </w:t>
      </w:r>
      <w:r w:rsidRPr="00B23F76">
        <w:t>України.</w:t>
      </w:r>
    </w:p>
    <w:p w:rsidR="00F3268A" w:rsidRPr="00B23F76" w:rsidRDefault="00F3268A" w:rsidP="00B23F76">
      <w:r w:rsidRPr="00B23F76">
        <w:t>Формування системи фінансових органів і установ, розмежування функцій і</w:t>
      </w:r>
      <w:r w:rsidRPr="00B23F76">
        <w:rPr>
          <w:spacing w:val="1"/>
        </w:rPr>
        <w:t xml:space="preserve"> </w:t>
      </w:r>
      <w:r w:rsidRPr="00B23F76">
        <w:t>повноважень</w:t>
      </w:r>
      <w:r w:rsidRPr="00B23F76">
        <w:rPr>
          <w:spacing w:val="1"/>
        </w:rPr>
        <w:t xml:space="preserve"> </w:t>
      </w:r>
      <w:r w:rsidRPr="00B23F76">
        <w:t>між</w:t>
      </w:r>
      <w:r w:rsidRPr="00B23F76">
        <w:rPr>
          <w:spacing w:val="1"/>
        </w:rPr>
        <w:t xml:space="preserve"> </w:t>
      </w:r>
      <w:r w:rsidRPr="00B23F76">
        <w:t>ними</w:t>
      </w:r>
      <w:r w:rsidRPr="00B23F76">
        <w:rPr>
          <w:spacing w:val="1"/>
        </w:rPr>
        <w:t xml:space="preserve"> </w:t>
      </w:r>
      <w:r w:rsidRPr="00B23F76">
        <w:t>може</w:t>
      </w:r>
      <w:r w:rsidRPr="00B23F76">
        <w:rPr>
          <w:spacing w:val="1"/>
        </w:rPr>
        <w:t xml:space="preserve"> </w:t>
      </w:r>
      <w:r w:rsidRPr="00B23F76">
        <w:t>забезпечити</w:t>
      </w:r>
      <w:r w:rsidRPr="00B23F76">
        <w:rPr>
          <w:spacing w:val="1"/>
        </w:rPr>
        <w:t xml:space="preserve"> </w:t>
      </w:r>
      <w:r w:rsidRPr="00B23F76">
        <w:t>надійне</w:t>
      </w:r>
      <w:r w:rsidRPr="00B23F76">
        <w:rPr>
          <w:spacing w:val="1"/>
        </w:rPr>
        <w:t xml:space="preserve"> </w:t>
      </w:r>
      <w:r w:rsidRPr="00B23F76">
        <w:t>й</w:t>
      </w:r>
      <w:r w:rsidRPr="00B23F76">
        <w:rPr>
          <w:spacing w:val="1"/>
        </w:rPr>
        <w:t xml:space="preserve"> </w:t>
      </w:r>
      <w:r w:rsidRPr="00B23F76">
        <w:t>ефективне</w:t>
      </w:r>
      <w:r w:rsidRPr="00B23F76">
        <w:rPr>
          <w:spacing w:val="1"/>
        </w:rPr>
        <w:t xml:space="preserve"> </w:t>
      </w:r>
      <w:r w:rsidRPr="00B23F76">
        <w:t>управління</w:t>
      </w:r>
      <w:r w:rsidRPr="00B23F76">
        <w:rPr>
          <w:spacing w:val="1"/>
        </w:rPr>
        <w:t xml:space="preserve"> </w:t>
      </w:r>
      <w:r w:rsidRPr="00B23F76">
        <w:t>фінансами в</w:t>
      </w:r>
      <w:r w:rsidRPr="00B23F76">
        <w:rPr>
          <w:spacing w:val="-1"/>
        </w:rPr>
        <w:t xml:space="preserve"> </w:t>
      </w:r>
      <w:r w:rsidRPr="00B23F76">
        <w:t>країні.</w:t>
      </w:r>
    </w:p>
    <w:p w:rsidR="00F3268A" w:rsidRPr="00B23F76" w:rsidRDefault="00F3268A" w:rsidP="00B23F76">
      <w:r w:rsidRPr="00B23F76">
        <w:t>Як видно з наведеного розподілу повноважень фінансових органів і установ,</w:t>
      </w:r>
      <w:r w:rsidRPr="00B23F76">
        <w:rPr>
          <w:spacing w:val="1"/>
        </w:rPr>
        <w:t xml:space="preserve"> </w:t>
      </w:r>
      <w:r w:rsidRPr="00B23F76">
        <w:t>основна увага в системі управління зосереджена на бюджеті держави. Це цілком</w:t>
      </w:r>
      <w:r w:rsidRPr="00B23F76">
        <w:rPr>
          <w:spacing w:val="1"/>
        </w:rPr>
        <w:t xml:space="preserve"> </w:t>
      </w:r>
      <w:r w:rsidRPr="00B23F76">
        <w:t>природно,</w:t>
      </w:r>
      <w:r w:rsidRPr="00B23F76">
        <w:rPr>
          <w:spacing w:val="-3"/>
        </w:rPr>
        <w:t xml:space="preserve"> </w:t>
      </w:r>
      <w:r w:rsidRPr="00B23F76">
        <w:t>оскільки</w:t>
      </w:r>
      <w:r w:rsidRPr="00B23F76">
        <w:rPr>
          <w:spacing w:val="-4"/>
        </w:rPr>
        <w:t xml:space="preserve"> </w:t>
      </w:r>
      <w:r w:rsidRPr="00B23F76">
        <w:t>саме</w:t>
      </w:r>
      <w:r w:rsidRPr="00B23F76">
        <w:rPr>
          <w:spacing w:val="-2"/>
        </w:rPr>
        <w:t xml:space="preserve"> </w:t>
      </w:r>
      <w:r w:rsidRPr="00B23F76">
        <w:t>в</w:t>
      </w:r>
      <w:r w:rsidRPr="00B23F76">
        <w:rPr>
          <w:spacing w:val="-3"/>
        </w:rPr>
        <w:t xml:space="preserve"> </w:t>
      </w:r>
      <w:r w:rsidRPr="00B23F76">
        <w:t>ньому концентруються</w:t>
      </w:r>
      <w:r w:rsidRPr="00B23F76">
        <w:rPr>
          <w:spacing w:val="-2"/>
        </w:rPr>
        <w:t xml:space="preserve"> </w:t>
      </w:r>
      <w:r w:rsidRPr="00B23F76">
        <w:t>фінансові потоки</w:t>
      </w:r>
      <w:r w:rsidRPr="00B23F76">
        <w:rPr>
          <w:spacing w:val="-4"/>
        </w:rPr>
        <w:t xml:space="preserve"> </w:t>
      </w:r>
      <w:r w:rsidRPr="00B23F76">
        <w:t>й</w:t>
      </w:r>
      <w:r w:rsidRPr="00B23F76">
        <w:rPr>
          <w:spacing w:val="-1"/>
        </w:rPr>
        <w:t xml:space="preserve"> </w:t>
      </w:r>
      <w:r w:rsidRPr="00B23F76">
        <w:t>зв'язки.</w:t>
      </w:r>
    </w:p>
    <w:p w:rsidR="00F3268A" w:rsidRPr="00B23F76" w:rsidRDefault="00F3268A" w:rsidP="00B23F76">
      <w:r w:rsidRPr="00B23F76">
        <w:t>Окремі сфери й ланки не мають відповідних фінансових органів або установ</w:t>
      </w:r>
      <w:r w:rsidRPr="00B23F76">
        <w:rPr>
          <w:spacing w:val="1"/>
        </w:rPr>
        <w:t xml:space="preserve"> </w:t>
      </w:r>
      <w:r w:rsidRPr="00B23F76">
        <w:t>управління.</w:t>
      </w:r>
      <w:r w:rsidRPr="00B23F76">
        <w:rPr>
          <w:spacing w:val="36"/>
        </w:rPr>
        <w:t xml:space="preserve"> </w:t>
      </w:r>
      <w:r w:rsidRPr="00B23F76">
        <w:t>Управління</w:t>
      </w:r>
      <w:r w:rsidRPr="00B23F76">
        <w:rPr>
          <w:spacing w:val="37"/>
        </w:rPr>
        <w:t xml:space="preserve"> </w:t>
      </w:r>
      <w:r w:rsidRPr="00B23F76">
        <w:t>фінансами</w:t>
      </w:r>
      <w:r w:rsidRPr="00B23F76">
        <w:rPr>
          <w:spacing w:val="37"/>
        </w:rPr>
        <w:t xml:space="preserve"> </w:t>
      </w:r>
      <w:r w:rsidRPr="00B23F76">
        <w:t>суб'єктів</w:t>
      </w:r>
      <w:r w:rsidRPr="00B23F76">
        <w:rPr>
          <w:spacing w:val="36"/>
        </w:rPr>
        <w:t xml:space="preserve"> </w:t>
      </w:r>
      <w:r w:rsidRPr="00B23F76">
        <w:t>господарювання</w:t>
      </w:r>
      <w:r w:rsidRPr="00B23F76">
        <w:rPr>
          <w:spacing w:val="37"/>
        </w:rPr>
        <w:t xml:space="preserve"> </w:t>
      </w:r>
      <w:r w:rsidRPr="00B23F76">
        <w:t>здійснюється</w:t>
      </w:r>
    </w:p>
    <w:p w:rsidR="00F3268A" w:rsidRPr="00B23F76" w:rsidRDefault="00F3268A" w:rsidP="00B23F76">
      <w:r w:rsidRPr="00B23F76">
        <w:lastRenderedPageBreak/>
        <w:t>фінансовими</w:t>
      </w:r>
      <w:r w:rsidRPr="00B23F76">
        <w:tab/>
        <w:t>службами</w:t>
      </w:r>
      <w:r w:rsidRPr="00B23F76">
        <w:tab/>
        <w:t>в</w:t>
      </w:r>
      <w:r w:rsidRPr="00B23F76">
        <w:tab/>
        <w:t>складі</w:t>
      </w:r>
      <w:r w:rsidRPr="00B23F76">
        <w:tab/>
        <w:t>управлінських</w:t>
      </w:r>
      <w:r w:rsidRPr="00B23F76">
        <w:tab/>
        <w:t>структур</w:t>
      </w:r>
      <w:r w:rsidRPr="00B23F76">
        <w:tab/>
        <w:t>підприємств</w:t>
      </w:r>
      <w:r w:rsidRPr="00B23F76">
        <w:tab/>
      </w:r>
      <w:r w:rsidRPr="00B23F76">
        <w:rPr>
          <w:spacing w:val="-1"/>
        </w:rPr>
        <w:t>і</w:t>
      </w:r>
      <w:r w:rsidRPr="00B23F76">
        <w:rPr>
          <w:spacing w:val="-67"/>
        </w:rPr>
        <w:t xml:space="preserve"> </w:t>
      </w:r>
      <w:r w:rsidRPr="00B23F76">
        <w:t>організацій,</w:t>
      </w:r>
      <w:r w:rsidRPr="00B23F76">
        <w:rPr>
          <w:spacing w:val="-2"/>
        </w:rPr>
        <w:t xml:space="preserve"> </w:t>
      </w:r>
      <w:r w:rsidRPr="00B23F76">
        <w:t>господарських товариств,</w:t>
      </w:r>
      <w:r w:rsidRPr="00B23F76">
        <w:rPr>
          <w:spacing w:val="-2"/>
        </w:rPr>
        <w:t xml:space="preserve"> </w:t>
      </w:r>
      <w:r w:rsidRPr="00B23F76">
        <w:t>міністерств</w:t>
      </w:r>
      <w:r w:rsidRPr="00B23F76">
        <w:rPr>
          <w:spacing w:val="-3"/>
        </w:rPr>
        <w:t xml:space="preserve"> </w:t>
      </w:r>
      <w:r w:rsidRPr="00B23F76">
        <w:t>і</w:t>
      </w:r>
      <w:r w:rsidRPr="00B23F76">
        <w:rPr>
          <w:spacing w:val="1"/>
        </w:rPr>
        <w:t xml:space="preserve"> </w:t>
      </w:r>
      <w:r w:rsidRPr="00B23F76">
        <w:t>відомств.</w:t>
      </w:r>
    </w:p>
    <w:p w:rsidR="00F3268A" w:rsidRPr="00B23F76" w:rsidRDefault="00F3268A" w:rsidP="00B23F76">
      <w:pPr>
        <w:rPr>
          <w:sz w:val="41"/>
        </w:rPr>
      </w:pPr>
    </w:p>
    <w:p w:rsidR="00F3268A" w:rsidRPr="00B23F76" w:rsidRDefault="00F3268A" w:rsidP="00B23F76"/>
    <w:p w:rsidR="00F3268A" w:rsidRPr="00B23F76" w:rsidRDefault="00F3268A" w:rsidP="00B23F76">
      <w:pPr>
        <w:rPr>
          <w:b/>
          <w:sz w:val="28"/>
          <w:szCs w:val="28"/>
        </w:rPr>
      </w:pPr>
      <w:r w:rsidRPr="00B23F76">
        <w:rPr>
          <w:b/>
          <w:sz w:val="28"/>
          <w:szCs w:val="28"/>
        </w:rPr>
        <w:t>Лекція 4 Правові та організаційні основи фінансової системи. Державне регулювання фінансових відносин.</w:t>
      </w:r>
    </w:p>
    <w:p w:rsidR="00F3268A" w:rsidRPr="00B23F76" w:rsidRDefault="00F3268A" w:rsidP="00B23F76">
      <w:pPr>
        <w:rPr>
          <w:color w:val="222222"/>
          <w:sz w:val="28"/>
          <w:szCs w:val="28"/>
        </w:rPr>
      </w:pPr>
      <w:r w:rsidRPr="00B23F76">
        <w:rPr>
          <w:color w:val="222222"/>
          <w:sz w:val="28"/>
          <w:szCs w:val="28"/>
        </w:rPr>
        <w:t>Фінанси як категорія існують об'єктивно та підпорядковуються економічним законам. Від рівня пізнання їхньої суті та призначення залежить їх використання в економічній системі держави. Водночас будь-яке використання фінансів владними структурами держави є суб'єктивним, тобто на ньому позначаються інтереси певних економічних, соціальних і політичних сил, які можуть не збігатися з інтересами суспільства або більшості його членів.</w:t>
      </w:r>
      <w:r w:rsidRPr="00B23F76">
        <w:rPr>
          <w:color w:val="222222"/>
          <w:sz w:val="28"/>
          <w:szCs w:val="28"/>
        </w:rPr>
        <w:br/>
      </w:r>
      <w:r w:rsidRPr="00B23F76">
        <w:rPr>
          <w:color w:val="222222"/>
          <w:sz w:val="28"/>
          <w:szCs w:val="28"/>
        </w:rPr>
        <w:br/>
        <w:t>За умов демократичної держави з ринковою економікою основним призначенням фінансів є забезпечення зростання суспільного добробуту. Для досягнення поставленої мети здійснюється жорстке правове регулювання щодо використання фінансів в економічних і соціальних процесах.</w:t>
      </w:r>
      <w:r w:rsidRPr="00B23F76">
        <w:rPr>
          <w:color w:val="222222"/>
          <w:sz w:val="28"/>
          <w:szCs w:val="28"/>
        </w:rPr>
        <w:br/>
      </w:r>
      <w:r w:rsidRPr="00B23F76">
        <w:rPr>
          <w:color w:val="222222"/>
          <w:sz w:val="28"/>
          <w:szCs w:val="28"/>
        </w:rPr>
        <w:br/>
        <w:t>Побудова ефективної фінансової системи потребує великих наукових досліджень, глибокого аналізу причин і наслідків створення та використання фондів фінансових ресурсів, впливу цих процесів на всі аспекти життя держави. У процесі функціонування фінансів виникають певні відносини між суб'єктами створення й використання фондів фінансових ресурсів. Ці відносини мають свою складну структуру, де проявляються інтереси кожного із суб'єктів, значною мірою ґрунтуючись на суперечності. Гармонізація цих інтересів — величезне й складне завдання законотворчої діяльності в державі.</w:t>
      </w:r>
      <w:r w:rsidRPr="00B23F76">
        <w:rPr>
          <w:color w:val="222222"/>
          <w:sz w:val="28"/>
          <w:szCs w:val="28"/>
        </w:rPr>
        <w:br/>
      </w:r>
      <w:r w:rsidRPr="00B23F76">
        <w:rPr>
          <w:color w:val="222222"/>
          <w:sz w:val="28"/>
          <w:szCs w:val="28"/>
        </w:rPr>
        <w:br/>
        <w:t>Правове регулювання фінансових відносин, що виникають при створенні та використанні фондів фінансових ресурсів, є однією з форм управління з боку держави економічним і соціальним розвитком. Усі дії держави в сфері фінансів мають ґрунтуватися на правових актах. Ці акти виконують такі основні функції: визначають коло юридичних і фізичних осіб, на які певного часу поширюється дія правової норми; регламентують права й обов'язки юридичних і фізичних осіб щодо мобілізації та використання фондів фінансових ресурсів; є підґрунтям для вжиття відповідних заходів щодо виконання правових норм.</w:t>
      </w:r>
      <w:r w:rsidRPr="00B23F76">
        <w:rPr>
          <w:color w:val="222222"/>
          <w:sz w:val="28"/>
          <w:szCs w:val="28"/>
        </w:rPr>
        <w:br/>
      </w:r>
      <w:r w:rsidRPr="00B23F76">
        <w:rPr>
          <w:color w:val="222222"/>
          <w:sz w:val="28"/>
          <w:szCs w:val="28"/>
        </w:rPr>
        <w:br/>
        <w:t>Суб'єктами фінансових відносин є держава, громадяни та підприємницькі структури. Усі фінансово-правові відносини виникають і припиняються на законодавчій основі. Вони можуть припинятися також у випадках, встановлених законом, наприклад, у разі сплати платежів, використання передбачених асигнувань тощо.</w:t>
      </w:r>
      <w:r w:rsidRPr="00B23F76">
        <w:rPr>
          <w:color w:val="222222"/>
          <w:sz w:val="28"/>
          <w:szCs w:val="28"/>
        </w:rPr>
        <w:br/>
      </w:r>
      <w:r w:rsidRPr="00B23F76">
        <w:rPr>
          <w:color w:val="222222"/>
          <w:sz w:val="28"/>
          <w:szCs w:val="28"/>
        </w:rPr>
        <w:br/>
        <w:t>Правові норми, що регулюють фінансові відносини, є системою фінансового права, яка ґрунтується на конституції держави. Так, у розділі 2 Конституції України, де йдеться про права, свободи та обов'язки людини й громадянина, статтею 67 визначено, що кожна особа зобов'язана сплачувати податки і збори за порядком і розмірами, встановленими законом.</w:t>
      </w:r>
      <w:r w:rsidRPr="00B23F76">
        <w:rPr>
          <w:color w:val="222222"/>
          <w:sz w:val="28"/>
          <w:szCs w:val="28"/>
        </w:rPr>
        <w:br/>
      </w:r>
      <w:r w:rsidRPr="00B23F76">
        <w:rPr>
          <w:color w:val="222222"/>
          <w:sz w:val="28"/>
          <w:szCs w:val="28"/>
        </w:rPr>
        <w:br/>
      </w:r>
      <w:r w:rsidRPr="00B23F76">
        <w:rPr>
          <w:color w:val="222222"/>
          <w:sz w:val="28"/>
          <w:szCs w:val="28"/>
        </w:rPr>
        <w:lastRenderedPageBreak/>
        <w:t>У статті 92 зазначено, що виключно законами України встановлюються державний бюджет України і бюджетна система; система оподаткування, податки і збори; засади щодо створення та функціонування фінансового, грошового, кредитного та інвестиційного ринків; статус національної валюти, а також іноземних валют на території України; порядок утворення й погашення державного внутрішнього і зовнішнього боргів; порядок випуску та обігу державних цінних паперів, їхні види і типи.</w:t>
      </w:r>
      <w:r w:rsidRPr="00B23F76">
        <w:rPr>
          <w:color w:val="222222"/>
          <w:sz w:val="28"/>
          <w:szCs w:val="28"/>
        </w:rPr>
        <w:br/>
      </w:r>
      <w:r w:rsidRPr="00B23F76">
        <w:rPr>
          <w:color w:val="222222"/>
          <w:sz w:val="28"/>
          <w:szCs w:val="28"/>
        </w:rPr>
        <w:br/>
        <w:t>Питання, що торкаються фінансової системи, визначаються також у статтях 95—99,116,119,143 та в деяких інших. На основі Конституції приймається низка законів, що регулюють певні сфери фінансових відносин. Це насамперед Закони "Про бюджетну систему України", "Про систему оподаткування України" та ін.</w:t>
      </w:r>
      <w:r w:rsidRPr="00B23F76">
        <w:rPr>
          <w:color w:val="222222"/>
          <w:sz w:val="28"/>
          <w:szCs w:val="28"/>
        </w:rPr>
        <w:br/>
      </w:r>
      <w:r w:rsidRPr="00B23F76">
        <w:rPr>
          <w:color w:val="222222"/>
          <w:sz w:val="28"/>
          <w:szCs w:val="28"/>
        </w:rPr>
        <w:br/>
        <w:t>Від імені держави організаційну роботу з виконання чинного законодавства проводять фінансові органи. Систему фінансових органів очолює Міністерство фінансів. Воно несе відповідальність за фінансове становите держави, розробку та реалізацію фінансової політики. Для оперативного керівництва створюється колегія, яку затверджує Кабінет Міністрів України.</w:t>
      </w:r>
      <w:r w:rsidRPr="00B23F76">
        <w:rPr>
          <w:color w:val="222222"/>
          <w:sz w:val="28"/>
          <w:szCs w:val="28"/>
        </w:rPr>
        <w:br/>
      </w:r>
      <w:r w:rsidRPr="00B23F76">
        <w:rPr>
          <w:color w:val="222222"/>
          <w:sz w:val="28"/>
          <w:szCs w:val="28"/>
        </w:rPr>
        <w:br/>
        <w:t>На колегії розглядаються проекти нового фінансового законодавства, звіти керівних працівників міністерства та підзвітних йому фінансових органів, проекти бюджету і питання контролю за його виконанням. В апараті міністерства створюються управління і відділи. На Міністерство фінансів покладені такі основні функції:</w:t>
      </w:r>
      <w:r w:rsidRPr="00B23F76">
        <w:rPr>
          <w:color w:val="222222"/>
          <w:sz w:val="28"/>
          <w:szCs w:val="28"/>
        </w:rPr>
        <w:br/>
      </w:r>
    </w:p>
    <w:p w:rsidR="00F3268A" w:rsidRPr="00B23F76" w:rsidRDefault="00F3268A" w:rsidP="00B23F76">
      <w:pPr>
        <w:rPr>
          <w:color w:val="222222"/>
          <w:sz w:val="28"/>
          <w:szCs w:val="28"/>
        </w:rPr>
      </w:pPr>
      <w:r w:rsidRPr="00B23F76">
        <w:rPr>
          <w:color w:val="222222"/>
          <w:sz w:val="28"/>
          <w:szCs w:val="28"/>
        </w:rPr>
        <w:t>підготовка проекту державного бюджету України, подання його до Кабінету Міністрів, а після схвалення від імені уряду до Верховної Ради;</w:t>
      </w:r>
      <w:r w:rsidRPr="00B23F76">
        <w:rPr>
          <w:color w:val="222222"/>
          <w:sz w:val="28"/>
          <w:szCs w:val="28"/>
        </w:rPr>
        <w:br/>
      </w:r>
      <w:r w:rsidRPr="00B23F76">
        <w:rPr>
          <w:color w:val="222222"/>
          <w:sz w:val="28"/>
          <w:szCs w:val="28"/>
        </w:rPr>
        <w:br/>
        <w:t>організація виконання бюджетів, підготовка звіту про його виконання та подання звіту на затвердження до Верховної Ради, розробка проектів нового фінансового законодавства та нормативних актів із фінансових питань;</w:t>
      </w:r>
      <w:r w:rsidRPr="00B23F76">
        <w:rPr>
          <w:color w:val="222222"/>
          <w:sz w:val="28"/>
          <w:szCs w:val="28"/>
        </w:rPr>
        <w:br/>
      </w:r>
      <w:r w:rsidRPr="00B23F76">
        <w:rPr>
          <w:color w:val="222222"/>
          <w:sz w:val="28"/>
          <w:szCs w:val="28"/>
        </w:rPr>
        <w:br/>
        <w:t>обґрунтування основних положень фінансової політики держави і подання на розгляд уряду і Верховної Ради України концепції бюджетної та податкової політики; розгляд і реалізація управлінських рішень, пов'язаних із використанням фінансових ресурсів; здійснення контролю за дотриманням фінансового законодавства всіма органами управління; керівництво оперативною роботою фінансових органів різних рівнів; контроль, ревізія, перевірка фінансово-господарської діяльності всіх державних організацій, установ і підприємств.</w:t>
      </w:r>
      <w:r w:rsidRPr="00B23F76">
        <w:rPr>
          <w:color w:val="222222"/>
          <w:sz w:val="28"/>
          <w:szCs w:val="28"/>
        </w:rPr>
        <w:br/>
      </w:r>
      <w:r w:rsidRPr="00B23F76">
        <w:rPr>
          <w:color w:val="222222"/>
          <w:sz w:val="28"/>
          <w:szCs w:val="28"/>
        </w:rPr>
        <w:br/>
        <w:t>Фінансові органи державної адміністрації, а також виконкомів місцевих рад базового рівня виконують свої функції відповідно до чинного законодавства.</w:t>
      </w:r>
      <w:r w:rsidRPr="00B23F76">
        <w:rPr>
          <w:color w:val="222222"/>
          <w:sz w:val="28"/>
          <w:szCs w:val="28"/>
        </w:rPr>
        <w:br/>
      </w:r>
      <w:r w:rsidRPr="00B23F76">
        <w:rPr>
          <w:color w:val="222222"/>
          <w:sz w:val="28"/>
          <w:szCs w:val="28"/>
        </w:rPr>
        <w:br/>
        <w:t xml:space="preserve">Управління фінансами підприємств здійснюють їхні фінансові служби. Відповідно функціонують фінансові підрозділи і на рівні міністерств та відомств. їхні повноваження дещо різняться щодо підприємств різних форм </w:t>
      </w:r>
      <w:r w:rsidRPr="00B23F76">
        <w:rPr>
          <w:color w:val="222222"/>
          <w:sz w:val="28"/>
          <w:szCs w:val="28"/>
        </w:rPr>
        <w:lastRenderedPageBreak/>
        <w:t>власності.</w:t>
      </w:r>
      <w:r w:rsidRPr="00B23F76">
        <w:rPr>
          <w:color w:val="222222"/>
          <w:sz w:val="28"/>
          <w:szCs w:val="28"/>
        </w:rPr>
        <w:br/>
      </w:r>
      <w:r w:rsidRPr="00B23F76">
        <w:rPr>
          <w:color w:val="222222"/>
          <w:sz w:val="28"/>
          <w:szCs w:val="28"/>
        </w:rPr>
        <w:br/>
        <w:t>До числа органів, що здійснюють управління окремими ланками фінансової системи, належать також Державна податкова адміністрація, Державна комісія з цінних паперів і фондового ринку, Пенсійний фонд, Міжбанківська валютна біржа, Рахункова палата. їхні права та обов'язки визначаються відповідними законами.</w:t>
      </w:r>
    </w:p>
    <w:p w:rsidR="00651798" w:rsidRPr="00B23F76" w:rsidRDefault="00F3268A" w:rsidP="00B23F76">
      <w:pPr>
        <w:rPr>
          <w:b/>
          <w:sz w:val="28"/>
          <w:szCs w:val="28"/>
          <w:lang w:eastAsia="en-US"/>
        </w:rPr>
      </w:pPr>
      <w:r w:rsidRPr="00B23F76">
        <w:rPr>
          <w:color w:val="222222"/>
          <w:sz w:val="28"/>
          <w:szCs w:val="28"/>
        </w:rPr>
        <w:br/>
      </w:r>
      <w:r w:rsidR="00651798" w:rsidRPr="00B23F76">
        <w:rPr>
          <w:b/>
          <w:color w:val="222222"/>
          <w:sz w:val="28"/>
          <w:szCs w:val="28"/>
        </w:rPr>
        <w:t xml:space="preserve">Лекція 5 </w:t>
      </w:r>
      <w:r w:rsidR="00651798" w:rsidRPr="00B23F76">
        <w:rPr>
          <w:b/>
          <w:sz w:val="28"/>
          <w:szCs w:val="28"/>
        </w:rPr>
        <w:t>Сутність фінансів господарських суб’єктів і принципи їх організації.</w:t>
      </w:r>
    </w:p>
    <w:p w:rsidR="00651798" w:rsidRPr="00B23F76" w:rsidRDefault="00651798" w:rsidP="00B23F76">
      <w:pPr>
        <w:rPr>
          <w:color w:val="000000"/>
          <w:kern w:val="36"/>
          <w:sz w:val="28"/>
          <w:szCs w:val="28"/>
          <w:lang w:eastAsia="ru-RU"/>
        </w:rPr>
      </w:pPr>
      <w:r w:rsidRPr="00B23F76">
        <w:rPr>
          <w:color w:val="000000"/>
          <w:kern w:val="36"/>
          <w:sz w:val="28"/>
          <w:szCs w:val="28"/>
          <w:lang w:eastAsia="ru-RU"/>
        </w:rPr>
        <w:t xml:space="preserve">План: </w:t>
      </w:r>
    </w:p>
    <w:p w:rsidR="00651798" w:rsidRPr="00B23F76" w:rsidRDefault="00651798" w:rsidP="00B23F76">
      <w:pPr>
        <w:rPr>
          <w:color w:val="000000"/>
          <w:kern w:val="36"/>
          <w:sz w:val="28"/>
          <w:szCs w:val="28"/>
          <w:lang w:eastAsia="ru-RU"/>
        </w:rPr>
      </w:pPr>
      <w:r w:rsidRPr="00B23F76">
        <w:rPr>
          <w:color w:val="000000"/>
          <w:kern w:val="36"/>
          <w:sz w:val="28"/>
          <w:szCs w:val="28"/>
          <w:lang w:eastAsia="ru-RU"/>
        </w:rPr>
        <w:t>Сутність фінансів суб’єктів підприємств, їх функції та принципи організації.</w:t>
      </w:r>
    </w:p>
    <w:p w:rsidR="00651798" w:rsidRPr="00B23F76" w:rsidRDefault="00651798" w:rsidP="00B23F76">
      <w:pPr>
        <w:rPr>
          <w:color w:val="000000"/>
          <w:sz w:val="28"/>
          <w:szCs w:val="28"/>
          <w:lang w:eastAsia="ru-RU"/>
        </w:rPr>
      </w:pPr>
      <w:r w:rsidRPr="00B23F76">
        <w:rPr>
          <w:color w:val="000000"/>
          <w:sz w:val="28"/>
          <w:szCs w:val="28"/>
          <w:lang w:eastAsia="ru-RU"/>
        </w:rPr>
        <w:t>Внутрішні та зовнішні фінансові відносини суб’єктів господарювання. (Вплив цих відносин на фінансову діяльність підприємств.)</w:t>
      </w:r>
    </w:p>
    <w:p w:rsidR="00651798" w:rsidRPr="00B23F76" w:rsidRDefault="00651798" w:rsidP="00B23F76">
      <w:pPr>
        <w:rPr>
          <w:color w:val="000000"/>
          <w:sz w:val="28"/>
          <w:szCs w:val="28"/>
          <w:lang w:eastAsia="ru-RU"/>
        </w:rPr>
      </w:pPr>
      <w:r w:rsidRPr="00B23F76">
        <w:rPr>
          <w:bCs/>
          <w:color w:val="000000"/>
          <w:sz w:val="28"/>
          <w:szCs w:val="28"/>
          <w:lang w:eastAsia="ru-RU"/>
        </w:rPr>
        <w:t>Порядок розподілу грошових надходжень підприємницьких структур від реалізації продукції, робіт і послуг. (Відмінності між загальним і чистим прибутком підприємства. Вплив держави на цей розподіл.)</w:t>
      </w:r>
    </w:p>
    <w:p w:rsidR="00651798" w:rsidRPr="00B23F76" w:rsidRDefault="00651798" w:rsidP="00B23F76">
      <w:pPr>
        <w:rPr>
          <w:b/>
          <w:color w:val="000000"/>
          <w:kern w:val="36"/>
          <w:sz w:val="28"/>
          <w:szCs w:val="28"/>
          <w:lang w:eastAsia="ru-RU"/>
        </w:rPr>
      </w:pPr>
      <w:r w:rsidRPr="00B23F76">
        <w:rPr>
          <w:b/>
          <w:color w:val="000000"/>
          <w:kern w:val="36"/>
          <w:sz w:val="28"/>
          <w:szCs w:val="28"/>
          <w:lang w:eastAsia="ru-RU"/>
        </w:rPr>
        <w:t>1.Сутність фінансів суб’єктів підприємств, їх функції та принципи організації.</w:t>
      </w:r>
    </w:p>
    <w:p w:rsidR="00651798" w:rsidRPr="00B23F76" w:rsidRDefault="00651798" w:rsidP="00B23F76">
      <w:pPr>
        <w:rPr>
          <w:sz w:val="28"/>
          <w:szCs w:val="28"/>
          <w:lang w:eastAsia="ru-RU"/>
        </w:rPr>
      </w:pPr>
      <w:r w:rsidRPr="00B23F76">
        <w:rPr>
          <w:sz w:val="28"/>
          <w:szCs w:val="28"/>
          <w:u w:val="single"/>
          <w:lang w:eastAsia="ru-RU"/>
        </w:rPr>
        <w:t>Фінанси суб’єктів господарювання</w:t>
      </w:r>
      <w:r w:rsidRPr="00B23F76">
        <w:rPr>
          <w:sz w:val="28"/>
          <w:szCs w:val="28"/>
          <w:lang w:eastAsia="ru-RU"/>
        </w:rPr>
        <w:t> – це особлива галузь функціонування самих фінансів і фінансових відносин з метою забезпечення процесу виробництва. Фінанси суб’єктів господарювання – це процес формування фондів грошових коштів для обслуговування виробничого процесу з метою одержання прибутку, підвищення ефективності виробництва, забезпечення розрахунків з Державним бюджетом, фінансовими інститутами та іншими юридичними і фізичними особами.                                                                  Фінанси суб’єктів господарювання виражають свою сутність</w:t>
      </w:r>
      <w:r w:rsidRPr="00B23F76">
        <w:rPr>
          <w:b/>
          <w:bCs/>
          <w:i/>
          <w:iCs/>
          <w:sz w:val="28"/>
          <w:szCs w:val="28"/>
          <w:lang w:eastAsia="ru-RU"/>
        </w:rPr>
        <w:t> через такі функції:</w:t>
      </w:r>
      <w:r w:rsidRPr="00B23F76">
        <w:rPr>
          <w:sz w:val="28"/>
          <w:szCs w:val="28"/>
          <w:lang w:eastAsia="ru-RU"/>
        </w:rPr>
        <w:t> </w:t>
      </w:r>
    </w:p>
    <w:p w:rsidR="00651798" w:rsidRPr="00B23F76" w:rsidRDefault="00651798" w:rsidP="00B23F76">
      <w:pPr>
        <w:rPr>
          <w:sz w:val="28"/>
          <w:szCs w:val="28"/>
          <w:lang w:eastAsia="ru-RU"/>
        </w:rPr>
      </w:pPr>
      <w:r w:rsidRPr="00B23F76">
        <w:rPr>
          <w:sz w:val="28"/>
          <w:szCs w:val="28"/>
          <w:lang w:eastAsia="ru-RU"/>
        </w:rPr>
        <w:t xml:space="preserve">1)формування, розподіл та використання фінансових ресурсів для забезпечення операційної виробничої та інвестиційної діяльності </w:t>
      </w:r>
    </w:p>
    <w:p w:rsidR="00651798" w:rsidRPr="00B23F76" w:rsidRDefault="00651798" w:rsidP="00B23F76">
      <w:pPr>
        <w:rPr>
          <w:sz w:val="28"/>
          <w:szCs w:val="28"/>
          <w:lang w:eastAsia="ru-RU"/>
        </w:rPr>
      </w:pPr>
      <w:r w:rsidRPr="00B23F76">
        <w:rPr>
          <w:sz w:val="28"/>
          <w:szCs w:val="28"/>
          <w:lang w:eastAsia="ru-RU"/>
        </w:rPr>
        <w:t>2)контроль за формуванням та використанням фінансових ресурсів у процесі відтворення.                                                                                                                    </w:t>
      </w:r>
      <w:r w:rsidRPr="00B23F76">
        <w:rPr>
          <w:sz w:val="28"/>
          <w:szCs w:val="28"/>
          <w:u w:val="single"/>
          <w:lang w:eastAsia="ru-RU"/>
        </w:rPr>
        <w:t>Грошові фонди</w:t>
      </w:r>
      <w:r w:rsidRPr="00B23F76">
        <w:rPr>
          <w:sz w:val="28"/>
          <w:szCs w:val="28"/>
          <w:lang w:eastAsia="ru-RU"/>
        </w:rPr>
        <w:t> — це частина грошових коштів, які мають цільове спрямування. До грошових фондів належать: статутний фонд, фонд оплати праці, резервний фонд та ін.                                                                     Організація та функціонування фінансів підприємств базується на відповідних </w:t>
      </w:r>
      <w:r w:rsidRPr="00B23F76">
        <w:rPr>
          <w:b/>
          <w:bCs/>
          <w:i/>
          <w:iCs/>
          <w:sz w:val="28"/>
          <w:szCs w:val="28"/>
          <w:lang w:eastAsia="ru-RU"/>
        </w:rPr>
        <w:t>принципах</w:t>
      </w:r>
      <w:r w:rsidRPr="00B23F76">
        <w:rPr>
          <w:sz w:val="28"/>
          <w:szCs w:val="28"/>
          <w:lang w:eastAsia="ru-RU"/>
        </w:rPr>
        <w:t>. До них належать: </w:t>
      </w:r>
      <w:r w:rsidRPr="00B23F76">
        <w:rPr>
          <w:i/>
          <w:iCs/>
          <w:sz w:val="28"/>
          <w:szCs w:val="28"/>
          <w:lang w:eastAsia="ru-RU"/>
        </w:rPr>
        <w:t>комерційний розрахунок, господарська та фінансова незалежність, фінансова відповідальність, матеріальна зацікавленість.</w:t>
      </w:r>
      <w:r w:rsidRPr="00B23F76">
        <w:rPr>
          <w:sz w:val="28"/>
          <w:szCs w:val="28"/>
          <w:lang w:eastAsia="ru-RU"/>
        </w:rPr>
        <w:t>                                                                             Фінансові відносини виникають уже на стадії формування статутного фонду підприємства, який з економічної точки зору являє собою майно суб’єкта господарювання на дату його створення. </w:t>
      </w:r>
      <w:r w:rsidRPr="00B23F76">
        <w:rPr>
          <w:i/>
          <w:iCs/>
          <w:sz w:val="28"/>
          <w:szCs w:val="28"/>
          <w:lang w:eastAsia="ru-RU"/>
        </w:rPr>
        <w:t>Кошти, спрямовані в основні та оборотні засоби при формуванні статутного фонду, являють собою початкові фінансові ресурси підприємства.</w:t>
      </w:r>
    </w:p>
    <w:p w:rsidR="00651798" w:rsidRPr="00B23F76" w:rsidRDefault="00651798" w:rsidP="00B23F76">
      <w:pPr>
        <w:rPr>
          <w:b/>
          <w:color w:val="000000"/>
          <w:sz w:val="28"/>
          <w:szCs w:val="28"/>
          <w:lang w:eastAsia="ru-RU"/>
        </w:rPr>
      </w:pPr>
      <w:r w:rsidRPr="00B23F76">
        <w:rPr>
          <w:b/>
          <w:color w:val="000000"/>
          <w:sz w:val="28"/>
          <w:szCs w:val="28"/>
          <w:lang w:eastAsia="ru-RU"/>
        </w:rPr>
        <w:t>Внутрішні та зовнішні фінансові відносини суб’єктів господарювання. (Вплив цих відносин на фінансову діяльність підприємств.)</w:t>
      </w:r>
    </w:p>
    <w:p w:rsidR="00651798" w:rsidRPr="00B23F76" w:rsidRDefault="00651798" w:rsidP="00B23F76">
      <w:pPr>
        <w:rPr>
          <w:color w:val="000000"/>
          <w:sz w:val="28"/>
          <w:szCs w:val="28"/>
          <w:lang w:eastAsia="ru-RU"/>
        </w:rPr>
      </w:pPr>
      <w:r w:rsidRPr="00B23F76">
        <w:rPr>
          <w:color w:val="000000"/>
          <w:sz w:val="28"/>
          <w:szCs w:val="28"/>
          <w:lang w:eastAsia="ru-RU"/>
        </w:rPr>
        <w:t>Фінансові відносини підприємств відображаються в грошових потоках, які характеризують їх різноманітні й різнобічні взаємозв’язки. </w:t>
      </w:r>
      <w:r w:rsidRPr="00B23F76">
        <w:rPr>
          <w:b/>
          <w:bCs/>
          <w:i/>
          <w:iCs/>
          <w:color w:val="000000"/>
          <w:sz w:val="28"/>
          <w:szCs w:val="28"/>
          <w:lang w:eastAsia="ru-RU"/>
        </w:rPr>
        <w:t>До зовнішніх фінансових відносин</w:t>
      </w:r>
      <w:r w:rsidRPr="00B23F76">
        <w:rPr>
          <w:color w:val="000000"/>
          <w:sz w:val="28"/>
          <w:szCs w:val="28"/>
          <w:lang w:eastAsia="ru-RU"/>
        </w:rPr>
        <w:t xml:space="preserve"> підприємства входять: а) відносини </w:t>
      </w:r>
      <w:r w:rsidRPr="00B23F76">
        <w:rPr>
          <w:color w:val="000000"/>
          <w:sz w:val="28"/>
          <w:szCs w:val="28"/>
          <w:lang w:eastAsia="ru-RU"/>
        </w:rPr>
        <w:lastRenderedPageBreak/>
        <w:t>обміну:взаємовідносини між суб’єктами господарювання, у вигляді розрахунків з постачальниками і покупцями; б) відносини розподілу: взаємовідносини з бюджетом: платежі та асигнування; взаємовідносини з фондами цільового призначення: внески і надходження; взаємовідносини зі страховими компаніями: страхові платежі й страхове відшкодування; взаємовідносини з банками: відкриття та ведення рахунків, зберігання коштів на депозитах, отримання і погашення кредитів, отримання і сплата процентів тощо; взаємовідносини з інституціями фінансового ринку: розміщення власних цінних паперів та інвестування тимчасово вільних коштів; взаємовідносини з галузевими і корпоративними органами: внески у централізовані фонди і надходження з них. </w:t>
      </w:r>
      <w:r w:rsidRPr="00B23F76">
        <w:rPr>
          <w:b/>
          <w:bCs/>
          <w:i/>
          <w:iCs/>
          <w:color w:val="000000"/>
          <w:sz w:val="28"/>
          <w:szCs w:val="28"/>
          <w:lang w:eastAsia="ru-RU"/>
        </w:rPr>
        <w:t>Внутрішні фінансові відносини</w:t>
      </w:r>
      <w:r w:rsidRPr="00B23F76">
        <w:rPr>
          <w:color w:val="000000"/>
          <w:sz w:val="28"/>
          <w:szCs w:val="28"/>
          <w:lang w:eastAsia="ru-RU"/>
        </w:rPr>
        <w:t> підприємства мають розподільний характер і включають: розподіл доходу і формування прибутку; розподіл чистого прибутку та його використання; формування та використання амортизаційних відрахувань; утворення та використання фондів підприємств. </w:t>
      </w:r>
      <w:r w:rsidRPr="00B23F76">
        <w:rPr>
          <w:color w:val="000000"/>
          <w:sz w:val="28"/>
          <w:szCs w:val="28"/>
          <w:u w:val="single"/>
          <w:lang w:eastAsia="ru-RU"/>
        </w:rPr>
        <w:t>В основу організації фінансів підприємств покладено комерційний розрахунок</w:t>
      </w:r>
      <w:r w:rsidRPr="00B23F76">
        <w:rPr>
          <w:color w:val="000000"/>
          <w:sz w:val="28"/>
          <w:szCs w:val="28"/>
          <w:lang w:eastAsia="ru-RU"/>
        </w:rPr>
        <w:t>. За ринкової економіки господарський механізм саморозвитку базується на таких основних принципах: саморегулювання, самоокупність та самофінансування. Цим принципам відповідає комерційний розрахунок, тобто метод ведення господарювання, що полягає в постійному порівнюванні (у грошовому вираженні) витрат та результатів діяльності. Його метою є одержання максимального прибутку за мінімальних витрат капіталу та мінімально можливого ризику. Питання про те, що виробляти, як виробляти, для кого виробляти, за ринкових умов для підприємств визначається основним орієнтиром — прибутком. Комерційний розрахунок справляє значний вплив на організацію фінансів підприємств. Він передбачає, що фінансові відносини підприємств регламентуються державою в основному економічними методами — з допомогою важелів відповідної податкової, амортизаційної, валютної, протекціоністської політики. Збитки (в тім числі втрачена вигода), що їх зазнало підприємство внаслідок виконання вказівок державних органів та посадових осіб, які суперечать чинному законодавству, повинні бути відшкодовані відповідними органами.</w:t>
      </w:r>
    </w:p>
    <w:p w:rsidR="00651798" w:rsidRPr="00B23F76" w:rsidRDefault="00651798" w:rsidP="00B23F76">
      <w:pPr>
        <w:rPr>
          <w:b/>
          <w:bCs/>
          <w:color w:val="000000"/>
          <w:sz w:val="28"/>
          <w:szCs w:val="28"/>
          <w:lang w:eastAsia="ru-RU"/>
        </w:rPr>
      </w:pPr>
    </w:p>
    <w:p w:rsidR="00651798" w:rsidRPr="00B23F76" w:rsidRDefault="00651798" w:rsidP="00B23F76">
      <w:pPr>
        <w:rPr>
          <w:color w:val="000000"/>
          <w:sz w:val="28"/>
          <w:szCs w:val="28"/>
          <w:lang w:eastAsia="ru-RU"/>
        </w:rPr>
      </w:pPr>
      <w:r w:rsidRPr="00B23F76">
        <w:rPr>
          <w:b/>
          <w:bCs/>
          <w:color w:val="000000"/>
          <w:sz w:val="28"/>
          <w:szCs w:val="28"/>
          <w:lang w:eastAsia="ru-RU"/>
        </w:rPr>
        <w:t>3.Порядок розподілу грошових надходжень підприємницьких структур від реалізації продукції, робіт і послуг. (Відмінності між загальним і чистим прибутком підприємства. Вплив держави на цей розподіл.)</w:t>
      </w:r>
    </w:p>
    <w:p w:rsidR="00651798" w:rsidRPr="00B23F76" w:rsidRDefault="00651798" w:rsidP="00B23F76">
      <w:pPr>
        <w:rPr>
          <w:color w:val="000000"/>
          <w:sz w:val="28"/>
          <w:szCs w:val="28"/>
          <w:lang w:eastAsia="ru-RU"/>
        </w:rPr>
      </w:pPr>
      <w:r w:rsidRPr="00B23F76">
        <w:rPr>
          <w:color w:val="000000"/>
          <w:sz w:val="28"/>
          <w:szCs w:val="28"/>
          <w:lang w:eastAsia="ru-RU"/>
        </w:rPr>
        <w:t>У процесі виробництва продукції (робіт, послуг) створюється вартість, величина якої визначається ціною реалізації (продажу). Держава, використовуючи фінанси, може істотно впливати на структуру ціни через зміну норм амортизації, відрахувань до Пенсійного фонду та Фонду соціального страхування, регулювання оплати праці. Ціни можуть збільшуватись у зв’язку з введенням акцизного збору, податку на додану вартість (або збільшенням їх ставок). Під час визначення ціни на вироблену продукцію, виконані роботи та надані послуги розраховується розмір прибутку, що закладається в ціну реалізації. Це досить важливий момент як у функціонуванні фінансів підприємницьких структур, так і фінансів держави, оскільки розмір прибутку визначає ефективність самого процесу виробництва, можливість його розширення й удосконалення, а для держави — розмір платежів до бюджету. </w:t>
      </w:r>
      <w:r w:rsidRPr="00B23F76">
        <w:rPr>
          <w:color w:val="000000"/>
          <w:sz w:val="28"/>
          <w:szCs w:val="28"/>
          <w:u w:val="single"/>
          <w:lang w:eastAsia="ru-RU"/>
        </w:rPr>
        <w:t xml:space="preserve">Результатом реалізації продукції (робіт, послуг) є дохід </w:t>
      </w:r>
      <w:r w:rsidRPr="00B23F76">
        <w:rPr>
          <w:color w:val="000000"/>
          <w:sz w:val="28"/>
          <w:szCs w:val="28"/>
          <w:u w:val="single"/>
          <w:lang w:eastAsia="ru-RU"/>
        </w:rPr>
        <w:lastRenderedPageBreak/>
        <w:t>(виручка) підприємства</w:t>
      </w:r>
      <w:r w:rsidRPr="00B23F76">
        <w:rPr>
          <w:color w:val="000000"/>
          <w:sz w:val="28"/>
          <w:szCs w:val="28"/>
          <w:lang w:eastAsia="ru-RU"/>
        </w:rPr>
        <w:t>. Виручка від реалізації продукції (робіт, послуг) є основним джерелом відшкодування авансованого у виробництво капіталу, його нагромадження, формування централізованих і децентралізованих фондів грошових коштів. Важливим етапом у функціонуванні фінансів підприємницьких структур є розподіл доходу. Із отриманих грошових доходів відшкодовуються матеріальні затрати на сировину, матеріали, паливо, електроенергію та інші предмети праці. Подальший розподіл доходу пов’язаний із формуванням амортизаційного фонду як джерела відтворення основних фондів і нематеріальних активів. Частина грошового доходу, що залишилася, являє собою валовий дохід або новостворену вартість, котра використовується на виплату заробітної плати і формування чистого доходу підприємства. Частина чистого доходу враховується у собівартості продукції (робіт, послуг) як відрахування на соціальні потреби (Пенсійний фонд, Фонд соціального страхування,), частина використовується на сплату податків та інших платежів до бюджету (крім податку на додану вартість, акцизного збору, мита, податку на прибуток). Чистий дохід, що залишився, становить загальний прибуток підприємства, з якого сплачується податок на прибуток і формується чистий прибуток. За рахунок чистого прибутку підприємство створює резервний фонд, виплачує дивіденди, поповнює статутний фонд, стимулює своїх працівників тощо. Отже, у розподілі прибутку підприємницьких структур можна виділити два етапи. Перший — це розподіл загального прибутку. На цьому етапі учасниками розподілу є держава і підприємство. Пропорції розподілу прибутку між державою (бюджетом) і підприємством складаються під впливом таких чинників, як визначення об’єкта оподаткування, ставок податку, надання податкових пільг. Установлення оптимальних пропорцій розподілу прибутку між державою і підприємством має велике значення для забезпечення потреб підприємства і формування фінансових ресурсів держави, тому воно є одним із центральних у фінансовій політиці кожної країни. Другий етап — це розподіл і використання прибутку, що перебуває в розпорядженні підприємства після здійснення платежів до бюджету. На цьому етапі розподіл прибутку може здійснюватись через попереднє формування цільових грошових фондів або спрямуванням коштів безпосередньо на фінансування витрат. Згідно з прийнятими в Україні положеннями (стандартами) бухгалтерського обліку не передбачено формування за рахунок прибутку ряду цільових фондів, як це мало місце раніше, зокрема фонду нагромадження і фонду споживання.</w:t>
      </w:r>
    </w:p>
    <w:p w:rsidR="00F975FB" w:rsidRPr="00B23F76" w:rsidRDefault="003A7386" w:rsidP="00B23F76">
      <w:pPr>
        <w:rPr>
          <w:b/>
          <w:sz w:val="28"/>
          <w:szCs w:val="28"/>
          <w:lang w:eastAsia="en-US"/>
        </w:rPr>
      </w:pPr>
      <w:r w:rsidRPr="00B23F76">
        <w:rPr>
          <w:b/>
          <w:color w:val="000000"/>
          <w:sz w:val="28"/>
          <w:szCs w:val="28"/>
          <w:lang w:eastAsia="ru-RU"/>
        </w:rPr>
        <w:t xml:space="preserve">Лекція 6 </w:t>
      </w:r>
      <w:r w:rsidR="00F975FB" w:rsidRPr="00B23F76">
        <w:rPr>
          <w:b/>
          <w:sz w:val="28"/>
          <w:szCs w:val="28"/>
        </w:rPr>
        <w:t>Особливості фінансів підприємств різних організаційно-правових форм. Джерела формування і напрямки використання фінансових ресурсів комерційних підприємств державної і недержавної форм власності</w:t>
      </w:r>
    </w:p>
    <w:p w:rsidR="003A7386" w:rsidRPr="00B23F76" w:rsidRDefault="003A7386" w:rsidP="00B23F76">
      <w:r w:rsidRPr="00B23F76">
        <w:t>Принципи організації фінансової діяльності підприємств – єдині. Проте</w:t>
      </w:r>
      <w:r w:rsidRPr="00B23F76">
        <w:rPr>
          <w:spacing w:val="-67"/>
        </w:rPr>
        <w:t xml:space="preserve"> </w:t>
      </w:r>
      <w:r w:rsidRPr="00B23F76">
        <w:t>в питаннях організації фінансів, формування джерел фінансових ресурсів,</w:t>
      </w:r>
      <w:r w:rsidRPr="00B23F76">
        <w:rPr>
          <w:spacing w:val="1"/>
        </w:rPr>
        <w:t xml:space="preserve"> </w:t>
      </w:r>
      <w:r w:rsidRPr="00B23F76">
        <w:t>розподілу</w:t>
      </w:r>
      <w:r w:rsidRPr="00B23F76">
        <w:rPr>
          <w:spacing w:val="1"/>
        </w:rPr>
        <w:t xml:space="preserve"> </w:t>
      </w:r>
      <w:r w:rsidRPr="00B23F76">
        <w:t>і</w:t>
      </w:r>
      <w:r w:rsidRPr="00B23F76">
        <w:rPr>
          <w:spacing w:val="1"/>
        </w:rPr>
        <w:t xml:space="preserve"> </w:t>
      </w:r>
      <w:r w:rsidRPr="00B23F76">
        <w:t>використання</w:t>
      </w:r>
      <w:r w:rsidRPr="00B23F76">
        <w:rPr>
          <w:spacing w:val="1"/>
        </w:rPr>
        <w:t xml:space="preserve"> </w:t>
      </w:r>
      <w:r w:rsidRPr="00B23F76">
        <w:t>прибутку,</w:t>
      </w:r>
      <w:r w:rsidRPr="00B23F76">
        <w:rPr>
          <w:spacing w:val="1"/>
        </w:rPr>
        <w:t xml:space="preserve"> </w:t>
      </w:r>
      <w:r w:rsidRPr="00B23F76">
        <w:t>здійснення</w:t>
      </w:r>
      <w:r w:rsidRPr="00B23F76">
        <w:rPr>
          <w:spacing w:val="1"/>
        </w:rPr>
        <w:t xml:space="preserve"> </w:t>
      </w:r>
      <w:r w:rsidRPr="00B23F76">
        <w:t>взаєморозрахунків</w:t>
      </w:r>
      <w:r w:rsidRPr="00B23F76">
        <w:rPr>
          <w:spacing w:val="1"/>
        </w:rPr>
        <w:t xml:space="preserve"> </w:t>
      </w:r>
      <w:r w:rsidRPr="00B23F76">
        <w:t>з</w:t>
      </w:r>
      <w:r w:rsidRPr="00B23F76">
        <w:rPr>
          <w:spacing w:val="1"/>
        </w:rPr>
        <w:t xml:space="preserve"> </w:t>
      </w:r>
      <w:r w:rsidRPr="00B23F76">
        <w:t>бюджетом</w:t>
      </w:r>
      <w:r w:rsidRPr="00B23F76">
        <w:rPr>
          <w:spacing w:val="1"/>
        </w:rPr>
        <w:t xml:space="preserve"> </w:t>
      </w:r>
      <w:r w:rsidRPr="00B23F76">
        <w:t>є</w:t>
      </w:r>
      <w:r w:rsidRPr="00B23F76">
        <w:rPr>
          <w:spacing w:val="1"/>
        </w:rPr>
        <w:t xml:space="preserve"> </w:t>
      </w:r>
      <w:r w:rsidRPr="00B23F76">
        <w:t>певні</w:t>
      </w:r>
      <w:r w:rsidRPr="00B23F76">
        <w:rPr>
          <w:spacing w:val="1"/>
        </w:rPr>
        <w:t xml:space="preserve"> </w:t>
      </w:r>
      <w:r w:rsidRPr="00B23F76">
        <w:t>особливості</w:t>
      </w:r>
      <w:r w:rsidRPr="00B23F76">
        <w:rPr>
          <w:spacing w:val="1"/>
        </w:rPr>
        <w:t xml:space="preserve"> </w:t>
      </w:r>
      <w:r w:rsidRPr="00B23F76">
        <w:t>і</w:t>
      </w:r>
      <w:r w:rsidRPr="00B23F76">
        <w:rPr>
          <w:spacing w:val="1"/>
        </w:rPr>
        <w:t xml:space="preserve"> </w:t>
      </w:r>
      <w:r w:rsidRPr="00B23F76">
        <w:t>відмінності,</w:t>
      </w:r>
      <w:r w:rsidRPr="00B23F76">
        <w:rPr>
          <w:spacing w:val="1"/>
        </w:rPr>
        <w:t xml:space="preserve"> </w:t>
      </w:r>
      <w:r w:rsidRPr="00B23F76">
        <w:t>які</w:t>
      </w:r>
      <w:r w:rsidRPr="00B23F76">
        <w:rPr>
          <w:spacing w:val="1"/>
        </w:rPr>
        <w:t xml:space="preserve"> </w:t>
      </w:r>
      <w:r w:rsidRPr="00B23F76">
        <w:t>пов’язані</w:t>
      </w:r>
      <w:r w:rsidRPr="00B23F76">
        <w:rPr>
          <w:spacing w:val="1"/>
        </w:rPr>
        <w:t xml:space="preserve"> </w:t>
      </w:r>
      <w:r w:rsidRPr="00B23F76">
        <w:t>із</w:t>
      </w:r>
      <w:r w:rsidRPr="00B23F76">
        <w:rPr>
          <w:spacing w:val="1"/>
        </w:rPr>
        <w:t xml:space="preserve"> </w:t>
      </w:r>
      <w:r w:rsidRPr="00B23F76">
        <w:t>формою</w:t>
      </w:r>
      <w:r w:rsidRPr="00B23F76">
        <w:rPr>
          <w:spacing w:val="1"/>
        </w:rPr>
        <w:t xml:space="preserve"> </w:t>
      </w:r>
      <w:r w:rsidRPr="00B23F76">
        <w:t>власності на підприємство, характером</w:t>
      </w:r>
      <w:r w:rsidRPr="00B23F76">
        <w:rPr>
          <w:spacing w:val="1"/>
        </w:rPr>
        <w:t xml:space="preserve"> </w:t>
      </w:r>
      <w:r w:rsidRPr="00B23F76">
        <w:t>його діяльності, технологічними</w:t>
      </w:r>
      <w:r w:rsidRPr="00B23F76">
        <w:rPr>
          <w:spacing w:val="1"/>
        </w:rPr>
        <w:t xml:space="preserve"> </w:t>
      </w:r>
      <w:r w:rsidRPr="00B23F76">
        <w:t>особливостями</w:t>
      </w:r>
      <w:r w:rsidRPr="00B23F76">
        <w:rPr>
          <w:spacing w:val="-1"/>
        </w:rPr>
        <w:t xml:space="preserve"> </w:t>
      </w:r>
      <w:r w:rsidRPr="00B23F76">
        <w:t>виробництва</w:t>
      </w:r>
      <w:r w:rsidRPr="00B23F76">
        <w:rPr>
          <w:spacing w:val="-1"/>
        </w:rPr>
        <w:t xml:space="preserve"> </w:t>
      </w:r>
      <w:r w:rsidRPr="00B23F76">
        <w:t>тощо.</w:t>
      </w:r>
    </w:p>
    <w:p w:rsidR="003A7386" w:rsidRPr="00B23F76" w:rsidRDefault="003A7386" w:rsidP="00B23F76">
      <w:r w:rsidRPr="00B23F76">
        <w:t>На</w:t>
      </w:r>
      <w:r w:rsidRPr="00B23F76">
        <w:rPr>
          <w:spacing w:val="1"/>
        </w:rPr>
        <w:t xml:space="preserve"> </w:t>
      </w:r>
      <w:r w:rsidRPr="00B23F76">
        <w:t>підприємствах</w:t>
      </w:r>
      <w:r w:rsidRPr="00B23F76">
        <w:rPr>
          <w:spacing w:val="1"/>
        </w:rPr>
        <w:t xml:space="preserve"> </w:t>
      </w:r>
      <w:r w:rsidRPr="00B23F76">
        <w:rPr>
          <w:b/>
        </w:rPr>
        <w:t>державної</w:t>
      </w:r>
      <w:r w:rsidRPr="00B23F76">
        <w:rPr>
          <w:b/>
          <w:spacing w:val="1"/>
        </w:rPr>
        <w:t xml:space="preserve"> </w:t>
      </w:r>
      <w:r w:rsidRPr="00B23F76">
        <w:rPr>
          <w:b/>
        </w:rPr>
        <w:t>форми</w:t>
      </w:r>
      <w:r w:rsidRPr="00B23F76">
        <w:rPr>
          <w:b/>
          <w:spacing w:val="1"/>
        </w:rPr>
        <w:t xml:space="preserve"> </w:t>
      </w:r>
      <w:r w:rsidRPr="00B23F76">
        <w:rPr>
          <w:b/>
        </w:rPr>
        <w:t>власності</w:t>
      </w:r>
      <w:r w:rsidRPr="00B23F76">
        <w:t>,</w:t>
      </w:r>
      <w:r w:rsidRPr="00B23F76">
        <w:rPr>
          <w:spacing w:val="1"/>
        </w:rPr>
        <w:t xml:space="preserve"> </w:t>
      </w:r>
      <w:r w:rsidRPr="00B23F76">
        <w:t>під</w:t>
      </w:r>
      <w:r w:rsidRPr="00B23F76">
        <w:rPr>
          <w:spacing w:val="1"/>
        </w:rPr>
        <w:t xml:space="preserve"> </w:t>
      </w:r>
      <w:r w:rsidRPr="00B23F76">
        <w:t>час</w:t>
      </w:r>
      <w:r w:rsidRPr="00B23F76">
        <w:rPr>
          <w:spacing w:val="1"/>
        </w:rPr>
        <w:t xml:space="preserve"> </w:t>
      </w:r>
      <w:r w:rsidRPr="00B23F76">
        <w:t>їхнього</w:t>
      </w:r>
      <w:r w:rsidRPr="00B23F76">
        <w:rPr>
          <w:spacing w:val="1"/>
        </w:rPr>
        <w:t xml:space="preserve"> </w:t>
      </w:r>
      <w:r w:rsidRPr="00B23F76">
        <w:t>створення, використовуються бюджетні кошти. Держава є власником цих</w:t>
      </w:r>
      <w:r w:rsidRPr="00B23F76">
        <w:rPr>
          <w:spacing w:val="1"/>
        </w:rPr>
        <w:t xml:space="preserve"> </w:t>
      </w:r>
      <w:r w:rsidRPr="00B23F76">
        <w:t>ресурсів</w:t>
      </w:r>
      <w:r w:rsidRPr="00B23F76">
        <w:rPr>
          <w:spacing w:val="1"/>
        </w:rPr>
        <w:t xml:space="preserve"> </w:t>
      </w:r>
      <w:r w:rsidRPr="00B23F76">
        <w:t>і</w:t>
      </w:r>
      <w:r w:rsidRPr="00B23F76">
        <w:rPr>
          <w:spacing w:val="1"/>
        </w:rPr>
        <w:t xml:space="preserve"> </w:t>
      </w:r>
      <w:r w:rsidRPr="00B23F76">
        <w:t>лише</w:t>
      </w:r>
      <w:r w:rsidRPr="00B23F76">
        <w:rPr>
          <w:spacing w:val="1"/>
        </w:rPr>
        <w:t xml:space="preserve"> </w:t>
      </w:r>
      <w:r w:rsidRPr="00B23F76">
        <w:t>тимчасово</w:t>
      </w:r>
      <w:r w:rsidRPr="00B23F76">
        <w:rPr>
          <w:spacing w:val="1"/>
        </w:rPr>
        <w:t xml:space="preserve"> </w:t>
      </w:r>
      <w:r w:rsidRPr="00B23F76">
        <w:t>передає</w:t>
      </w:r>
      <w:r w:rsidRPr="00B23F76">
        <w:rPr>
          <w:spacing w:val="1"/>
        </w:rPr>
        <w:t xml:space="preserve"> </w:t>
      </w:r>
      <w:r w:rsidRPr="00B23F76">
        <w:t>право</w:t>
      </w:r>
      <w:r w:rsidRPr="00B23F76">
        <w:rPr>
          <w:spacing w:val="1"/>
        </w:rPr>
        <w:t xml:space="preserve"> </w:t>
      </w:r>
      <w:r w:rsidRPr="00B23F76">
        <w:t>володіння</w:t>
      </w:r>
      <w:r w:rsidRPr="00B23F76">
        <w:rPr>
          <w:spacing w:val="1"/>
        </w:rPr>
        <w:t xml:space="preserve"> </w:t>
      </w:r>
      <w:r w:rsidRPr="00B23F76">
        <w:t>та</w:t>
      </w:r>
      <w:r w:rsidRPr="00B23F76">
        <w:rPr>
          <w:spacing w:val="70"/>
        </w:rPr>
        <w:t xml:space="preserve"> </w:t>
      </w:r>
      <w:r w:rsidRPr="00B23F76">
        <w:t>розпорядження</w:t>
      </w:r>
      <w:r w:rsidRPr="00B23F76">
        <w:rPr>
          <w:spacing w:val="1"/>
        </w:rPr>
        <w:t xml:space="preserve"> </w:t>
      </w:r>
      <w:r w:rsidRPr="00B23F76">
        <w:t>ними</w:t>
      </w:r>
      <w:r w:rsidRPr="00B23F76">
        <w:rPr>
          <w:spacing w:val="1"/>
        </w:rPr>
        <w:t xml:space="preserve"> </w:t>
      </w:r>
      <w:r w:rsidRPr="00B23F76">
        <w:t>керівництву</w:t>
      </w:r>
      <w:r w:rsidRPr="00B23F76">
        <w:rPr>
          <w:spacing w:val="1"/>
        </w:rPr>
        <w:t xml:space="preserve"> </w:t>
      </w:r>
      <w:r w:rsidRPr="00B23F76">
        <w:t>підприємства,</w:t>
      </w:r>
      <w:r w:rsidRPr="00B23F76">
        <w:rPr>
          <w:spacing w:val="1"/>
        </w:rPr>
        <w:t xml:space="preserve"> </w:t>
      </w:r>
      <w:r w:rsidRPr="00B23F76">
        <w:t>з</w:t>
      </w:r>
      <w:r w:rsidRPr="00B23F76">
        <w:rPr>
          <w:spacing w:val="1"/>
        </w:rPr>
        <w:t xml:space="preserve"> </w:t>
      </w:r>
      <w:r w:rsidRPr="00B23F76">
        <w:t>яким</w:t>
      </w:r>
      <w:r w:rsidRPr="00B23F76">
        <w:rPr>
          <w:spacing w:val="1"/>
        </w:rPr>
        <w:t xml:space="preserve"> </w:t>
      </w:r>
      <w:r w:rsidRPr="00B23F76">
        <w:t>укладається</w:t>
      </w:r>
      <w:r w:rsidRPr="00B23F76">
        <w:rPr>
          <w:spacing w:val="1"/>
        </w:rPr>
        <w:t xml:space="preserve"> </w:t>
      </w:r>
      <w:r w:rsidRPr="00B23F76">
        <w:t>відповідальний</w:t>
      </w:r>
      <w:r w:rsidRPr="00B23F76">
        <w:rPr>
          <w:spacing w:val="1"/>
        </w:rPr>
        <w:t xml:space="preserve"> </w:t>
      </w:r>
      <w:r w:rsidRPr="00B23F76">
        <w:t>контракт.</w:t>
      </w:r>
      <w:r w:rsidRPr="00B23F76">
        <w:rPr>
          <w:spacing w:val="1"/>
        </w:rPr>
        <w:t xml:space="preserve"> </w:t>
      </w:r>
      <w:r w:rsidRPr="00B23F76">
        <w:t>Державні</w:t>
      </w:r>
      <w:r w:rsidRPr="00B23F76">
        <w:rPr>
          <w:spacing w:val="1"/>
        </w:rPr>
        <w:t xml:space="preserve"> </w:t>
      </w:r>
      <w:r w:rsidRPr="00B23F76">
        <w:t>підприємства</w:t>
      </w:r>
      <w:r w:rsidRPr="00B23F76">
        <w:rPr>
          <w:spacing w:val="1"/>
        </w:rPr>
        <w:t xml:space="preserve"> </w:t>
      </w:r>
      <w:r w:rsidRPr="00B23F76">
        <w:t>можуть</w:t>
      </w:r>
      <w:r w:rsidRPr="00B23F76">
        <w:rPr>
          <w:spacing w:val="1"/>
        </w:rPr>
        <w:t xml:space="preserve"> </w:t>
      </w:r>
      <w:r w:rsidRPr="00B23F76">
        <w:t>використовувати</w:t>
      </w:r>
      <w:r w:rsidRPr="00B23F76">
        <w:rPr>
          <w:spacing w:val="1"/>
        </w:rPr>
        <w:t xml:space="preserve"> </w:t>
      </w:r>
      <w:r w:rsidRPr="00B23F76">
        <w:t>кредити</w:t>
      </w:r>
      <w:r w:rsidRPr="00B23F76">
        <w:rPr>
          <w:spacing w:val="1"/>
        </w:rPr>
        <w:t xml:space="preserve"> </w:t>
      </w:r>
      <w:r w:rsidRPr="00B23F76">
        <w:t>за</w:t>
      </w:r>
      <w:r w:rsidRPr="00B23F76">
        <w:rPr>
          <w:spacing w:val="1"/>
        </w:rPr>
        <w:t xml:space="preserve"> </w:t>
      </w:r>
      <w:r w:rsidRPr="00B23F76">
        <w:t>рахунок</w:t>
      </w:r>
      <w:r w:rsidRPr="00B23F76">
        <w:rPr>
          <w:spacing w:val="1"/>
        </w:rPr>
        <w:t xml:space="preserve"> </w:t>
      </w:r>
      <w:r w:rsidRPr="00B23F76">
        <w:t>бюджету,</w:t>
      </w:r>
      <w:r w:rsidRPr="00B23F76">
        <w:rPr>
          <w:spacing w:val="1"/>
        </w:rPr>
        <w:t xml:space="preserve"> </w:t>
      </w:r>
      <w:r w:rsidRPr="00B23F76">
        <w:t>бюджетні</w:t>
      </w:r>
      <w:r w:rsidRPr="00B23F76">
        <w:rPr>
          <w:spacing w:val="1"/>
        </w:rPr>
        <w:t xml:space="preserve"> </w:t>
      </w:r>
      <w:r w:rsidRPr="00B23F76">
        <w:t>дотації</w:t>
      </w:r>
      <w:r w:rsidRPr="00B23F76">
        <w:rPr>
          <w:spacing w:val="1"/>
        </w:rPr>
        <w:t xml:space="preserve"> </w:t>
      </w:r>
      <w:r w:rsidRPr="00B23F76">
        <w:t>тощо.</w:t>
      </w:r>
      <w:r w:rsidRPr="00B23F76">
        <w:rPr>
          <w:spacing w:val="1"/>
        </w:rPr>
        <w:t xml:space="preserve"> </w:t>
      </w:r>
      <w:r w:rsidRPr="00B23F76">
        <w:t>Прибуток,</w:t>
      </w:r>
      <w:r w:rsidRPr="00B23F76">
        <w:rPr>
          <w:spacing w:val="1"/>
        </w:rPr>
        <w:t xml:space="preserve"> </w:t>
      </w:r>
      <w:r w:rsidRPr="00B23F76">
        <w:t>одержаний</w:t>
      </w:r>
      <w:r w:rsidRPr="00B23F76">
        <w:rPr>
          <w:spacing w:val="1"/>
        </w:rPr>
        <w:t xml:space="preserve"> </w:t>
      </w:r>
      <w:r w:rsidRPr="00B23F76">
        <w:t>на</w:t>
      </w:r>
      <w:r w:rsidRPr="00B23F76">
        <w:rPr>
          <w:spacing w:val="1"/>
        </w:rPr>
        <w:t xml:space="preserve"> </w:t>
      </w:r>
      <w:r w:rsidRPr="00B23F76">
        <w:t xml:space="preserve">державних </w:t>
      </w:r>
      <w:r w:rsidRPr="00B23F76">
        <w:lastRenderedPageBreak/>
        <w:t>підприємствах, є власністю держави й використовується відповідно</w:t>
      </w:r>
      <w:r w:rsidRPr="00B23F76">
        <w:rPr>
          <w:spacing w:val="16"/>
        </w:rPr>
        <w:t xml:space="preserve"> </w:t>
      </w:r>
      <w:r w:rsidRPr="00B23F76">
        <w:t>до</w:t>
      </w:r>
      <w:r w:rsidRPr="00B23F76">
        <w:rPr>
          <w:spacing w:val="18"/>
        </w:rPr>
        <w:t xml:space="preserve"> </w:t>
      </w:r>
      <w:r w:rsidRPr="00B23F76">
        <w:t>чинного</w:t>
      </w:r>
      <w:r w:rsidRPr="00B23F76">
        <w:rPr>
          <w:spacing w:val="16"/>
        </w:rPr>
        <w:t xml:space="preserve"> </w:t>
      </w:r>
      <w:r w:rsidRPr="00B23F76">
        <w:t>законодавства.</w:t>
      </w:r>
      <w:r w:rsidRPr="00B23F76">
        <w:rPr>
          <w:spacing w:val="14"/>
        </w:rPr>
        <w:t xml:space="preserve"> </w:t>
      </w:r>
      <w:r w:rsidRPr="00B23F76">
        <w:t>Держава</w:t>
      </w:r>
      <w:r w:rsidRPr="00B23F76">
        <w:rPr>
          <w:spacing w:val="17"/>
        </w:rPr>
        <w:t xml:space="preserve"> </w:t>
      </w:r>
      <w:r w:rsidRPr="00B23F76">
        <w:t>може</w:t>
      </w:r>
      <w:r w:rsidRPr="00B23F76">
        <w:rPr>
          <w:spacing w:val="15"/>
        </w:rPr>
        <w:t xml:space="preserve"> </w:t>
      </w:r>
      <w:r w:rsidRPr="00B23F76">
        <w:t>регулювати</w:t>
      </w:r>
      <w:r w:rsidRPr="00B23F76">
        <w:rPr>
          <w:spacing w:val="18"/>
        </w:rPr>
        <w:t xml:space="preserve"> </w:t>
      </w:r>
      <w:r w:rsidRPr="00B23F76">
        <w:t>діяльність</w:t>
      </w:r>
      <w:r w:rsidR="00F975FB" w:rsidRPr="00B23F76">
        <w:t xml:space="preserve"> </w:t>
      </w:r>
    </w:p>
    <w:p w:rsidR="003A7386" w:rsidRPr="00B23F76" w:rsidRDefault="003A7386" w:rsidP="00B23F76">
      <w:r w:rsidRPr="00B23F76">
        <w:t>своїх підприємств економічними і адміністративними методами (плата за</w:t>
      </w:r>
      <w:r w:rsidRPr="00B23F76">
        <w:rPr>
          <w:spacing w:val="1"/>
        </w:rPr>
        <w:t xml:space="preserve"> </w:t>
      </w:r>
      <w:r w:rsidRPr="00B23F76">
        <w:t>кредит,</w:t>
      </w:r>
      <w:r w:rsidRPr="00B23F76">
        <w:rPr>
          <w:spacing w:val="1"/>
        </w:rPr>
        <w:t xml:space="preserve"> </w:t>
      </w:r>
      <w:r w:rsidRPr="00B23F76">
        <w:t>заробітна</w:t>
      </w:r>
      <w:r w:rsidRPr="00B23F76">
        <w:rPr>
          <w:spacing w:val="1"/>
        </w:rPr>
        <w:t xml:space="preserve"> </w:t>
      </w:r>
      <w:r w:rsidRPr="00B23F76">
        <w:t>плата,</w:t>
      </w:r>
      <w:r w:rsidRPr="00B23F76">
        <w:rPr>
          <w:spacing w:val="1"/>
        </w:rPr>
        <w:t xml:space="preserve"> </w:t>
      </w:r>
      <w:r w:rsidRPr="00B23F76">
        <w:t>собівартість,</w:t>
      </w:r>
      <w:r w:rsidRPr="00B23F76">
        <w:rPr>
          <w:spacing w:val="1"/>
        </w:rPr>
        <w:t xml:space="preserve"> </w:t>
      </w:r>
      <w:r w:rsidRPr="00B23F76">
        <w:t>напрями</w:t>
      </w:r>
      <w:r w:rsidRPr="00B23F76">
        <w:rPr>
          <w:spacing w:val="1"/>
        </w:rPr>
        <w:t xml:space="preserve"> </w:t>
      </w:r>
      <w:r w:rsidRPr="00B23F76">
        <w:t>реалізації,</w:t>
      </w:r>
      <w:r w:rsidRPr="00B23F76">
        <w:rPr>
          <w:spacing w:val="1"/>
        </w:rPr>
        <w:t xml:space="preserve"> </w:t>
      </w:r>
      <w:r w:rsidRPr="00B23F76">
        <w:t>постачання</w:t>
      </w:r>
      <w:r w:rsidRPr="00B23F76">
        <w:rPr>
          <w:spacing w:val="1"/>
        </w:rPr>
        <w:t xml:space="preserve"> </w:t>
      </w:r>
      <w:r w:rsidRPr="00B23F76">
        <w:t>ресурсів</w:t>
      </w:r>
      <w:r w:rsidRPr="00B23F76">
        <w:rPr>
          <w:spacing w:val="1"/>
        </w:rPr>
        <w:t xml:space="preserve"> </w:t>
      </w:r>
      <w:r w:rsidRPr="00B23F76">
        <w:t>та</w:t>
      </w:r>
      <w:r w:rsidRPr="00B23F76">
        <w:rPr>
          <w:spacing w:val="1"/>
        </w:rPr>
        <w:t xml:space="preserve"> </w:t>
      </w:r>
      <w:r w:rsidRPr="00B23F76">
        <w:t>ін.).</w:t>
      </w:r>
      <w:r w:rsidRPr="00B23F76">
        <w:rPr>
          <w:spacing w:val="1"/>
        </w:rPr>
        <w:t xml:space="preserve"> </w:t>
      </w:r>
      <w:r w:rsidRPr="00B23F76">
        <w:t>Держава,</w:t>
      </w:r>
      <w:r w:rsidRPr="00B23F76">
        <w:rPr>
          <w:spacing w:val="1"/>
        </w:rPr>
        <w:t xml:space="preserve"> </w:t>
      </w:r>
      <w:r w:rsidRPr="00B23F76">
        <w:t>як</w:t>
      </w:r>
      <w:r w:rsidRPr="00B23F76">
        <w:rPr>
          <w:spacing w:val="1"/>
        </w:rPr>
        <w:t xml:space="preserve"> </w:t>
      </w:r>
      <w:r w:rsidRPr="00B23F76">
        <w:t>правило,</w:t>
      </w:r>
      <w:r w:rsidRPr="00B23F76">
        <w:rPr>
          <w:spacing w:val="1"/>
        </w:rPr>
        <w:t xml:space="preserve"> </w:t>
      </w:r>
      <w:r w:rsidRPr="00B23F76">
        <w:t>не</w:t>
      </w:r>
      <w:r w:rsidRPr="00B23F76">
        <w:rPr>
          <w:spacing w:val="1"/>
        </w:rPr>
        <w:t xml:space="preserve"> </w:t>
      </w:r>
      <w:r w:rsidRPr="00B23F76">
        <w:t>допускає</w:t>
      </w:r>
      <w:r w:rsidRPr="00B23F76">
        <w:rPr>
          <w:spacing w:val="1"/>
        </w:rPr>
        <w:t xml:space="preserve"> </w:t>
      </w:r>
      <w:r w:rsidRPr="00B23F76">
        <w:t>банкрутства</w:t>
      </w:r>
      <w:r w:rsidRPr="00B23F76">
        <w:rPr>
          <w:spacing w:val="1"/>
        </w:rPr>
        <w:t xml:space="preserve"> </w:t>
      </w:r>
      <w:r w:rsidRPr="00B23F76">
        <w:t>своїх</w:t>
      </w:r>
      <w:r w:rsidRPr="00B23F76">
        <w:rPr>
          <w:spacing w:val="1"/>
        </w:rPr>
        <w:t xml:space="preserve"> </w:t>
      </w:r>
      <w:r w:rsidRPr="00B23F76">
        <w:t>підприємств.</w:t>
      </w:r>
    </w:p>
    <w:p w:rsidR="003A7386" w:rsidRPr="00B23F76" w:rsidRDefault="003A7386" w:rsidP="00B23F76">
      <w:r w:rsidRPr="00B23F76">
        <w:t xml:space="preserve">Формування статутних капіталів </w:t>
      </w:r>
      <w:r w:rsidRPr="00B23F76">
        <w:rPr>
          <w:b/>
        </w:rPr>
        <w:t xml:space="preserve">недержавних підприємств </w:t>
      </w:r>
      <w:r w:rsidRPr="00B23F76">
        <w:t>має свої</w:t>
      </w:r>
      <w:r w:rsidRPr="00B23F76">
        <w:rPr>
          <w:spacing w:val="1"/>
        </w:rPr>
        <w:t xml:space="preserve"> </w:t>
      </w:r>
      <w:r w:rsidRPr="00B23F76">
        <w:t>особливості, наприклад: для акціонерних товариств – це випуск і продаж</w:t>
      </w:r>
      <w:r w:rsidRPr="00B23F76">
        <w:rPr>
          <w:spacing w:val="1"/>
        </w:rPr>
        <w:t xml:space="preserve"> </w:t>
      </w:r>
      <w:r w:rsidRPr="00B23F76">
        <w:t>акцій;</w:t>
      </w:r>
      <w:r w:rsidRPr="00B23F76">
        <w:rPr>
          <w:spacing w:val="1"/>
        </w:rPr>
        <w:t xml:space="preserve"> </w:t>
      </w:r>
      <w:r w:rsidRPr="00B23F76">
        <w:t>для</w:t>
      </w:r>
      <w:r w:rsidRPr="00B23F76">
        <w:rPr>
          <w:spacing w:val="1"/>
        </w:rPr>
        <w:t xml:space="preserve"> </w:t>
      </w:r>
      <w:r w:rsidRPr="00B23F76">
        <w:t>товариств</w:t>
      </w:r>
      <w:r w:rsidRPr="00B23F76">
        <w:rPr>
          <w:spacing w:val="1"/>
        </w:rPr>
        <w:t xml:space="preserve"> </w:t>
      </w:r>
      <w:r w:rsidRPr="00B23F76">
        <w:t>з</w:t>
      </w:r>
      <w:r w:rsidRPr="00B23F76">
        <w:rPr>
          <w:spacing w:val="1"/>
        </w:rPr>
        <w:t xml:space="preserve"> </w:t>
      </w:r>
      <w:r w:rsidRPr="00B23F76">
        <w:t>обмеженою</w:t>
      </w:r>
      <w:r w:rsidRPr="00B23F76">
        <w:rPr>
          <w:spacing w:val="1"/>
        </w:rPr>
        <w:t xml:space="preserve"> </w:t>
      </w:r>
      <w:r w:rsidRPr="00B23F76">
        <w:t>відповідальністю</w:t>
      </w:r>
      <w:r w:rsidRPr="00B23F76">
        <w:rPr>
          <w:spacing w:val="1"/>
        </w:rPr>
        <w:t xml:space="preserve"> </w:t>
      </w:r>
      <w:r w:rsidRPr="00B23F76">
        <w:t>–</w:t>
      </w:r>
      <w:r w:rsidRPr="00B23F76">
        <w:rPr>
          <w:spacing w:val="1"/>
        </w:rPr>
        <w:t xml:space="preserve"> </w:t>
      </w:r>
      <w:r w:rsidRPr="00B23F76">
        <w:t>шляхом</w:t>
      </w:r>
      <w:r w:rsidRPr="00B23F76">
        <w:rPr>
          <w:spacing w:val="1"/>
        </w:rPr>
        <w:t xml:space="preserve"> </w:t>
      </w:r>
      <w:r w:rsidRPr="00B23F76">
        <w:t>внесків</w:t>
      </w:r>
      <w:r w:rsidRPr="00B23F76">
        <w:rPr>
          <w:spacing w:val="1"/>
        </w:rPr>
        <w:t xml:space="preserve"> </w:t>
      </w:r>
      <w:r w:rsidRPr="00B23F76">
        <w:t>засновників до статутного капіталу; для командитних товариств – внесення</w:t>
      </w:r>
      <w:r w:rsidRPr="00B23F76">
        <w:rPr>
          <w:spacing w:val="-67"/>
        </w:rPr>
        <w:t xml:space="preserve"> </w:t>
      </w:r>
      <w:r w:rsidRPr="00B23F76">
        <w:t>коштів</w:t>
      </w:r>
      <w:r w:rsidRPr="00B23F76">
        <w:rPr>
          <w:spacing w:val="-2"/>
        </w:rPr>
        <w:t xml:space="preserve"> </w:t>
      </w:r>
      <w:r w:rsidRPr="00B23F76">
        <w:t>до статутного капіталу</w:t>
      </w:r>
      <w:r w:rsidRPr="00B23F76">
        <w:rPr>
          <w:spacing w:val="-4"/>
        </w:rPr>
        <w:t xml:space="preserve"> </w:t>
      </w:r>
      <w:r w:rsidRPr="00B23F76">
        <w:t>однією</w:t>
      </w:r>
      <w:r w:rsidRPr="00B23F76">
        <w:rPr>
          <w:spacing w:val="-2"/>
        </w:rPr>
        <w:t xml:space="preserve"> </w:t>
      </w:r>
      <w:r w:rsidRPr="00B23F76">
        <w:t>особою.</w:t>
      </w:r>
    </w:p>
    <w:p w:rsidR="003A7386" w:rsidRPr="00B23F76" w:rsidRDefault="003A7386" w:rsidP="00B23F76">
      <w:r w:rsidRPr="00B23F76">
        <w:t>Підприємства</w:t>
      </w:r>
      <w:r w:rsidRPr="00B23F76">
        <w:rPr>
          <w:spacing w:val="1"/>
        </w:rPr>
        <w:t xml:space="preserve"> </w:t>
      </w:r>
      <w:r w:rsidRPr="00B23F76">
        <w:rPr>
          <w:b/>
        </w:rPr>
        <w:t>акціонерної</w:t>
      </w:r>
      <w:r w:rsidRPr="00B23F76">
        <w:rPr>
          <w:b/>
          <w:spacing w:val="1"/>
        </w:rPr>
        <w:t xml:space="preserve"> </w:t>
      </w:r>
      <w:r w:rsidRPr="00B23F76">
        <w:rPr>
          <w:b/>
        </w:rPr>
        <w:t>форми</w:t>
      </w:r>
      <w:r w:rsidRPr="00B23F76">
        <w:rPr>
          <w:b/>
          <w:spacing w:val="1"/>
        </w:rPr>
        <w:t xml:space="preserve"> </w:t>
      </w:r>
      <w:r w:rsidRPr="00B23F76">
        <w:rPr>
          <w:b/>
        </w:rPr>
        <w:t>власності</w:t>
      </w:r>
      <w:r w:rsidRPr="00B23F76">
        <w:rPr>
          <w:b/>
          <w:spacing w:val="1"/>
        </w:rPr>
        <w:t xml:space="preserve"> </w:t>
      </w:r>
      <w:r w:rsidRPr="00B23F76">
        <w:t>характеризуються</w:t>
      </w:r>
      <w:r w:rsidRPr="00B23F76">
        <w:rPr>
          <w:spacing w:val="1"/>
        </w:rPr>
        <w:t xml:space="preserve"> </w:t>
      </w:r>
      <w:r w:rsidRPr="00B23F76">
        <w:t>більшою</w:t>
      </w:r>
      <w:r w:rsidRPr="00B23F76">
        <w:rPr>
          <w:spacing w:val="1"/>
        </w:rPr>
        <w:t xml:space="preserve"> </w:t>
      </w:r>
      <w:r w:rsidRPr="00B23F76">
        <w:t>можливістю</w:t>
      </w:r>
      <w:r w:rsidRPr="00B23F76">
        <w:rPr>
          <w:spacing w:val="1"/>
        </w:rPr>
        <w:t xml:space="preserve"> </w:t>
      </w:r>
      <w:r w:rsidRPr="00B23F76">
        <w:t>щодо</w:t>
      </w:r>
      <w:r w:rsidRPr="00B23F76">
        <w:rPr>
          <w:spacing w:val="1"/>
        </w:rPr>
        <w:t xml:space="preserve"> </w:t>
      </w:r>
      <w:r w:rsidRPr="00B23F76">
        <w:t>формування</w:t>
      </w:r>
      <w:r w:rsidRPr="00B23F76">
        <w:rPr>
          <w:spacing w:val="1"/>
        </w:rPr>
        <w:t xml:space="preserve"> </w:t>
      </w:r>
      <w:r w:rsidRPr="00B23F76">
        <w:t>і</w:t>
      </w:r>
      <w:r w:rsidRPr="00B23F76">
        <w:rPr>
          <w:spacing w:val="1"/>
        </w:rPr>
        <w:t xml:space="preserve"> </w:t>
      </w:r>
      <w:r w:rsidRPr="00B23F76">
        <w:t>використання</w:t>
      </w:r>
      <w:r w:rsidRPr="00B23F76">
        <w:rPr>
          <w:spacing w:val="1"/>
        </w:rPr>
        <w:t xml:space="preserve"> </w:t>
      </w:r>
      <w:r w:rsidRPr="00B23F76">
        <w:t>фінансових</w:t>
      </w:r>
      <w:r w:rsidRPr="00B23F76">
        <w:rPr>
          <w:spacing w:val="1"/>
        </w:rPr>
        <w:t xml:space="preserve"> </w:t>
      </w:r>
      <w:r w:rsidRPr="00B23F76">
        <w:t>ресурсів. Вони можуть випускати акції, залучати пайові внески грошима й</w:t>
      </w:r>
      <w:r w:rsidRPr="00B23F76">
        <w:rPr>
          <w:spacing w:val="1"/>
        </w:rPr>
        <w:t xml:space="preserve"> </w:t>
      </w:r>
      <w:r w:rsidRPr="00B23F76">
        <w:t>засобами</w:t>
      </w:r>
      <w:r w:rsidRPr="00B23F76">
        <w:rPr>
          <w:spacing w:val="1"/>
        </w:rPr>
        <w:t xml:space="preserve"> </w:t>
      </w:r>
      <w:r w:rsidRPr="00B23F76">
        <w:t>виробництва,</w:t>
      </w:r>
      <w:r w:rsidRPr="00B23F76">
        <w:rPr>
          <w:spacing w:val="1"/>
        </w:rPr>
        <w:t xml:space="preserve"> </w:t>
      </w:r>
      <w:r w:rsidRPr="00B23F76">
        <w:t>використовувати</w:t>
      </w:r>
      <w:r w:rsidRPr="00B23F76">
        <w:rPr>
          <w:spacing w:val="1"/>
        </w:rPr>
        <w:t xml:space="preserve"> </w:t>
      </w:r>
      <w:r w:rsidRPr="00B23F76">
        <w:t>спонсорські</w:t>
      </w:r>
      <w:r w:rsidRPr="00B23F76">
        <w:rPr>
          <w:spacing w:val="1"/>
        </w:rPr>
        <w:t xml:space="preserve"> </w:t>
      </w:r>
      <w:r w:rsidRPr="00B23F76">
        <w:t>кошти.</w:t>
      </w:r>
      <w:r w:rsidRPr="00B23F76">
        <w:rPr>
          <w:spacing w:val="1"/>
        </w:rPr>
        <w:t xml:space="preserve"> </w:t>
      </w:r>
      <w:r w:rsidRPr="00B23F76">
        <w:t>Розподіл</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після</w:t>
      </w:r>
      <w:r w:rsidRPr="00B23F76">
        <w:rPr>
          <w:spacing w:val="1"/>
        </w:rPr>
        <w:t xml:space="preserve"> </w:t>
      </w:r>
      <w:r w:rsidRPr="00B23F76">
        <w:t>сплати</w:t>
      </w:r>
      <w:r w:rsidRPr="00B23F76">
        <w:rPr>
          <w:spacing w:val="1"/>
        </w:rPr>
        <w:t xml:space="preserve"> </w:t>
      </w:r>
      <w:r w:rsidRPr="00B23F76">
        <w:t>податків</w:t>
      </w:r>
      <w:r w:rsidRPr="00B23F76">
        <w:rPr>
          <w:spacing w:val="1"/>
        </w:rPr>
        <w:t xml:space="preserve"> </w:t>
      </w:r>
      <w:r w:rsidRPr="00B23F76">
        <w:t>здійснюється</w:t>
      </w:r>
      <w:r w:rsidRPr="00B23F76">
        <w:rPr>
          <w:spacing w:val="1"/>
        </w:rPr>
        <w:t xml:space="preserve"> </w:t>
      </w:r>
      <w:r w:rsidRPr="00B23F76">
        <w:t>за</w:t>
      </w:r>
      <w:r w:rsidRPr="00B23F76">
        <w:rPr>
          <w:spacing w:val="1"/>
        </w:rPr>
        <w:t xml:space="preserve"> </w:t>
      </w:r>
      <w:r w:rsidRPr="00B23F76">
        <w:t>рішенням</w:t>
      </w:r>
      <w:r w:rsidRPr="00B23F76">
        <w:rPr>
          <w:spacing w:val="1"/>
        </w:rPr>
        <w:t xml:space="preserve"> </w:t>
      </w:r>
      <w:r w:rsidRPr="00B23F76">
        <w:t>колективу</w:t>
      </w:r>
      <w:r w:rsidRPr="00B23F76">
        <w:rPr>
          <w:spacing w:val="-5"/>
        </w:rPr>
        <w:t xml:space="preserve"> </w:t>
      </w:r>
      <w:r w:rsidRPr="00B23F76">
        <w:t>підприємства.</w:t>
      </w:r>
    </w:p>
    <w:p w:rsidR="003A7386" w:rsidRPr="00B23F76" w:rsidRDefault="003A7386" w:rsidP="00B23F76">
      <w:r w:rsidRPr="00B23F76">
        <w:t>Особливості організації фінансів визначаються також і технологічними</w:t>
      </w:r>
      <w:r w:rsidRPr="00B23F76">
        <w:rPr>
          <w:spacing w:val="-67"/>
        </w:rPr>
        <w:t xml:space="preserve"> </w:t>
      </w:r>
      <w:r w:rsidRPr="00B23F76">
        <w:t>особливостями</w:t>
      </w:r>
      <w:r w:rsidRPr="00B23F76">
        <w:rPr>
          <w:spacing w:val="1"/>
        </w:rPr>
        <w:t xml:space="preserve"> </w:t>
      </w:r>
      <w:r w:rsidRPr="00B23F76">
        <w:t>виробництва.</w:t>
      </w:r>
      <w:r w:rsidRPr="00B23F76">
        <w:rPr>
          <w:spacing w:val="1"/>
        </w:rPr>
        <w:t xml:space="preserve"> </w:t>
      </w:r>
      <w:r w:rsidRPr="00B23F76">
        <w:t>Наприклад,</w:t>
      </w:r>
      <w:r w:rsidRPr="00B23F76">
        <w:rPr>
          <w:spacing w:val="1"/>
        </w:rPr>
        <w:t xml:space="preserve"> </w:t>
      </w:r>
      <w:r w:rsidRPr="00B23F76">
        <w:t>харчова</w:t>
      </w:r>
      <w:r w:rsidRPr="00B23F76">
        <w:rPr>
          <w:spacing w:val="1"/>
        </w:rPr>
        <w:t xml:space="preserve"> </w:t>
      </w:r>
      <w:r w:rsidRPr="00B23F76">
        <w:t>і</w:t>
      </w:r>
      <w:r w:rsidRPr="00B23F76">
        <w:rPr>
          <w:spacing w:val="1"/>
        </w:rPr>
        <w:t xml:space="preserve"> </w:t>
      </w:r>
      <w:r w:rsidRPr="00B23F76">
        <w:t>легка</w:t>
      </w:r>
      <w:r w:rsidRPr="00B23F76">
        <w:rPr>
          <w:spacing w:val="1"/>
        </w:rPr>
        <w:t xml:space="preserve"> </w:t>
      </w:r>
      <w:r w:rsidRPr="00B23F76">
        <w:t>промисловість</w:t>
      </w:r>
      <w:r w:rsidRPr="00B23F76">
        <w:rPr>
          <w:spacing w:val="-67"/>
        </w:rPr>
        <w:t xml:space="preserve"> </w:t>
      </w:r>
      <w:r w:rsidRPr="00B23F76">
        <w:t>характеризуються високою питомою вагою обігових коштів і швидкістю</w:t>
      </w:r>
      <w:r w:rsidRPr="00B23F76">
        <w:rPr>
          <w:spacing w:val="1"/>
        </w:rPr>
        <w:t xml:space="preserve"> </w:t>
      </w:r>
      <w:r w:rsidRPr="00B23F76">
        <w:t>руху фінансових ресурсів. У машино-, літако- і суднобудуванні – високою</w:t>
      </w:r>
      <w:r w:rsidRPr="00B23F76">
        <w:rPr>
          <w:spacing w:val="1"/>
        </w:rPr>
        <w:t xml:space="preserve"> </w:t>
      </w:r>
      <w:r w:rsidRPr="00B23F76">
        <w:t>питомою</w:t>
      </w:r>
      <w:r w:rsidRPr="00B23F76">
        <w:rPr>
          <w:spacing w:val="1"/>
        </w:rPr>
        <w:t xml:space="preserve"> </w:t>
      </w:r>
      <w:r w:rsidRPr="00B23F76">
        <w:t>вагою</w:t>
      </w:r>
      <w:r w:rsidRPr="00B23F76">
        <w:rPr>
          <w:spacing w:val="1"/>
        </w:rPr>
        <w:t xml:space="preserve"> </w:t>
      </w:r>
      <w:r w:rsidRPr="00B23F76">
        <w:t>основного</w:t>
      </w:r>
      <w:r w:rsidRPr="00B23F76">
        <w:rPr>
          <w:spacing w:val="1"/>
        </w:rPr>
        <w:t xml:space="preserve"> </w:t>
      </w:r>
      <w:r w:rsidRPr="00B23F76">
        <w:t>капіталу</w:t>
      </w:r>
      <w:r w:rsidRPr="00B23F76">
        <w:rPr>
          <w:spacing w:val="1"/>
        </w:rPr>
        <w:t xml:space="preserve"> </w:t>
      </w:r>
      <w:r w:rsidRPr="00B23F76">
        <w:t>і</w:t>
      </w:r>
      <w:r w:rsidRPr="00B23F76">
        <w:rPr>
          <w:spacing w:val="1"/>
        </w:rPr>
        <w:t xml:space="preserve"> </w:t>
      </w:r>
      <w:r w:rsidRPr="00B23F76">
        <w:t>повільним</w:t>
      </w:r>
      <w:r w:rsidRPr="00B23F76">
        <w:rPr>
          <w:spacing w:val="1"/>
        </w:rPr>
        <w:t xml:space="preserve"> </w:t>
      </w:r>
      <w:r w:rsidRPr="00B23F76">
        <w:t>рухом</w:t>
      </w:r>
      <w:r w:rsidRPr="00B23F76">
        <w:rPr>
          <w:spacing w:val="71"/>
        </w:rPr>
        <w:t xml:space="preserve"> </w:t>
      </w:r>
      <w:r w:rsidRPr="00B23F76">
        <w:t>оборотного</w:t>
      </w:r>
      <w:r w:rsidRPr="00B23F76">
        <w:rPr>
          <w:spacing w:val="1"/>
        </w:rPr>
        <w:t xml:space="preserve"> </w:t>
      </w:r>
      <w:r w:rsidRPr="00B23F76">
        <w:t>капіталу. Насамперед, це зумовлює необхідність використання кредитів,</w:t>
      </w:r>
      <w:r w:rsidRPr="00B23F76">
        <w:rPr>
          <w:spacing w:val="1"/>
        </w:rPr>
        <w:t xml:space="preserve"> </w:t>
      </w:r>
      <w:r w:rsidRPr="00B23F76">
        <w:t>зростання</w:t>
      </w:r>
      <w:r w:rsidRPr="00B23F76">
        <w:rPr>
          <w:spacing w:val="-1"/>
        </w:rPr>
        <w:t xml:space="preserve"> </w:t>
      </w:r>
      <w:r w:rsidRPr="00B23F76">
        <w:t>собівартості та</w:t>
      </w:r>
      <w:r w:rsidRPr="00B23F76">
        <w:rPr>
          <w:spacing w:val="-1"/>
        </w:rPr>
        <w:t xml:space="preserve"> </w:t>
      </w:r>
      <w:r w:rsidRPr="00B23F76">
        <w:t>зниження</w:t>
      </w:r>
      <w:r w:rsidRPr="00B23F76">
        <w:rPr>
          <w:spacing w:val="-1"/>
        </w:rPr>
        <w:t xml:space="preserve"> </w:t>
      </w:r>
      <w:r w:rsidRPr="00B23F76">
        <w:t>прибутковості.</w:t>
      </w:r>
    </w:p>
    <w:p w:rsidR="003A7386" w:rsidRPr="00B23F76" w:rsidRDefault="003A7386" w:rsidP="00B23F76">
      <w:r w:rsidRPr="00B23F76">
        <w:t>Підприємства з приватною формою власності мають більш високий</w:t>
      </w:r>
      <w:r w:rsidRPr="00B23F76">
        <w:rPr>
          <w:spacing w:val="1"/>
        </w:rPr>
        <w:t xml:space="preserve"> </w:t>
      </w:r>
      <w:r w:rsidRPr="00B23F76">
        <w:t>рівень економічної самостійності. Це забезпечує стійкіші стимули до праці</w:t>
      </w:r>
      <w:r w:rsidRPr="00B23F76">
        <w:rPr>
          <w:spacing w:val="-67"/>
        </w:rPr>
        <w:t xml:space="preserve"> </w:t>
      </w:r>
      <w:r w:rsidRPr="00B23F76">
        <w:t>та</w:t>
      </w:r>
      <w:r w:rsidRPr="00B23F76">
        <w:rPr>
          <w:spacing w:val="1"/>
        </w:rPr>
        <w:t xml:space="preserve"> </w:t>
      </w:r>
      <w:r w:rsidRPr="00B23F76">
        <w:t>ефективніше</w:t>
      </w:r>
      <w:r w:rsidRPr="00B23F76">
        <w:rPr>
          <w:spacing w:val="1"/>
        </w:rPr>
        <w:t xml:space="preserve"> </w:t>
      </w:r>
      <w:r w:rsidRPr="00B23F76">
        <w:t>використання</w:t>
      </w:r>
      <w:r w:rsidRPr="00B23F76">
        <w:rPr>
          <w:spacing w:val="1"/>
        </w:rPr>
        <w:t xml:space="preserve"> </w:t>
      </w:r>
      <w:r w:rsidRPr="00B23F76">
        <w:t>матеріальних,</w:t>
      </w:r>
      <w:r w:rsidRPr="00B23F76">
        <w:rPr>
          <w:spacing w:val="1"/>
        </w:rPr>
        <w:t xml:space="preserve"> </w:t>
      </w:r>
      <w:r w:rsidRPr="00B23F76">
        <w:t>людських</w:t>
      </w:r>
      <w:r w:rsidRPr="00B23F76">
        <w:rPr>
          <w:spacing w:val="1"/>
        </w:rPr>
        <w:t xml:space="preserve"> </w:t>
      </w:r>
      <w:r w:rsidRPr="00B23F76">
        <w:t>і</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сприяє</w:t>
      </w:r>
      <w:r w:rsidRPr="00B23F76">
        <w:rPr>
          <w:spacing w:val="1"/>
        </w:rPr>
        <w:t xml:space="preserve"> </w:t>
      </w:r>
      <w:r w:rsidRPr="00B23F76">
        <w:t>прискоренню</w:t>
      </w:r>
      <w:r w:rsidRPr="00B23F76">
        <w:rPr>
          <w:spacing w:val="1"/>
        </w:rPr>
        <w:t xml:space="preserve"> </w:t>
      </w:r>
      <w:r w:rsidRPr="00B23F76">
        <w:t>впроваджень</w:t>
      </w:r>
      <w:r w:rsidRPr="00B23F76">
        <w:rPr>
          <w:spacing w:val="1"/>
        </w:rPr>
        <w:t xml:space="preserve"> </w:t>
      </w:r>
      <w:r w:rsidRPr="00B23F76">
        <w:t>НТП,</w:t>
      </w:r>
      <w:r w:rsidRPr="00B23F76">
        <w:rPr>
          <w:spacing w:val="1"/>
        </w:rPr>
        <w:t xml:space="preserve"> </w:t>
      </w:r>
      <w:r w:rsidRPr="00B23F76">
        <w:t>зростанню</w:t>
      </w:r>
      <w:r w:rsidRPr="00B23F76">
        <w:rPr>
          <w:spacing w:val="1"/>
        </w:rPr>
        <w:t xml:space="preserve"> </w:t>
      </w:r>
      <w:r w:rsidRPr="00B23F76">
        <w:t>ВВП</w:t>
      </w:r>
      <w:r w:rsidRPr="00B23F76">
        <w:rPr>
          <w:spacing w:val="1"/>
        </w:rPr>
        <w:t xml:space="preserve"> </w:t>
      </w:r>
      <w:r w:rsidRPr="00B23F76">
        <w:t>і,</w:t>
      </w:r>
      <w:r w:rsidRPr="00B23F76">
        <w:rPr>
          <w:spacing w:val="1"/>
        </w:rPr>
        <w:t xml:space="preserve"> </w:t>
      </w:r>
      <w:r w:rsidRPr="00B23F76">
        <w:t>у</w:t>
      </w:r>
      <w:r w:rsidRPr="00B23F76">
        <w:rPr>
          <w:spacing w:val="1"/>
        </w:rPr>
        <w:t xml:space="preserve"> </w:t>
      </w:r>
      <w:r w:rsidRPr="00B23F76">
        <w:t>кінцевому</w:t>
      </w:r>
      <w:r w:rsidRPr="00B23F76">
        <w:rPr>
          <w:spacing w:val="-6"/>
        </w:rPr>
        <w:t xml:space="preserve"> </w:t>
      </w:r>
      <w:r w:rsidRPr="00B23F76">
        <w:t>рахунку,</w:t>
      </w:r>
      <w:r w:rsidRPr="00B23F76">
        <w:rPr>
          <w:spacing w:val="1"/>
        </w:rPr>
        <w:t xml:space="preserve"> </w:t>
      </w:r>
      <w:r w:rsidRPr="00B23F76">
        <w:t>– повному</w:t>
      </w:r>
      <w:r w:rsidRPr="00B23F76">
        <w:rPr>
          <w:spacing w:val="-4"/>
        </w:rPr>
        <w:t xml:space="preserve"> </w:t>
      </w:r>
      <w:r w:rsidRPr="00B23F76">
        <w:t>задоволенню</w:t>
      </w:r>
      <w:r w:rsidRPr="00B23F76">
        <w:rPr>
          <w:spacing w:val="-2"/>
        </w:rPr>
        <w:t xml:space="preserve"> </w:t>
      </w:r>
      <w:r w:rsidRPr="00B23F76">
        <w:t>людських потреб.</w:t>
      </w:r>
    </w:p>
    <w:p w:rsidR="003A7386" w:rsidRPr="00B23F76" w:rsidRDefault="003A7386" w:rsidP="00B23F76">
      <w:r w:rsidRPr="00B23F76">
        <w:t>Фінансова</w:t>
      </w:r>
      <w:r w:rsidRPr="00B23F76">
        <w:rPr>
          <w:spacing w:val="1"/>
        </w:rPr>
        <w:t xml:space="preserve"> </w:t>
      </w:r>
      <w:r w:rsidRPr="00B23F76">
        <w:t>діяльність</w:t>
      </w:r>
      <w:r w:rsidRPr="00B23F76">
        <w:rPr>
          <w:spacing w:val="1"/>
        </w:rPr>
        <w:t xml:space="preserve"> </w:t>
      </w:r>
      <w:r w:rsidRPr="00B23F76">
        <w:rPr>
          <w:b/>
        </w:rPr>
        <w:t>приватного</w:t>
      </w:r>
      <w:r w:rsidRPr="00B23F76">
        <w:rPr>
          <w:b/>
          <w:spacing w:val="1"/>
        </w:rPr>
        <w:t xml:space="preserve"> </w:t>
      </w:r>
      <w:r w:rsidRPr="00B23F76">
        <w:rPr>
          <w:b/>
        </w:rPr>
        <w:t>(одноосібного)</w:t>
      </w:r>
      <w:r w:rsidRPr="00B23F76">
        <w:rPr>
          <w:b/>
          <w:spacing w:val="1"/>
        </w:rPr>
        <w:t xml:space="preserve"> </w:t>
      </w:r>
      <w:r w:rsidRPr="00B23F76">
        <w:rPr>
          <w:b/>
        </w:rPr>
        <w:t>підприємства</w:t>
      </w:r>
      <w:r w:rsidRPr="00B23F76">
        <w:rPr>
          <w:b/>
          <w:spacing w:val="-67"/>
        </w:rPr>
        <w:t xml:space="preserve"> </w:t>
      </w:r>
      <w:r w:rsidRPr="00B23F76">
        <w:t>побудована</w:t>
      </w:r>
      <w:r w:rsidRPr="00B23F76">
        <w:rPr>
          <w:spacing w:val="1"/>
        </w:rPr>
        <w:t xml:space="preserve"> </w:t>
      </w:r>
      <w:r w:rsidRPr="00B23F76">
        <w:t>на</w:t>
      </w:r>
      <w:r w:rsidRPr="00B23F76">
        <w:rPr>
          <w:spacing w:val="1"/>
        </w:rPr>
        <w:t xml:space="preserve"> </w:t>
      </w:r>
      <w:r w:rsidRPr="00B23F76">
        <w:t>спрощеному</w:t>
      </w:r>
      <w:r w:rsidRPr="00B23F76">
        <w:rPr>
          <w:spacing w:val="1"/>
        </w:rPr>
        <w:t xml:space="preserve"> </w:t>
      </w:r>
      <w:r w:rsidRPr="00B23F76">
        <w:t>прийнятті</w:t>
      </w:r>
      <w:r w:rsidRPr="00B23F76">
        <w:rPr>
          <w:spacing w:val="1"/>
        </w:rPr>
        <w:t xml:space="preserve"> </w:t>
      </w:r>
      <w:r w:rsidRPr="00B23F76">
        <w:t>рішень</w:t>
      </w:r>
      <w:r w:rsidRPr="00B23F76">
        <w:rPr>
          <w:spacing w:val="1"/>
        </w:rPr>
        <w:t xml:space="preserve"> </w:t>
      </w:r>
      <w:r w:rsidRPr="00B23F76">
        <w:t>одноосібним</w:t>
      </w:r>
      <w:r w:rsidRPr="00B23F76">
        <w:rPr>
          <w:spacing w:val="1"/>
        </w:rPr>
        <w:t xml:space="preserve"> </w:t>
      </w:r>
      <w:r w:rsidRPr="00B23F76">
        <w:t>власником,</w:t>
      </w:r>
      <w:r w:rsidRPr="00B23F76">
        <w:rPr>
          <w:spacing w:val="1"/>
        </w:rPr>
        <w:t xml:space="preserve"> </w:t>
      </w:r>
      <w:r w:rsidRPr="00B23F76">
        <w:t>низькою</w:t>
      </w:r>
      <w:r w:rsidRPr="00B23F76">
        <w:rPr>
          <w:spacing w:val="1"/>
        </w:rPr>
        <w:t xml:space="preserve"> </w:t>
      </w:r>
      <w:r w:rsidRPr="00B23F76">
        <w:t>диверсифікацією</w:t>
      </w:r>
      <w:r w:rsidRPr="00B23F76">
        <w:rPr>
          <w:spacing w:val="1"/>
        </w:rPr>
        <w:t xml:space="preserve"> </w:t>
      </w:r>
      <w:r w:rsidRPr="00B23F76">
        <w:t>діяльності,</w:t>
      </w:r>
      <w:r w:rsidRPr="00B23F76">
        <w:rPr>
          <w:spacing w:val="1"/>
        </w:rPr>
        <w:t xml:space="preserve"> </w:t>
      </w:r>
      <w:r w:rsidRPr="00B23F76">
        <w:t>з</w:t>
      </w:r>
      <w:r w:rsidRPr="00B23F76">
        <w:rPr>
          <w:spacing w:val="1"/>
        </w:rPr>
        <w:t xml:space="preserve"> </w:t>
      </w:r>
      <w:r w:rsidRPr="00B23F76">
        <w:t>урахуванням</w:t>
      </w:r>
      <w:r w:rsidRPr="00B23F76">
        <w:rPr>
          <w:spacing w:val="1"/>
        </w:rPr>
        <w:t xml:space="preserve"> </w:t>
      </w:r>
      <w:r w:rsidRPr="00B23F76">
        <w:t>постійного</w:t>
      </w:r>
      <w:r w:rsidRPr="00B23F76">
        <w:rPr>
          <w:spacing w:val="1"/>
        </w:rPr>
        <w:t xml:space="preserve"> </w:t>
      </w:r>
      <w:r w:rsidRPr="00B23F76">
        <w:t>браку</w:t>
      </w:r>
      <w:r w:rsidRPr="00B23F76">
        <w:rPr>
          <w:spacing w:val="1"/>
        </w:rPr>
        <w:t xml:space="preserve"> </w:t>
      </w:r>
      <w:r w:rsidRPr="00B23F76">
        <w:t>інвестиційних ресурсів для розвитку, що пов’язане з незначним обсягом</w:t>
      </w:r>
      <w:r w:rsidRPr="00B23F76">
        <w:rPr>
          <w:spacing w:val="1"/>
        </w:rPr>
        <w:t xml:space="preserve"> </w:t>
      </w:r>
      <w:r w:rsidRPr="00B23F76">
        <w:t>господарського</w:t>
      </w:r>
      <w:r w:rsidRPr="00B23F76">
        <w:rPr>
          <w:spacing w:val="-1"/>
        </w:rPr>
        <w:t xml:space="preserve"> </w:t>
      </w:r>
      <w:r w:rsidRPr="00B23F76">
        <w:t>обігу.</w:t>
      </w:r>
    </w:p>
    <w:p w:rsidR="003A7386" w:rsidRPr="00B23F76" w:rsidRDefault="003A7386" w:rsidP="00B23F76">
      <w:r w:rsidRPr="00B23F76">
        <w:t>Приватні</w:t>
      </w:r>
      <w:r w:rsidRPr="00B23F76">
        <w:rPr>
          <w:spacing w:val="1"/>
        </w:rPr>
        <w:t xml:space="preserve"> </w:t>
      </w:r>
      <w:r w:rsidRPr="00B23F76">
        <w:t>підприємства</w:t>
      </w:r>
      <w:r w:rsidRPr="00B23F76">
        <w:rPr>
          <w:spacing w:val="1"/>
        </w:rPr>
        <w:t xml:space="preserve"> </w:t>
      </w:r>
      <w:r w:rsidRPr="00B23F76">
        <w:t>є дуже</w:t>
      </w:r>
      <w:r w:rsidRPr="00B23F76">
        <w:rPr>
          <w:spacing w:val="1"/>
        </w:rPr>
        <w:t xml:space="preserve"> </w:t>
      </w:r>
      <w:r w:rsidRPr="00B23F76">
        <w:t>вразливими</w:t>
      </w:r>
      <w:r w:rsidRPr="00B23F76">
        <w:rPr>
          <w:spacing w:val="1"/>
        </w:rPr>
        <w:t xml:space="preserve"> </w:t>
      </w:r>
      <w:r w:rsidRPr="00B23F76">
        <w:t>на ринку і</w:t>
      </w:r>
      <w:r w:rsidRPr="00B23F76">
        <w:rPr>
          <w:spacing w:val="70"/>
        </w:rPr>
        <w:t xml:space="preserve"> </w:t>
      </w:r>
      <w:r w:rsidRPr="00B23F76">
        <w:t>функціонують</w:t>
      </w:r>
      <w:r w:rsidRPr="00B23F76">
        <w:rPr>
          <w:spacing w:val="1"/>
        </w:rPr>
        <w:t xml:space="preserve"> </w:t>
      </w:r>
      <w:r w:rsidRPr="00B23F76">
        <w:t>під</w:t>
      </w:r>
      <w:r w:rsidRPr="00B23F76">
        <w:rPr>
          <w:spacing w:val="1"/>
        </w:rPr>
        <w:t xml:space="preserve"> </w:t>
      </w:r>
      <w:r w:rsidRPr="00B23F76">
        <w:t>постійною</w:t>
      </w:r>
      <w:r w:rsidRPr="00B23F76">
        <w:rPr>
          <w:spacing w:val="1"/>
        </w:rPr>
        <w:t xml:space="preserve"> </w:t>
      </w:r>
      <w:r w:rsidRPr="00B23F76">
        <w:t>загрозою</w:t>
      </w:r>
      <w:r w:rsidRPr="00B23F76">
        <w:rPr>
          <w:spacing w:val="1"/>
        </w:rPr>
        <w:t xml:space="preserve"> </w:t>
      </w:r>
      <w:r w:rsidRPr="00B23F76">
        <w:t>втрати</w:t>
      </w:r>
      <w:r w:rsidRPr="00B23F76">
        <w:rPr>
          <w:spacing w:val="1"/>
        </w:rPr>
        <w:t xml:space="preserve"> </w:t>
      </w:r>
      <w:r w:rsidRPr="00B23F76">
        <w:t>незалежності,</w:t>
      </w:r>
      <w:r w:rsidRPr="00B23F76">
        <w:rPr>
          <w:spacing w:val="1"/>
        </w:rPr>
        <w:t xml:space="preserve"> </w:t>
      </w:r>
      <w:r w:rsidRPr="00B23F76">
        <w:t>обережно</w:t>
      </w:r>
      <w:r w:rsidRPr="00B23F76">
        <w:rPr>
          <w:spacing w:val="1"/>
        </w:rPr>
        <w:t xml:space="preserve"> </w:t>
      </w:r>
      <w:r w:rsidRPr="00B23F76">
        <w:t>відносяться</w:t>
      </w:r>
      <w:r w:rsidRPr="00B23F76">
        <w:rPr>
          <w:spacing w:val="1"/>
        </w:rPr>
        <w:t xml:space="preserve"> </w:t>
      </w:r>
      <w:r w:rsidRPr="00B23F76">
        <w:t>до</w:t>
      </w:r>
      <w:r w:rsidRPr="00B23F76">
        <w:rPr>
          <w:spacing w:val="1"/>
        </w:rPr>
        <w:t xml:space="preserve"> </w:t>
      </w:r>
      <w:r w:rsidRPr="00B23F76">
        <w:t>позик</w:t>
      </w:r>
      <w:r w:rsidRPr="00B23F76">
        <w:rPr>
          <w:spacing w:val="1"/>
        </w:rPr>
        <w:t xml:space="preserve"> </w:t>
      </w:r>
      <w:r w:rsidRPr="00B23F76">
        <w:t>і</w:t>
      </w:r>
      <w:r w:rsidRPr="00B23F76">
        <w:rPr>
          <w:spacing w:val="1"/>
        </w:rPr>
        <w:t xml:space="preserve"> </w:t>
      </w:r>
      <w:r w:rsidRPr="00B23F76">
        <w:t>орієнтуються</w:t>
      </w:r>
      <w:r w:rsidRPr="00B23F76">
        <w:rPr>
          <w:spacing w:val="1"/>
        </w:rPr>
        <w:t xml:space="preserve"> </w:t>
      </w:r>
      <w:r w:rsidRPr="00B23F76">
        <w:t>переважно</w:t>
      </w:r>
      <w:r w:rsidRPr="00B23F76">
        <w:rPr>
          <w:spacing w:val="1"/>
        </w:rPr>
        <w:t xml:space="preserve"> </w:t>
      </w:r>
      <w:r w:rsidRPr="00B23F76">
        <w:t>на</w:t>
      </w:r>
      <w:r w:rsidRPr="00B23F76">
        <w:rPr>
          <w:spacing w:val="1"/>
        </w:rPr>
        <w:t xml:space="preserve"> </w:t>
      </w:r>
      <w:r w:rsidRPr="00B23F76">
        <w:t>самофінансування.</w:t>
      </w:r>
      <w:r w:rsidRPr="00B23F76">
        <w:rPr>
          <w:spacing w:val="71"/>
        </w:rPr>
        <w:t xml:space="preserve"> </w:t>
      </w:r>
      <w:r w:rsidRPr="00B23F76">
        <w:t>Головним</w:t>
      </w:r>
      <w:r w:rsidRPr="00B23F76">
        <w:rPr>
          <w:spacing w:val="-67"/>
        </w:rPr>
        <w:t xml:space="preserve"> </w:t>
      </w:r>
      <w:r w:rsidRPr="00B23F76">
        <w:t>завданням діяльності приватного підприємства є підтримання фінансової</w:t>
      </w:r>
      <w:r w:rsidRPr="00B23F76">
        <w:rPr>
          <w:spacing w:val="1"/>
        </w:rPr>
        <w:t xml:space="preserve"> </w:t>
      </w:r>
      <w:r w:rsidRPr="00B23F76">
        <w:t>рівноваги, особлива увага, при цьому, приділяється виявленню і зниженню</w:t>
      </w:r>
      <w:r w:rsidRPr="00B23F76">
        <w:rPr>
          <w:spacing w:val="-67"/>
        </w:rPr>
        <w:t xml:space="preserve"> </w:t>
      </w:r>
      <w:r w:rsidRPr="00B23F76">
        <w:t>рівня підприємницьких ризиків. Навіть короткострокова втрата ліквідності</w:t>
      </w:r>
      <w:r w:rsidRPr="00B23F76">
        <w:rPr>
          <w:spacing w:val="-67"/>
        </w:rPr>
        <w:t xml:space="preserve"> </w:t>
      </w:r>
      <w:r w:rsidRPr="00B23F76">
        <w:t>і</w:t>
      </w:r>
      <w:r w:rsidRPr="00B23F76">
        <w:rPr>
          <w:spacing w:val="1"/>
        </w:rPr>
        <w:t xml:space="preserve"> </w:t>
      </w:r>
      <w:r w:rsidRPr="00B23F76">
        <w:t>платоспроможності</w:t>
      </w:r>
      <w:r w:rsidRPr="00B23F76">
        <w:rPr>
          <w:spacing w:val="1"/>
        </w:rPr>
        <w:t xml:space="preserve"> </w:t>
      </w:r>
      <w:r w:rsidRPr="00B23F76">
        <w:t>приватного</w:t>
      </w:r>
      <w:r w:rsidRPr="00B23F76">
        <w:rPr>
          <w:spacing w:val="1"/>
        </w:rPr>
        <w:t xml:space="preserve"> </w:t>
      </w:r>
      <w:r w:rsidRPr="00B23F76">
        <w:t>підприємства</w:t>
      </w:r>
      <w:r w:rsidRPr="00B23F76">
        <w:rPr>
          <w:spacing w:val="1"/>
        </w:rPr>
        <w:t xml:space="preserve"> </w:t>
      </w:r>
      <w:r w:rsidRPr="00B23F76">
        <w:t>може</w:t>
      </w:r>
      <w:r w:rsidRPr="00B23F76">
        <w:rPr>
          <w:spacing w:val="1"/>
        </w:rPr>
        <w:t xml:space="preserve"> </w:t>
      </w:r>
      <w:r w:rsidRPr="00B23F76">
        <w:t>зумовити</w:t>
      </w:r>
      <w:r w:rsidRPr="00B23F76">
        <w:rPr>
          <w:spacing w:val="1"/>
        </w:rPr>
        <w:t xml:space="preserve"> </w:t>
      </w:r>
      <w:r w:rsidRPr="00B23F76">
        <w:t>його</w:t>
      </w:r>
      <w:r w:rsidRPr="00B23F76">
        <w:rPr>
          <w:spacing w:val="1"/>
        </w:rPr>
        <w:t xml:space="preserve"> </w:t>
      </w:r>
      <w:r w:rsidRPr="00B23F76">
        <w:t>кризовий</w:t>
      </w:r>
      <w:r w:rsidRPr="00B23F76">
        <w:rPr>
          <w:spacing w:val="1"/>
        </w:rPr>
        <w:t xml:space="preserve"> </w:t>
      </w:r>
      <w:r w:rsidRPr="00B23F76">
        <w:t>фінансовий</w:t>
      </w:r>
      <w:r w:rsidRPr="00B23F76">
        <w:rPr>
          <w:spacing w:val="1"/>
        </w:rPr>
        <w:t xml:space="preserve"> </w:t>
      </w:r>
      <w:r w:rsidRPr="00B23F76">
        <w:t>стан,</w:t>
      </w:r>
      <w:r w:rsidRPr="00B23F76">
        <w:rPr>
          <w:spacing w:val="1"/>
        </w:rPr>
        <w:t xml:space="preserve"> </w:t>
      </w:r>
      <w:r w:rsidRPr="00B23F76">
        <w:t>перехід</w:t>
      </w:r>
      <w:r w:rsidRPr="00B23F76">
        <w:rPr>
          <w:spacing w:val="1"/>
        </w:rPr>
        <w:t xml:space="preserve"> </w:t>
      </w:r>
      <w:r w:rsidRPr="00B23F76">
        <w:t>під</w:t>
      </w:r>
      <w:r w:rsidRPr="00B23F76">
        <w:rPr>
          <w:spacing w:val="1"/>
        </w:rPr>
        <w:t xml:space="preserve"> </w:t>
      </w:r>
      <w:r w:rsidRPr="00B23F76">
        <w:t>контроль</w:t>
      </w:r>
      <w:r w:rsidRPr="00B23F76">
        <w:rPr>
          <w:spacing w:val="1"/>
        </w:rPr>
        <w:t xml:space="preserve"> </w:t>
      </w:r>
      <w:r w:rsidRPr="00B23F76">
        <w:t>кредиторів</w:t>
      </w:r>
      <w:r w:rsidRPr="00B23F76">
        <w:rPr>
          <w:spacing w:val="1"/>
        </w:rPr>
        <w:t xml:space="preserve"> </w:t>
      </w:r>
      <w:r w:rsidRPr="00B23F76">
        <w:t>і</w:t>
      </w:r>
      <w:r w:rsidRPr="00B23F76">
        <w:rPr>
          <w:spacing w:val="1"/>
        </w:rPr>
        <w:t xml:space="preserve"> </w:t>
      </w:r>
      <w:r w:rsidRPr="00B23F76">
        <w:t>навіть</w:t>
      </w:r>
      <w:r w:rsidRPr="00B23F76">
        <w:rPr>
          <w:spacing w:val="1"/>
        </w:rPr>
        <w:t xml:space="preserve"> </w:t>
      </w:r>
      <w:r w:rsidRPr="00B23F76">
        <w:t>призвести</w:t>
      </w:r>
      <w:r w:rsidRPr="00B23F76">
        <w:rPr>
          <w:spacing w:val="1"/>
        </w:rPr>
        <w:t xml:space="preserve"> </w:t>
      </w:r>
      <w:r w:rsidRPr="00B23F76">
        <w:t>до</w:t>
      </w:r>
      <w:r w:rsidRPr="00B23F76">
        <w:rPr>
          <w:spacing w:val="1"/>
        </w:rPr>
        <w:t xml:space="preserve"> </w:t>
      </w:r>
      <w:r w:rsidRPr="00B23F76">
        <w:t>банкрутства.</w:t>
      </w:r>
      <w:r w:rsidRPr="00B23F76">
        <w:rPr>
          <w:spacing w:val="1"/>
        </w:rPr>
        <w:t xml:space="preserve"> </w:t>
      </w:r>
      <w:r w:rsidRPr="00B23F76">
        <w:t>Ураховуючи</w:t>
      </w:r>
      <w:r w:rsidRPr="00B23F76">
        <w:rPr>
          <w:spacing w:val="1"/>
        </w:rPr>
        <w:t xml:space="preserve"> </w:t>
      </w:r>
      <w:r w:rsidRPr="00B23F76">
        <w:t>такі</w:t>
      </w:r>
      <w:r w:rsidRPr="00B23F76">
        <w:rPr>
          <w:spacing w:val="1"/>
        </w:rPr>
        <w:t xml:space="preserve"> </w:t>
      </w:r>
      <w:r w:rsidRPr="00B23F76">
        <w:t>обставини</w:t>
      </w:r>
      <w:r w:rsidRPr="00B23F76">
        <w:rPr>
          <w:spacing w:val="1"/>
        </w:rPr>
        <w:t xml:space="preserve"> </w:t>
      </w:r>
      <w:r w:rsidRPr="00B23F76">
        <w:t>і</w:t>
      </w:r>
      <w:r w:rsidRPr="00B23F76">
        <w:rPr>
          <w:spacing w:val="1"/>
        </w:rPr>
        <w:t xml:space="preserve"> </w:t>
      </w:r>
      <w:r w:rsidRPr="00B23F76">
        <w:t>обмеженість</w:t>
      </w:r>
      <w:r w:rsidRPr="00B23F76">
        <w:rPr>
          <w:spacing w:val="1"/>
        </w:rPr>
        <w:t xml:space="preserve"> </w:t>
      </w:r>
      <w:r w:rsidRPr="00B23F76">
        <w:t>зовнішнього фінансування, приватне підприємство має дбати про постійне</w:t>
      </w:r>
      <w:r w:rsidRPr="00B23F76">
        <w:rPr>
          <w:spacing w:val="1"/>
        </w:rPr>
        <w:t xml:space="preserve"> </w:t>
      </w:r>
      <w:r w:rsidRPr="00B23F76">
        <w:t>підвищення</w:t>
      </w:r>
      <w:r w:rsidRPr="00B23F76">
        <w:rPr>
          <w:spacing w:val="-4"/>
        </w:rPr>
        <w:t xml:space="preserve"> </w:t>
      </w:r>
      <w:r w:rsidRPr="00B23F76">
        <w:t>рентабельності свого бізнесу.</w:t>
      </w:r>
    </w:p>
    <w:p w:rsidR="003A7386" w:rsidRPr="00B23F76" w:rsidRDefault="003A7386" w:rsidP="00B23F76">
      <w:r w:rsidRPr="00B23F76">
        <w:t>Характер фінансової діяльності значною мірою залежить від галузевих</w:t>
      </w:r>
      <w:r w:rsidRPr="00B23F76">
        <w:rPr>
          <w:spacing w:val="1"/>
        </w:rPr>
        <w:t xml:space="preserve"> </w:t>
      </w:r>
      <w:r w:rsidRPr="00B23F76">
        <w:t>особливостей функціонування підприємства. Галузева структура визначає</w:t>
      </w:r>
      <w:r w:rsidRPr="00B23F76">
        <w:rPr>
          <w:spacing w:val="1"/>
        </w:rPr>
        <w:t xml:space="preserve"> </w:t>
      </w:r>
      <w:r w:rsidRPr="00B23F76">
        <w:t>частку продукції національної економіки у ВВП країни, співвідношення</w:t>
      </w:r>
      <w:r w:rsidRPr="00B23F76">
        <w:rPr>
          <w:spacing w:val="1"/>
        </w:rPr>
        <w:t xml:space="preserve"> </w:t>
      </w:r>
      <w:r w:rsidRPr="00B23F76">
        <w:t>обсягів виробництва окремих галузей. Основними галузями національної</w:t>
      </w:r>
      <w:r w:rsidRPr="00B23F76">
        <w:rPr>
          <w:spacing w:val="1"/>
        </w:rPr>
        <w:t xml:space="preserve"> </w:t>
      </w:r>
      <w:r w:rsidRPr="00B23F76">
        <w:t>економіки є промисловість, сільське господарство, будівництво, торгівля,</w:t>
      </w:r>
      <w:r w:rsidRPr="00B23F76">
        <w:rPr>
          <w:spacing w:val="1"/>
        </w:rPr>
        <w:t xml:space="preserve"> </w:t>
      </w:r>
      <w:r w:rsidRPr="00B23F76">
        <w:t>транспорт, управління. Кожна галузь економіки поділяється на підгалузі і</w:t>
      </w:r>
      <w:r w:rsidRPr="00B23F76">
        <w:rPr>
          <w:spacing w:val="1"/>
        </w:rPr>
        <w:t xml:space="preserve"> </w:t>
      </w:r>
      <w:r w:rsidRPr="00B23F76">
        <w:t>комплекси,</w:t>
      </w:r>
      <w:r w:rsidRPr="00B23F76">
        <w:rPr>
          <w:spacing w:val="1"/>
        </w:rPr>
        <w:t xml:space="preserve"> </w:t>
      </w:r>
      <w:r w:rsidRPr="00B23F76">
        <w:t>які</w:t>
      </w:r>
      <w:r w:rsidRPr="00B23F76">
        <w:rPr>
          <w:spacing w:val="1"/>
        </w:rPr>
        <w:t xml:space="preserve"> </w:t>
      </w:r>
      <w:r w:rsidRPr="00B23F76">
        <w:t>характеризуються</w:t>
      </w:r>
      <w:r w:rsidRPr="00B23F76">
        <w:rPr>
          <w:spacing w:val="1"/>
        </w:rPr>
        <w:t xml:space="preserve"> </w:t>
      </w:r>
      <w:r w:rsidRPr="00B23F76">
        <w:t>різним</w:t>
      </w:r>
      <w:r w:rsidRPr="00B23F76">
        <w:rPr>
          <w:spacing w:val="1"/>
        </w:rPr>
        <w:t xml:space="preserve"> </w:t>
      </w:r>
      <w:r w:rsidRPr="00B23F76">
        <w:t>ступенем</w:t>
      </w:r>
      <w:r w:rsidRPr="00B23F76">
        <w:rPr>
          <w:spacing w:val="1"/>
        </w:rPr>
        <w:t xml:space="preserve"> </w:t>
      </w:r>
      <w:r w:rsidRPr="00B23F76">
        <w:t>спеціалізації</w:t>
      </w:r>
      <w:r w:rsidRPr="00B23F76">
        <w:rPr>
          <w:spacing w:val="1"/>
        </w:rPr>
        <w:t xml:space="preserve"> </w:t>
      </w:r>
      <w:r w:rsidRPr="00B23F76">
        <w:t>та</w:t>
      </w:r>
      <w:r w:rsidRPr="00B23F76">
        <w:rPr>
          <w:spacing w:val="1"/>
        </w:rPr>
        <w:t xml:space="preserve"> </w:t>
      </w:r>
      <w:r w:rsidRPr="00B23F76">
        <w:t>диференціації виробництва галузеві особливості формують капіталоміст-</w:t>
      </w:r>
      <w:r w:rsidRPr="00B23F76">
        <w:rPr>
          <w:spacing w:val="1"/>
        </w:rPr>
        <w:t xml:space="preserve"> </w:t>
      </w:r>
      <w:r w:rsidRPr="00B23F76">
        <w:t>кість</w:t>
      </w:r>
      <w:r w:rsidRPr="00B23F76">
        <w:rPr>
          <w:spacing w:val="1"/>
        </w:rPr>
        <w:t xml:space="preserve"> </w:t>
      </w:r>
      <w:r w:rsidRPr="00B23F76">
        <w:t>і</w:t>
      </w:r>
      <w:r w:rsidRPr="00B23F76">
        <w:rPr>
          <w:spacing w:val="1"/>
        </w:rPr>
        <w:t xml:space="preserve"> </w:t>
      </w:r>
      <w:r w:rsidRPr="00B23F76">
        <w:t>трудомісткість</w:t>
      </w:r>
      <w:r w:rsidRPr="00B23F76">
        <w:rPr>
          <w:spacing w:val="1"/>
        </w:rPr>
        <w:t xml:space="preserve"> </w:t>
      </w:r>
      <w:r w:rsidRPr="00B23F76">
        <w:t>виробництва</w:t>
      </w:r>
      <w:r w:rsidRPr="00B23F76">
        <w:rPr>
          <w:spacing w:val="1"/>
        </w:rPr>
        <w:t xml:space="preserve"> </w:t>
      </w:r>
      <w:r w:rsidRPr="00B23F76">
        <w:t>і</w:t>
      </w:r>
      <w:r w:rsidRPr="00B23F76">
        <w:rPr>
          <w:spacing w:val="1"/>
        </w:rPr>
        <w:t xml:space="preserve"> </w:t>
      </w:r>
      <w:r w:rsidRPr="00B23F76">
        <w:t>реалізації</w:t>
      </w:r>
      <w:r w:rsidRPr="00B23F76">
        <w:rPr>
          <w:spacing w:val="1"/>
        </w:rPr>
        <w:t xml:space="preserve"> </w:t>
      </w:r>
      <w:r w:rsidRPr="00B23F76">
        <w:t>продукції,</w:t>
      </w:r>
      <w:r w:rsidRPr="00B23F76">
        <w:rPr>
          <w:spacing w:val="1"/>
        </w:rPr>
        <w:t xml:space="preserve"> </w:t>
      </w:r>
      <w:r w:rsidRPr="00B23F76">
        <w:t>тривалість</w:t>
      </w:r>
      <w:r w:rsidRPr="00B23F76">
        <w:rPr>
          <w:spacing w:val="1"/>
        </w:rPr>
        <w:t xml:space="preserve"> </w:t>
      </w:r>
      <w:r w:rsidRPr="00B23F76">
        <w:t>виробничого циклу, його сезонність, визначають пропорції і використанні</w:t>
      </w:r>
      <w:r w:rsidRPr="00B23F76">
        <w:rPr>
          <w:spacing w:val="1"/>
        </w:rPr>
        <w:t xml:space="preserve"> </w:t>
      </w:r>
      <w:r w:rsidRPr="00B23F76">
        <w:t>власного</w:t>
      </w:r>
      <w:r w:rsidRPr="00B23F76">
        <w:rPr>
          <w:spacing w:val="-3"/>
        </w:rPr>
        <w:t xml:space="preserve"> </w:t>
      </w:r>
      <w:r w:rsidRPr="00B23F76">
        <w:t>і запозиченого капіталу.</w:t>
      </w:r>
    </w:p>
    <w:p w:rsidR="003A7386" w:rsidRPr="00B23F76" w:rsidRDefault="003A7386" w:rsidP="00B23F76">
      <w:pPr>
        <w:rPr>
          <w:sz w:val="29"/>
        </w:rPr>
      </w:pPr>
    </w:p>
    <w:p w:rsidR="00651798" w:rsidRPr="00B23F76" w:rsidRDefault="00651798" w:rsidP="00B23F76">
      <w:pPr>
        <w:rPr>
          <w:b/>
          <w:sz w:val="28"/>
          <w:szCs w:val="28"/>
        </w:rPr>
      </w:pPr>
      <w:r w:rsidRPr="00B23F76">
        <w:rPr>
          <w:b/>
          <w:sz w:val="28"/>
          <w:szCs w:val="28"/>
        </w:rPr>
        <w:t>Лекція 7 Поняття державні фінанси. Склад і структура державних фінансів, характеристика їх грошових потоків</w:t>
      </w:r>
    </w:p>
    <w:p w:rsidR="00F3268A" w:rsidRPr="00B23F76" w:rsidRDefault="00F3268A" w:rsidP="00B23F76">
      <w:pPr>
        <w:rPr>
          <w:color w:val="222222"/>
        </w:rPr>
      </w:pPr>
    </w:p>
    <w:p w:rsidR="00AC4786" w:rsidRPr="00B23F76" w:rsidRDefault="00AC4786" w:rsidP="00B23F76">
      <w:r w:rsidRPr="00B23F76">
        <w:rPr>
          <w:w w:val="105"/>
        </w:rPr>
        <w:t>ТЕМА</w:t>
      </w:r>
      <w:r w:rsidRPr="00B23F76">
        <w:rPr>
          <w:spacing w:val="4"/>
          <w:w w:val="105"/>
        </w:rPr>
        <w:t xml:space="preserve"> </w:t>
      </w:r>
      <w:r w:rsidRPr="00B23F76">
        <w:rPr>
          <w:w w:val="105"/>
        </w:rPr>
        <w:t>ДЕРЖАВНІ</w:t>
      </w:r>
      <w:r w:rsidRPr="00B23F76">
        <w:rPr>
          <w:spacing w:val="8"/>
          <w:w w:val="105"/>
        </w:rPr>
        <w:t xml:space="preserve"> </w:t>
      </w:r>
      <w:r w:rsidRPr="00B23F76">
        <w:rPr>
          <w:w w:val="105"/>
        </w:rPr>
        <w:t>ФІНАНСИ</w:t>
      </w:r>
    </w:p>
    <w:p w:rsidR="00AC4786" w:rsidRPr="00B23F76" w:rsidRDefault="00B00B7A" w:rsidP="00B23F76">
      <w:r w:rsidRPr="00B23F76">
        <w:lastRenderedPageBreak/>
        <w:pict>
          <v:group id="_x0000_s1104" style="position:absolute;margin-left:77.65pt;margin-top:18.5pt;width:456.4pt;height:69.4pt;z-index:-251634688;mso-wrap-distance-left:0;mso-wrap-distance-right:0;mso-position-horizontal-relative:page" coordorigin="1553,370" coordsize="9128,1388">
            <v:shape id="_x0000_s1105" type="#_x0000_t75" style="position:absolute;left:1552;top:369;width:9060;height:1321">
              <v:imagedata r:id="rId8" o:title=""/>
            </v:shape>
            <v:shape id="_x0000_s1106" style="position:absolute;left:1672;top:489;width:9000;height:1260" coordorigin="1673,490" coordsize="9000,1260" path="m9173,490r-6000,l3050,490r-120,2l2812,496r-113,4l2589,506r-105,7l2383,521r-96,9l2197,540r-85,11l2034,563r-72,12l1898,588r-107,29l1716,648r-43,50l1673,1538r43,51l1791,1621r107,29l1962,1664r72,12l2112,1688r85,11l2287,1709r96,9l2484,1726r105,7l2699,1739r113,5l2930,1747r120,2l3173,1750r6000,l9296,1749r121,-2l9534,1744r114,-5l9757,1733r106,-7l9964,1718r96,-9l10150,1699r84,-11l10312,1676r72,-12l10449,1650r106,-29l10629,1589r44,-51l10673,698r-44,-50l10555,617r-106,-29l10384,575r-72,-12l10234,551r-84,-11l10060,530r-96,-9l9863,513r-106,-7l9648,500r-114,-4l9417,492r-121,-2l9173,490xe" stroked="f">
              <v:path arrowok="t"/>
            </v:shape>
            <v:shape id="_x0000_s1107" style="position:absolute;left:1672;top:489;width:9000;height:1260" coordorigin="1673,490" coordsize="9000,1260" path="m3173,490r-123,l2930,492r-118,4l2699,500r-110,6l2484,513r-101,8l2287,530r-90,10l2112,551r-78,12l1962,575r-64,13l1791,617r-75,31l1673,698r,840l1716,1589r75,32l1898,1650r64,14l2034,1676r78,12l2197,1699r90,10l2383,1718r101,8l2589,1733r110,6l2812,1744r118,3l3050,1749r123,1l9173,1750r123,-1l9417,1747r117,-3l9648,1739r109,-6l9863,1726r101,-8l10060,1709r90,-10l10234,1688r78,-12l10384,1664r65,-14l10555,1621r74,-32l10673,1538r,-840l10629,648r-74,-31l10449,588r-65,-13l10312,563r-78,-12l10150,540r-90,-10l9964,521r-101,-8l9757,506r-109,-6l9534,496r-117,-4l9296,490r-123,l3173,490xe" filled="f">
              <v:path arrowok="t"/>
            </v:shape>
            <v:shape id="_x0000_s1108" type="#_x0000_t202" style="position:absolute;left:1552;top:369;width:9128;height:1388" filled="f" stroked="f">
              <v:textbox inset="0,0,0,0">
                <w:txbxContent>
                  <w:p w:rsidR="00201709" w:rsidRDefault="00201709" w:rsidP="00AC4786">
                    <w:pPr>
                      <w:spacing w:before="233" w:line="242" w:lineRule="auto"/>
                      <w:ind w:left="592" w:right="817" w:hanging="1"/>
                      <w:rPr>
                        <w:sz w:val="28"/>
                      </w:rPr>
                    </w:pPr>
                    <w:r>
                      <w:rPr>
                        <w:i/>
                        <w:sz w:val="28"/>
                      </w:rPr>
                      <w:t xml:space="preserve">Ключові слова: </w:t>
                    </w:r>
                    <w:r>
                      <w:rPr>
                        <w:sz w:val="28"/>
                      </w:rPr>
                      <w:t>державні фінанси, державні доходи, державні</w:t>
                    </w:r>
                    <w:r>
                      <w:rPr>
                        <w:spacing w:val="1"/>
                        <w:sz w:val="28"/>
                      </w:rPr>
                      <w:t xml:space="preserve"> </w:t>
                    </w:r>
                    <w:r>
                      <w:rPr>
                        <w:sz w:val="28"/>
                      </w:rPr>
                      <w:t>видатки, кошторисне фінансування, фінансові ресурси держави,</w:t>
                    </w:r>
                    <w:r>
                      <w:rPr>
                        <w:spacing w:val="-67"/>
                        <w:sz w:val="28"/>
                      </w:rPr>
                      <w:t xml:space="preserve"> </w:t>
                    </w:r>
                    <w:r>
                      <w:rPr>
                        <w:sz w:val="28"/>
                      </w:rPr>
                      <w:t>державні</w:t>
                    </w:r>
                    <w:r>
                      <w:rPr>
                        <w:spacing w:val="-3"/>
                        <w:sz w:val="28"/>
                      </w:rPr>
                      <w:t xml:space="preserve"> </w:t>
                    </w:r>
                    <w:r>
                      <w:rPr>
                        <w:sz w:val="28"/>
                      </w:rPr>
                      <w:t>дотації,</w:t>
                    </w:r>
                    <w:r>
                      <w:rPr>
                        <w:spacing w:val="-4"/>
                        <w:sz w:val="28"/>
                      </w:rPr>
                      <w:t xml:space="preserve"> </w:t>
                    </w:r>
                    <w:r>
                      <w:rPr>
                        <w:sz w:val="28"/>
                      </w:rPr>
                      <w:t>державні субсидії</w:t>
                    </w:r>
                  </w:p>
                </w:txbxContent>
              </v:textbox>
            </v:shape>
            <w10:wrap type="topAndBottom" anchorx="page"/>
          </v:group>
        </w:pict>
      </w:r>
    </w:p>
    <w:p w:rsidR="00AC4786" w:rsidRPr="00B23F76" w:rsidRDefault="00AC4786" w:rsidP="00B23F76">
      <w:pPr>
        <w:rPr>
          <w:sz w:val="26"/>
        </w:rPr>
      </w:pPr>
    </w:p>
    <w:p w:rsidR="00AC4786" w:rsidRPr="00B23F76" w:rsidRDefault="00AC4786" w:rsidP="00B23F76">
      <w:r w:rsidRPr="00B23F76">
        <w:t>План</w:t>
      </w:r>
      <w:r w:rsidRPr="00B23F76">
        <w:rPr>
          <w:spacing w:val="67"/>
        </w:rPr>
        <w:t xml:space="preserve"> </w:t>
      </w:r>
      <w:r w:rsidRPr="00B23F76">
        <w:t>заняття:</w:t>
      </w:r>
    </w:p>
    <w:p w:rsidR="00AC4786" w:rsidRPr="00B23F76" w:rsidRDefault="00AC4786" w:rsidP="00B23F76">
      <w:pPr>
        <w:rPr>
          <w:sz w:val="28"/>
        </w:rPr>
      </w:pPr>
      <w:r w:rsidRPr="00B23F76">
        <w:rPr>
          <w:sz w:val="28"/>
        </w:rPr>
        <w:t>Сутність</w:t>
      </w:r>
      <w:r w:rsidRPr="00B23F76">
        <w:rPr>
          <w:spacing w:val="-5"/>
          <w:sz w:val="28"/>
        </w:rPr>
        <w:t xml:space="preserve"> </w:t>
      </w:r>
      <w:r w:rsidRPr="00B23F76">
        <w:rPr>
          <w:sz w:val="28"/>
        </w:rPr>
        <w:t>та</w:t>
      </w:r>
      <w:r w:rsidRPr="00B23F76">
        <w:rPr>
          <w:spacing w:val="-4"/>
          <w:sz w:val="28"/>
        </w:rPr>
        <w:t xml:space="preserve"> </w:t>
      </w:r>
      <w:r w:rsidRPr="00B23F76">
        <w:rPr>
          <w:sz w:val="28"/>
        </w:rPr>
        <w:t>призначення</w:t>
      </w:r>
      <w:r w:rsidRPr="00B23F76">
        <w:rPr>
          <w:spacing w:val="-3"/>
          <w:sz w:val="28"/>
        </w:rPr>
        <w:t xml:space="preserve"> </w:t>
      </w:r>
      <w:r w:rsidRPr="00B23F76">
        <w:rPr>
          <w:sz w:val="28"/>
        </w:rPr>
        <w:t>фінансів</w:t>
      </w:r>
      <w:r w:rsidRPr="00B23F76">
        <w:rPr>
          <w:spacing w:val="-4"/>
          <w:sz w:val="28"/>
        </w:rPr>
        <w:t xml:space="preserve"> </w:t>
      </w:r>
      <w:r w:rsidRPr="00B23F76">
        <w:rPr>
          <w:sz w:val="28"/>
        </w:rPr>
        <w:t>держави.</w:t>
      </w:r>
    </w:p>
    <w:p w:rsidR="00AC4786" w:rsidRPr="00B23F76" w:rsidRDefault="00AC4786" w:rsidP="00B23F76">
      <w:pPr>
        <w:rPr>
          <w:sz w:val="28"/>
        </w:rPr>
      </w:pPr>
      <w:r w:rsidRPr="00B23F76">
        <w:rPr>
          <w:sz w:val="28"/>
        </w:rPr>
        <w:t>Державні</w:t>
      </w:r>
      <w:r w:rsidRPr="00B23F76">
        <w:rPr>
          <w:spacing w:val="58"/>
          <w:sz w:val="28"/>
        </w:rPr>
        <w:t xml:space="preserve"> </w:t>
      </w:r>
      <w:r w:rsidRPr="00B23F76">
        <w:rPr>
          <w:sz w:val="28"/>
        </w:rPr>
        <w:t>доходи</w:t>
      </w:r>
      <w:r w:rsidRPr="00B23F76">
        <w:rPr>
          <w:spacing w:val="59"/>
          <w:sz w:val="28"/>
        </w:rPr>
        <w:t xml:space="preserve"> </w:t>
      </w:r>
      <w:r w:rsidRPr="00B23F76">
        <w:rPr>
          <w:sz w:val="28"/>
        </w:rPr>
        <w:t>й</w:t>
      </w:r>
      <w:r w:rsidRPr="00B23F76">
        <w:rPr>
          <w:spacing w:val="56"/>
          <w:sz w:val="28"/>
        </w:rPr>
        <w:t xml:space="preserve"> </w:t>
      </w:r>
      <w:r w:rsidRPr="00B23F76">
        <w:rPr>
          <w:sz w:val="28"/>
        </w:rPr>
        <w:t>державні</w:t>
      </w:r>
      <w:r w:rsidRPr="00B23F76">
        <w:rPr>
          <w:spacing w:val="59"/>
          <w:sz w:val="28"/>
        </w:rPr>
        <w:t xml:space="preserve"> </w:t>
      </w:r>
      <w:r w:rsidRPr="00B23F76">
        <w:rPr>
          <w:sz w:val="28"/>
        </w:rPr>
        <w:t>витрати</w:t>
      </w:r>
      <w:r w:rsidRPr="00B23F76">
        <w:rPr>
          <w:spacing w:val="57"/>
          <w:sz w:val="28"/>
        </w:rPr>
        <w:t xml:space="preserve"> </w:t>
      </w:r>
      <w:r w:rsidRPr="00B23F76">
        <w:rPr>
          <w:sz w:val="28"/>
        </w:rPr>
        <w:t>–</w:t>
      </w:r>
      <w:r w:rsidRPr="00B23F76">
        <w:rPr>
          <w:spacing w:val="58"/>
          <w:sz w:val="28"/>
        </w:rPr>
        <w:t xml:space="preserve"> </w:t>
      </w:r>
      <w:r w:rsidRPr="00B23F76">
        <w:rPr>
          <w:sz w:val="28"/>
        </w:rPr>
        <w:t>основоположні</w:t>
      </w:r>
      <w:r w:rsidRPr="00B23F76">
        <w:rPr>
          <w:sz w:val="28"/>
        </w:rPr>
        <w:tab/>
      </w:r>
      <w:r w:rsidRPr="00B23F76">
        <w:rPr>
          <w:spacing w:val="-1"/>
          <w:sz w:val="28"/>
        </w:rPr>
        <w:t>категорії</w:t>
      </w:r>
      <w:r w:rsidRPr="00B23F76">
        <w:rPr>
          <w:spacing w:val="-67"/>
          <w:sz w:val="28"/>
        </w:rPr>
        <w:t xml:space="preserve"> </w:t>
      </w:r>
      <w:r w:rsidRPr="00B23F76">
        <w:rPr>
          <w:sz w:val="28"/>
        </w:rPr>
        <w:t>державних</w:t>
      </w:r>
      <w:r w:rsidRPr="00B23F76">
        <w:rPr>
          <w:spacing w:val="-1"/>
          <w:sz w:val="28"/>
        </w:rPr>
        <w:t xml:space="preserve"> </w:t>
      </w:r>
      <w:r w:rsidRPr="00B23F76">
        <w:rPr>
          <w:sz w:val="28"/>
        </w:rPr>
        <w:t>фінансів.</w:t>
      </w:r>
    </w:p>
    <w:p w:rsidR="00AC4786" w:rsidRPr="00B23F76" w:rsidRDefault="00AC4786" w:rsidP="00B23F76">
      <w:pPr>
        <w:rPr>
          <w:sz w:val="28"/>
        </w:rPr>
      </w:pPr>
      <w:r w:rsidRPr="00B23F76">
        <w:rPr>
          <w:sz w:val="28"/>
        </w:rPr>
        <w:t>Функціонування</w:t>
      </w:r>
      <w:r w:rsidRPr="00B23F76">
        <w:rPr>
          <w:spacing w:val="-3"/>
          <w:sz w:val="28"/>
        </w:rPr>
        <w:t xml:space="preserve"> </w:t>
      </w:r>
      <w:r w:rsidRPr="00B23F76">
        <w:rPr>
          <w:sz w:val="28"/>
        </w:rPr>
        <w:t>фінансових</w:t>
      </w:r>
      <w:r w:rsidRPr="00B23F76">
        <w:rPr>
          <w:spacing w:val="-5"/>
          <w:sz w:val="28"/>
        </w:rPr>
        <w:t xml:space="preserve"> </w:t>
      </w:r>
      <w:r w:rsidRPr="00B23F76">
        <w:rPr>
          <w:sz w:val="28"/>
        </w:rPr>
        <w:t>органів</w:t>
      </w:r>
      <w:r w:rsidRPr="00B23F76">
        <w:rPr>
          <w:spacing w:val="-4"/>
          <w:sz w:val="28"/>
        </w:rPr>
        <w:t xml:space="preserve"> </w:t>
      </w:r>
      <w:r w:rsidRPr="00B23F76">
        <w:rPr>
          <w:sz w:val="28"/>
        </w:rPr>
        <w:t>та</w:t>
      </w:r>
      <w:r w:rsidRPr="00B23F76">
        <w:rPr>
          <w:spacing w:val="-6"/>
          <w:sz w:val="28"/>
        </w:rPr>
        <w:t xml:space="preserve"> </w:t>
      </w:r>
      <w:r w:rsidRPr="00B23F76">
        <w:rPr>
          <w:sz w:val="28"/>
        </w:rPr>
        <w:t>інститутів.</w:t>
      </w:r>
    </w:p>
    <w:p w:rsidR="00AC4786" w:rsidRPr="00B23F76" w:rsidRDefault="00AC4786" w:rsidP="00B23F76">
      <w:pPr>
        <w:rPr>
          <w:sz w:val="28"/>
        </w:rPr>
      </w:pPr>
      <w:r w:rsidRPr="00B23F76">
        <w:rPr>
          <w:sz w:val="28"/>
        </w:rPr>
        <w:t>Особливості</w:t>
      </w:r>
      <w:r w:rsidRPr="00B23F76">
        <w:rPr>
          <w:spacing w:val="-3"/>
          <w:sz w:val="28"/>
        </w:rPr>
        <w:t xml:space="preserve"> </w:t>
      </w:r>
      <w:r w:rsidRPr="00B23F76">
        <w:rPr>
          <w:sz w:val="28"/>
        </w:rPr>
        <w:t>сучасного</w:t>
      </w:r>
      <w:r w:rsidRPr="00B23F76">
        <w:rPr>
          <w:spacing w:val="-4"/>
          <w:sz w:val="28"/>
        </w:rPr>
        <w:t xml:space="preserve"> </w:t>
      </w:r>
      <w:r w:rsidRPr="00B23F76">
        <w:rPr>
          <w:sz w:val="28"/>
        </w:rPr>
        <w:t>стану</w:t>
      </w:r>
      <w:r w:rsidRPr="00B23F76">
        <w:rPr>
          <w:spacing w:val="-7"/>
          <w:sz w:val="28"/>
        </w:rPr>
        <w:t xml:space="preserve"> </w:t>
      </w:r>
      <w:r w:rsidRPr="00B23F76">
        <w:rPr>
          <w:sz w:val="28"/>
        </w:rPr>
        <w:t>державних</w:t>
      </w:r>
      <w:r w:rsidRPr="00B23F76">
        <w:rPr>
          <w:spacing w:val="-2"/>
          <w:sz w:val="28"/>
        </w:rPr>
        <w:t xml:space="preserve"> </w:t>
      </w:r>
      <w:r w:rsidRPr="00B23F76">
        <w:rPr>
          <w:sz w:val="28"/>
        </w:rPr>
        <w:t>фінансів</w:t>
      </w:r>
      <w:r w:rsidRPr="00B23F76">
        <w:rPr>
          <w:spacing w:val="-5"/>
          <w:sz w:val="28"/>
        </w:rPr>
        <w:t xml:space="preserve"> </w:t>
      </w:r>
      <w:r w:rsidRPr="00B23F76">
        <w:rPr>
          <w:sz w:val="28"/>
        </w:rPr>
        <w:t>України.</w:t>
      </w:r>
    </w:p>
    <w:p w:rsidR="00AC4786" w:rsidRPr="00B23F76" w:rsidRDefault="00AC4786" w:rsidP="00B23F76">
      <w:pPr>
        <w:rPr>
          <w:sz w:val="30"/>
        </w:rPr>
      </w:pPr>
    </w:p>
    <w:p w:rsidR="00AC4786" w:rsidRPr="00B23F76" w:rsidRDefault="00AC4786" w:rsidP="00B23F76">
      <w:pPr>
        <w:rPr>
          <w:sz w:val="25"/>
        </w:rPr>
      </w:pPr>
    </w:p>
    <w:p w:rsidR="00AC4786" w:rsidRPr="00B23F76" w:rsidRDefault="00AC4786" w:rsidP="00B23F76">
      <w:r w:rsidRPr="00B23F76">
        <w:rPr>
          <w:b/>
          <w:i/>
        </w:rPr>
        <w:t>Державні</w:t>
      </w:r>
      <w:r w:rsidRPr="00B23F76">
        <w:rPr>
          <w:b/>
          <w:i/>
          <w:spacing w:val="1"/>
        </w:rPr>
        <w:t xml:space="preserve"> </w:t>
      </w:r>
      <w:r w:rsidRPr="00B23F76">
        <w:rPr>
          <w:b/>
          <w:i/>
        </w:rPr>
        <w:t>фінанси</w:t>
      </w:r>
      <w:r w:rsidRPr="00B23F76">
        <w:rPr>
          <w:i/>
          <w:spacing w:val="1"/>
        </w:rPr>
        <w:t xml:space="preserve"> </w:t>
      </w:r>
      <w:r w:rsidRPr="00B23F76">
        <w:t>–</w:t>
      </w:r>
      <w:r w:rsidRPr="00B23F76">
        <w:rPr>
          <w:spacing w:val="1"/>
        </w:rPr>
        <w:t xml:space="preserve"> </w:t>
      </w:r>
      <w:r w:rsidRPr="00B23F76">
        <w:t>важлива</w:t>
      </w:r>
      <w:r w:rsidRPr="00B23F76">
        <w:rPr>
          <w:spacing w:val="1"/>
        </w:rPr>
        <w:t xml:space="preserve"> </w:t>
      </w:r>
      <w:r w:rsidRPr="00B23F76">
        <w:t>сфера</w:t>
      </w:r>
      <w:r w:rsidRPr="00B23F76">
        <w:rPr>
          <w:spacing w:val="1"/>
        </w:rPr>
        <w:t xml:space="preserve"> </w:t>
      </w:r>
      <w:r w:rsidRPr="00B23F76">
        <w:t>фінансової</w:t>
      </w:r>
      <w:r w:rsidRPr="00B23F76">
        <w:rPr>
          <w:spacing w:val="1"/>
        </w:rPr>
        <w:t xml:space="preserve"> </w:t>
      </w:r>
      <w:r w:rsidRPr="00B23F76">
        <w:t>системи</w:t>
      </w:r>
      <w:r w:rsidRPr="00B23F76">
        <w:rPr>
          <w:spacing w:val="1"/>
        </w:rPr>
        <w:t xml:space="preserve"> </w:t>
      </w:r>
      <w:r w:rsidRPr="00B23F76">
        <w:t>країни,</w:t>
      </w:r>
      <w:r w:rsidRPr="00B23F76">
        <w:rPr>
          <w:spacing w:val="1"/>
        </w:rPr>
        <w:t xml:space="preserve"> </w:t>
      </w:r>
      <w:r w:rsidRPr="00B23F76">
        <w:t>що</w:t>
      </w:r>
      <w:r w:rsidRPr="00B23F76">
        <w:rPr>
          <w:spacing w:val="1"/>
        </w:rPr>
        <w:t xml:space="preserve"> </w:t>
      </w:r>
      <w:r w:rsidRPr="00B23F76">
        <w:t>повинна забезпечити державу грошовим коштами, необхідними для виконання</w:t>
      </w:r>
      <w:r w:rsidRPr="00B23F76">
        <w:rPr>
          <w:spacing w:val="1"/>
        </w:rPr>
        <w:t xml:space="preserve"> </w:t>
      </w:r>
      <w:r w:rsidRPr="00B23F76">
        <w:t>економічних,</w:t>
      </w:r>
      <w:r w:rsidRPr="00B23F76">
        <w:rPr>
          <w:spacing w:val="-2"/>
        </w:rPr>
        <w:t xml:space="preserve"> </w:t>
      </w:r>
      <w:r w:rsidRPr="00B23F76">
        <w:t>соціальних та</w:t>
      </w:r>
      <w:r w:rsidRPr="00B23F76">
        <w:rPr>
          <w:spacing w:val="-1"/>
        </w:rPr>
        <w:t xml:space="preserve"> </w:t>
      </w:r>
      <w:r w:rsidRPr="00B23F76">
        <w:t>політичних</w:t>
      </w:r>
      <w:r w:rsidRPr="00B23F76">
        <w:rPr>
          <w:spacing w:val="-3"/>
        </w:rPr>
        <w:t xml:space="preserve"> </w:t>
      </w:r>
      <w:r w:rsidRPr="00B23F76">
        <w:t>функцій.</w:t>
      </w:r>
    </w:p>
    <w:p w:rsidR="00AC4786" w:rsidRPr="00B23F76" w:rsidRDefault="00AC4786" w:rsidP="00B23F76">
      <w:r w:rsidRPr="00B23F76">
        <w:t>За</w:t>
      </w:r>
      <w:r w:rsidRPr="00B23F76">
        <w:rPr>
          <w:spacing w:val="1"/>
        </w:rPr>
        <w:t xml:space="preserve"> </w:t>
      </w:r>
      <w:r w:rsidRPr="00B23F76">
        <w:t>економічною</w:t>
      </w:r>
      <w:r w:rsidRPr="00B23F76">
        <w:rPr>
          <w:spacing w:val="1"/>
        </w:rPr>
        <w:t xml:space="preserve"> </w:t>
      </w:r>
      <w:r w:rsidRPr="00B23F76">
        <w:t>сутністю</w:t>
      </w:r>
      <w:r w:rsidRPr="00B23F76">
        <w:rPr>
          <w:spacing w:val="1"/>
        </w:rPr>
        <w:t xml:space="preserve"> </w:t>
      </w:r>
      <w:r w:rsidRPr="00B23F76">
        <w:rPr>
          <w:b/>
          <w:i/>
        </w:rPr>
        <w:t>державні</w:t>
      </w:r>
      <w:r w:rsidRPr="00B23F76">
        <w:rPr>
          <w:b/>
          <w:i/>
          <w:spacing w:val="1"/>
        </w:rPr>
        <w:t xml:space="preserve"> </w:t>
      </w:r>
      <w:r w:rsidRPr="00B23F76">
        <w:rPr>
          <w:b/>
          <w:i/>
        </w:rPr>
        <w:t>фінанси</w:t>
      </w:r>
      <w:r w:rsidRPr="00B23F76">
        <w:rPr>
          <w:i/>
          <w:spacing w:val="1"/>
        </w:rPr>
        <w:t xml:space="preserve"> </w:t>
      </w:r>
      <w:r w:rsidRPr="00B23F76">
        <w:t>–</w:t>
      </w:r>
      <w:r w:rsidRPr="00B23F76">
        <w:rPr>
          <w:spacing w:val="1"/>
        </w:rPr>
        <w:t xml:space="preserve"> </w:t>
      </w:r>
      <w:r w:rsidRPr="00B23F76">
        <w:t>грошові</w:t>
      </w:r>
      <w:r w:rsidRPr="00B23F76">
        <w:rPr>
          <w:spacing w:val="71"/>
        </w:rPr>
        <w:t xml:space="preserve"> </w:t>
      </w:r>
      <w:r w:rsidRPr="00B23F76">
        <w:t>відносини</w:t>
      </w:r>
      <w:r w:rsidRPr="00B23F76">
        <w:rPr>
          <w:spacing w:val="1"/>
        </w:rPr>
        <w:t xml:space="preserve"> </w:t>
      </w:r>
      <w:r w:rsidRPr="00B23F76">
        <w:t>відносно розподілу й перерозподілу вартості ВВП і НД, зв’язані формуванням</w:t>
      </w:r>
      <w:r w:rsidRPr="00B23F76">
        <w:rPr>
          <w:spacing w:val="1"/>
        </w:rPr>
        <w:t xml:space="preserve"> </w:t>
      </w:r>
      <w:r w:rsidRPr="00B23F76">
        <w:t>фінансових ресурсів у розпорядженні держави і її інститутів</w:t>
      </w:r>
      <w:r w:rsidRPr="00B23F76">
        <w:rPr>
          <w:spacing w:val="1"/>
        </w:rPr>
        <w:t xml:space="preserve"> </w:t>
      </w:r>
      <w:r w:rsidRPr="00B23F76">
        <w:t>та використанні</w:t>
      </w:r>
      <w:r w:rsidRPr="00B23F76">
        <w:rPr>
          <w:spacing w:val="1"/>
        </w:rPr>
        <w:t xml:space="preserve"> </w:t>
      </w:r>
      <w:r w:rsidRPr="00B23F76">
        <w:t>державних коштів на витрати розширення виробництва, задоволення соціально-</w:t>
      </w:r>
      <w:r w:rsidRPr="00B23F76">
        <w:rPr>
          <w:spacing w:val="-67"/>
        </w:rPr>
        <w:t xml:space="preserve"> </w:t>
      </w:r>
      <w:r w:rsidRPr="00B23F76">
        <w:t>культурних</w:t>
      </w:r>
      <w:r w:rsidRPr="00B23F76">
        <w:rPr>
          <w:spacing w:val="1"/>
        </w:rPr>
        <w:t xml:space="preserve"> </w:t>
      </w:r>
      <w:r w:rsidRPr="00B23F76">
        <w:t>потреб суспільства, на потреби оборони й управління, тобто</w:t>
      </w:r>
      <w:r w:rsidRPr="00B23F76">
        <w:rPr>
          <w:spacing w:val="1"/>
        </w:rPr>
        <w:t xml:space="preserve"> </w:t>
      </w:r>
      <w:r w:rsidRPr="00B23F76">
        <w:t>на</w:t>
      </w:r>
      <w:r w:rsidRPr="00B23F76">
        <w:rPr>
          <w:spacing w:val="1"/>
        </w:rPr>
        <w:t xml:space="preserve"> </w:t>
      </w:r>
      <w:r w:rsidRPr="00B23F76">
        <w:t>виконання</w:t>
      </w:r>
      <w:r w:rsidRPr="00B23F76">
        <w:rPr>
          <w:spacing w:val="-1"/>
        </w:rPr>
        <w:t xml:space="preserve"> </w:t>
      </w:r>
      <w:r w:rsidRPr="00B23F76">
        <w:t>функцій</w:t>
      </w:r>
      <w:r w:rsidRPr="00B23F76">
        <w:rPr>
          <w:spacing w:val="-2"/>
        </w:rPr>
        <w:t xml:space="preserve"> </w:t>
      </w:r>
      <w:r w:rsidRPr="00B23F76">
        <w:t>держави.</w:t>
      </w:r>
    </w:p>
    <w:p w:rsidR="00AC4786" w:rsidRPr="00B23F76" w:rsidRDefault="00AC4786" w:rsidP="00B23F76">
      <w:r w:rsidRPr="00B23F76">
        <w:rPr>
          <w:b/>
          <w:i/>
        </w:rPr>
        <w:t>Суб’єктами</w:t>
      </w:r>
      <w:r w:rsidRPr="00B23F76">
        <w:rPr>
          <w:i/>
          <w:spacing w:val="1"/>
        </w:rPr>
        <w:t xml:space="preserve"> </w:t>
      </w:r>
      <w:r w:rsidRPr="00B23F76">
        <w:t>грошових</w:t>
      </w:r>
      <w:r w:rsidRPr="00B23F76">
        <w:rPr>
          <w:spacing w:val="1"/>
        </w:rPr>
        <w:t xml:space="preserve"> </w:t>
      </w:r>
      <w:r w:rsidRPr="00B23F76">
        <w:t>відносин</w:t>
      </w:r>
      <w:r w:rsidRPr="00B23F76">
        <w:rPr>
          <w:spacing w:val="1"/>
        </w:rPr>
        <w:t xml:space="preserve"> </w:t>
      </w:r>
      <w:r w:rsidRPr="00B23F76">
        <w:t>у</w:t>
      </w:r>
      <w:r w:rsidRPr="00B23F76">
        <w:rPr>
          <w:spacing w:val="1"/>
        </w:rPr>
        <w:t xml:space="preserve"> </w:t>
      </w:r>
      <w:r w:rsidRPr="00B23F76">
        <w:t>даній</w:t>
      </w:r>
      <w:r w:rsidRPr="00B23F76">
        <w:rPr>
          <w:spacing w:val="1"/>
        </w:rPr>
        <w:t xml:space="preserve"> </w:t>
      </w:r>
      <w:r w:rsidRPr="00B23F76">
        <w:t>сфері</w:t>
      </w:r>
      <w:r w:rsidRPr="00B23F76">
        <w:rPr>
          <w:spacing w:val="1"/>
        </w:rPr>
        <w:t xml:space="preserve"> </w:t>
      </w:r>
      <w:r w:rsidRPr="00B23F76">
        <w:t>є</w:t>
      </w:r>
      <w:r w:rsidRPr="00B23F76">
        <w:rPr>
          <w:spacing w:val="1"/>
        </w:rPr>
        <w:t xml:space="preserve"> </w:t>
      </w:r>
      <w:r w:rsidRPr="00B23F76">
        <w:t>держава</w:t>
      </w:r>
      <w:r w:rsidRPr="00B23F76">
        <w:rPr>
          <w:spacing w:val="1"/>
        </w:rPr>
        <w:t xml:space="preserve"> </w:t>
      </w:r>
      <w:r w:rsidRPr="00B23F76">
        <w:t>в</w:t>
      </w:r>
      <w:r w:rsidRPr="00B23F76">
        <w:rPr>
          <w:spacing w:val="1"/>
        </w:rPr>
        <w:t xml:space="preserve"> </w:t>
      </w:r>
      <w:r w:rsidRPr="00B23F76">
        <w:t>особі</w:t>
      </w:r>
      <w:r w:rsidRPr="00B23F76">
        <w:rPr>
          <w:spacing w:val="-67"/>
        </w:rPr>
        <w:t xml:space="preserve"> </w:t>
      </w:r>
      <w:r w:rsidRPr="00B23F76">
        <w:t>відповідних</w:t>
      </w:r>
      <w:r w:rsidRPr="00B23F76">
        <w:rPr>
          <w:spacing w:val="-1"/>
        </w:rPr>
        <w:t xml:space="preserve"> </w:t>
      </w:r>
      <w:r w:rsidRPr="00B23F76">
        <w:t>владних</w:t>
      </w:r>
      <w:r w:rsidRPr="00B23F76">
        <w:rPr>
          <w:spacing w:val="-1"/>
        </w:rPr>
        <w:t xml:space="preserve"> </w:t>
      </w:r>
      <w:r w:rsidRPr="00B23F76">
        <w:t>структур,</w:t>
      </w:r>
      <w:r w:rsidRPr="00B23F76">
        <w:rPr>
          <w:spacing w:val="-2"/>
        </w:rPr>
        <w:t xml:space="preserve"> </w:t>
      </w:r>
      <w:r w:rsidRPr="00B23F76">
        <w:t>підприємств,</w:t>
      </w:r>
      <w:r w:rsidRPr="00B23F76">
        <w:rPr>
          <w:spacing w:val="-2"/>
        </w:rPr>
        <w:t xml:space="preserve"> </w:t>
      </w:r>
      <w:r w:rsidRPr="00B23F76">
        <w:t>організацій,</w:t>
      </w:r>
      <w:r w:rsidRPr="00B23F76">
        <w:rPr>
          <w:spacing w:val="-2"/>
        </w:rPr>
        <w:t xml:space="preserve"> </w:t>
      </w:r>
      <w:r w:rsidRPr="00B23F76">
        <w:t>населення.</w:t>
      </w:r>
    </w:p>
    <w:p w:rsidR="00AC4786" w:rsidRPr="00B23F76" w:rsidRDefault="00AC4786" w:rsidP="00B23F76">
      <w:r w:rsidRPr="00B23F76">
        <w:t>На відміну від фінансових ресурсів держави державні доходи є власністю</w:t>
      </w:r>
      <w:r w:rsidRPr="00B23F76">
        <w:rPr>
          <w:spacing w:val="1"/>
        </w:rPr>
        <w:t xml:space="preserve"> </w:t>
      </w:r>
      <w:r w:rsidRPr="00B23F76">
        <w:t>держави</w:t>
      </w:r>
      <w:r w:rsidRPr="00B23F76">
        <w:rPr>
          <w:spacing w:val="-1"/>
        </w:rPr>
        <w:t xml:space="preserve"> </w:t>
      </w:r>
      <w:r w:rsidRPr="00B23F76">
        <w:t>без</w:t>
      </w:r>
      <w:r w:rsidRPr="00B23F76">
        <w:rPr>
          <w:spacing w:val="-4"/>
        </w:rPr>
        <w:t xml:space="preserve"> </w:t>
      </w:r>
      <w:r w:rsidRPr="00B23F76">
        <w:t>будь-яких</w:t>
      </w:r>
      <w:r w:rsidRPr="00B23F76">
        <w:rPr>
          <w:spacing w:val="-1"/>
        </w:rPr>
        <w:t xml:space="preserve"> </w:t>
      </w:r>
      <w:r w:rsidRPr="00B23F76">
        <w:t>умов</w:t>
      </w:r>
      <w:r w:rsidRPr="00B23F76">
        <w:rPr>
          <w:spacing w:val="-2"/>
        </w:rPr>
        <w:t xml:space="preserve"> </w:t>
      </w:r>
      <w:r w:rsidRPr="00B23F76">
        <w:t>і</w:t>
      </w:r>
      <w:r w:rsidRPr="00B23F76">
        <w:rPr>
          <w:spacing w:val="-1"/>
        </w:rPr>
        <w:t xml:space="preserve"> </w:t>
      </w:r>
      <w:r w:rsidRPr="00B23F76">
        <w:t>зобов’язань</w:t>
      </w:r>
      <w:r w:rsidRPr="00B23F76">
        <w:rPr>
          <w:spacing w:val="-2"/>
        </w:rPr>
        <w:t xml:space="preserve"> </w:t>
      </w:r>
      <w:r w:rsidRPr="00B23F76">
        <w:t>щодо</w:t>
      </w:r>
      <w:r w:rsidRPr="00B23F76">
        <w:rPr>
          <w:spacing w:val="-1"/>
        </w:rPr>
        <w:t xml:space="preserve"> </w:t>
      </w:r>
      <w:r w:rsidRPr="00B23F76">
        <w:t>її суб’єктів.</w:t>
      </w:r>
    </w:p>
    <w:p w:rsidR="00AC4786" w:rsidRPr="00B23F76" w:rsidRDefault="00AC4786" w:rsidP="00B23F76">
      <w:r w:rsidRPr="00B23F76">
        <w:rPr>
          <w:b/>
        </w:rPr>
        <w:t>Державні</w:t>
      </w:r>
      <w:r w:rsidRPr="00B23F76">
        <w:rPr>
          <w:b/>
          <w:spacing w:val="-3"/>
        </w:rPr>
        <w:t xml:space="preserve"> </w:t>
      </w:r>
      <w:r w:rsidRPr="00B23F76">
        <w:rPr>
          <w:b/>
        </w:rPr>
        <w:t>фінанси</w:t>
      </w:r>
      <w:r w:rsidRPr="00B23F76">
        <w:rPr>
          <w:b/>
          <w:spacing w:val="-3"/>
        </w:rPr>
        <w:t xml:space="preserve"> </w:t>
      </w:r>
      <w:r w:rsidRPr="00B23F76">
        <w:rPr>
          <w:b/>
        </w:rPr>
        <w:t>включають</w:t>
      </w:r>
      <w:r w:rsidRPr="00B23F76">
        <w:t>:</w:t>
      </w:r>
    </w:p>
    <w:p w:rsidR="00AC4786" w:rsidRPr="00B23F76" w:rsidRDefault="00AC4786" w:rsidP="00B23F76">
      <w:pPr>
        <w:rPr>
          <w:sz w:val="28"/>
        </w:rPr>
      </w:pPr>
      <w:r w:rsidRPr="00B23F76">
        <w:rPr>
          <w:sz w:val="28"/>
        </w:rPr>
        <w:t>бюджети різних рівнів.</w:t>
      </w:r>
      <w:r w:rsidRPr="00B23F76">
        <w:rPr>
          <w:spacing w:val="71"/>
          <w:sz w:val="28"/>
        </w:rPr>
        <w:t xml:space="preserve"> </w:t>
      </w:r>
      <w:r w:rsidRPr="00B23F76">
        <w:rPr>
          <w:sz w:val="28"/>
        </w:rPr>
        <w:t>Консолідований бюджет</w:t>
      </w:r>
      <w:r w:rsidRPr="00B23F76">
        <w:rPr>
          <w:spacing w:val="71"/>
          <w:sz w:val="28"/>
        </w:rPr>
        <w:t xml:space="preserve"> </w:t>
      </w:r>
      <w:r w:rsidRPr="00B23F76">
        <w:rPr>
          <w:sz w:val="28"/>
        </w:rPr>
        <w:t>країни включає</w:t>
      </w:r>
      <w:r w:rsidRPr="00B23F76">
        <w:rPr>
          <w:spacing w:val="1"/>
          <w:sz w:val="28"/>
        </w:rPr>
        <w:t xml:space="preserve"> </w:t>
      </w:r>
      <w:r w:rsidRPr="00B23F76">
        <w:rPr>
          <w:sz w:val="28"/>
        </w:rPr>
        <w:t>всі ланки фінансової системи, а зведений бюджет України включає і місцеві</w:t>
      </w:r>
      <w:r w:rsidRPr="00B23F76">
        <w:rPr>
          <w:spacing w:val="1"/>
          <w:sz w:val="28"/>
        </w:rPr>
        <w:t xml:space="preserve"> </w:t>
      </w:r>
      <w:r w:rsidRPr="00B23F76">
        <w:rPr>
          <w:sz w:val="28"/>
        </w:rPr>
        <w:t>бюджети;</w:t>
      </w:r>
    </w:p>
    <w:p w:rsidR="00AC4786" w:rsidRPr="00B23F76" w:rsidRDefault="00AC4786" w:rsidP="00B23F76">
      <w:pPr>
        <w:rPr>
          <w:sz w:val="28"/>
        </w:rPr>
      </w:pPr>
      <w:r w:rsidRPr="00B23F76">
        <w:rPr>
          <w:sz w:val="28"/>
        </w:rPr>
        <w:t>централізовані</w:t>
      </w:r>
      <w:r w:rsidRPr="00B23F76">
        <w:rPr>
          <w:spacing w:val="1"/>
          <w:sz w:val="28"/>
        </w:rPr>
        <w:t xml:space="preserve"> </w:t>
      </w:r>
      <w:r w:rsidRPr="00B23F76">
        <w:rPr>
          <w:sz w:val="28"/>
        </w:rPr>
        <w:t>й</w:t>
      </w:r>
      <w:r w:rsidRPr="00B23F76">
        <w:rPr>
          <w:spacing w:val="1"/>
          <w:sz w:val="28"/>
        </w:rPr>
        <w:t xml:space="preserve"> </w:t>
      </w:r>
      <w:r w:rsidRPr="00B23F76">
        <w:rPr>
          <w:sz w:val="28"/>
        </w:rPr>
        <w:t>децентралізовані</w:t>
      </w:r>
      <w:r w:rsidRPr="00B23F76">
        <w:rPr>
          <w:spacing w:val="1"/>
          <w:sz w:val="28"/>
        </w:rPr>
        <w:t xml:space="preserve"> </w:t>
      </w:r>
      <w:r w:rsidRPr="00B23F76">
        <w:rPr>
          <w:sz w:val="28"/>
        </w:rPr>
        <w:t>фонди</w:t>
      </w:r>
      <w:r w:rsidRPr="00B23F76">
        <w:rPr>
          <w:spacing w:val="1"/>
          <w:sz w:val="28"/>
        </w:rPr>
        <w:t xml:space="preserve"> </w:t>
      </w:r>
      <w:r w:rsidRPr="00B23F76">
        <w:rPr>
          <w:sz w:val="28"/>
        </w:rPr>
        <w:t>будь-якого</w:t>
      </w:r>
      <w:r w:rsidRPr="00B23F76">
        <w:rPr>
          <w:spacing w:val="1"/>
          <w:sz w:val="28"/>
        </w:rPr>
        <w:t xml:space="preserve"> </w:t>
      </w:r>
      <w:r w:rsidRPr="00B23F76">
        <w:rPr>
          <w:sz w:val="28"/>
        </w:rPr>
        <w:t>цільового</w:t>
      </w:r>
      <w:r w:rsidRPr="00B23F76">
        <w:rPr>
          <w:spacing w:val="1"/>
          <w:sz w:val="28"/>
        </w:rPr>
        <w:t xml:space="preserve"> </w:t>
      </w:r>
      <w:r w:rsidRPr="00B23F76">
        <w:rPr>
          <w:sz w:val="28"/>
        </w:rPr>
        <w:t>призначення.</w:t>
      </w:r>
      <w:r w:rsidRPr="00B23F76">
        <w:rPr>
          <w:spacing w:val="1"/>
          <w:sz w:val="28"/>
        </w:rPr>
        <w:t xml:space="preserve"> </w:t>
      </w:r>
      <w:r w:rsidRPr="00B23F76">
        <w:rPr>
          <w:sz w:val="28"/>
        </w:rPr>
        <w:t>До</w:t>
      </w:r>
      <w:r w:rsidRPr="00B23F76">
        <w:rPr>
          <w:spacing w:val="1"/>
          <w:sz w:val="28"/>
        </w:rPr>
        <w:t xml:space="preserve"> </w:t>
      </w:r>
      <w:r w:rsidRPr="00B23F76">
        <w:rPr>
          <w:sz w:val="28"/>
        </w:rPr>
        <w:t>їх</w:t>
      </w:r>
      <w:r w:rsidRPr="00B23F76">
        <w:rPr>
          <w:spacing w:val="1"/>
          <w:sz w:val="28"/>
        </w:rPr>
        <w:t xml:space="preserve"> </w:t>
      </w:r>
      <w:r w:rsidRPr="00B23F76">
        <w:rPr>
          <w:sz w:val="28"/>
        </w:rPr>
        <w:t>складу</w:t>
      </w:r>
      <w:r w:rsidRPr="00B23F76">
        <w:rPr>
          <w:spacing w:val="1"/>
          <w:sz w:val="28"/>
        </w:rPr>
        <w:t xml:space="preserve"> </w:t>
      </w:r>
      <w:r w:rsidRPr="00B23F76">
        <w:rPr>
          <w:sz w:val="28"/>
        </w:rPr>
        <w:t>входить</w:t>
      </w:r>
      <w:r w:rsidRPr="00B23F76">
        <w:rPr>
          <w:spacing w:val="1"/>
          <w:sz w:val="28"/>
        </w:rPr>
        <w:t xml:space="preserve"> </w:t>
      </w:r>
      <w:r w:rsidRPr="00B23F76">
        <w:rPr>
          <w:sz w:val="28"/>
        </w:rPr>
        <w:t>Пенсійний</w:t>
      </w:r>
      <w:r w:rsidRPr="00B23F76">
        <w:rPr>
          <w:spacing w:val="1"/>
          <w:sz w:val="28"/>
        </w:rPr>
        <w:t xml:space="preserve"> </w:t>
      </w:r>
      <w:r w:rsidRPr="00B23F76">
        <w:rPr>
          <w:sz w:val="28"/>
        </w:rPr>
        <w:t>фонд,</w:t>
      </w:r>
      <w:r w:rsidRPr="00B23F76">
        <w:rPr>
          <w:spacing w:val="1"/>
          <w:sz w:val="28"/>
        </w:rPr>
        <w:t xml:space="preserve"> </w:t>
      </w:r>
      <w:r w:rsidRPr="00B23F76">
        <w:rPr>
          <w:sz w:val="28"/>
        </w:rPr>
        <w:t>фонд</w:t>
      </w:r>
      <w:r w:rsidRPr="00B23F76">
        <w:rPr>
          <w:spacing w:val="1"/>
          <w:sz w:val="28"/>
        </w:rPr>
        <w:t xml:space="preserve"> </w:t>
      </w:r>
      <w:r w:rsidRPr="00B23F76">
        <w:rPr>
          <w:sz w:val="28"/>
        </w:rPr>
        <w:t>соціального</w:t>
      </w:r>
      <w:r w:rsidRPr="00B23F76">
        <w:rPr>
          <w:spacing w:val="-67"/>
          <w:sz w:val="28"/>
        </w:rPr>
        <w:t xml:space="preserve"> </w:t>
      </w:r>
      <w:r w:rsidRPr="00B23F76">
        <w:rPr>
          <w:sz w:val="28"/>
        </w:rPr>
        <w:t>страхування,</w:t>
      </w:r>
      <w:r w:rsidRPr="00B23F76">
        <w:rPr>
          <w:spacing w:val="1"/>
          <w:sz w:val="28"/>
        </w:rPr>
        <w:t xml:space="preserve"> </w:t>
      </w:r>
      <w:r w:rsidRPr="00B23F76">
        <w:rPr>
          <w:sz w:val="28"/>
        </w:rPr>
        <w:t>Фонд</w:t>
      </w:r>
      <w:r w:rsidRPr="00B23F76">
        <w:rPr>
          <w:spacing w:val="1"/>
          <w:sz w:val="28"/>
        </w:rPr>
        <w:t xml:space="preserve"> </w:t>
      </w:r>
      <w:r w:rsidRPr="00B23F76">
        <w:rPr>
          <w:sz w:val="28"/>
        </w:rPr>
        <w:t>з</w:t>
      </w:r>
      <w:r w:rsidRPr="00B23F76">
        <w:rPr>
          <w:spacing w:val="1"/>
          <w:sz w:val="28"/>
        </w:rPr>
        <w:t xml:space="preserve"> </w:t>
      </w:r>
      <w:r w:rsidRPr="00B23F76">
        <w:rPr>
          <w:sz w:val="28"/>
        </w:rPr>
        <w:t>втрати</w:t>
      </w:r>
      <w:r w:rsidRPr="00B23F76">
        <w:rPr>
          <w:spacing w:val="1"/>
          <w:sz w:val="28"/>
        </w:rPr>
        <w:t xml:space="preserve"> </w:t>
      </w:r>
      <w:r w:rsidRPr="00B23F76">
        <w:rPr>
          <w:sz w:val="28"/>
        </w:rPr>
        <w:t>працездатності,</w:t>
      </w:r>
      <w:r w:rsidRPr="00B23F76">
        <w:rPr>
          <w:spacing w:val="1"/>
          <w:sz w:val="28"/>
        </w:rPr>
        <w:t xml:space="preserve"> </w:t>
      </w:r>
      <w:r w:rsidRPr="00B23F76">
        <w:rPr>
          <w:sz w:val="28"/>
        </w:rPr>
        <w:t>Фонд</w:t>
      </w:r>
      <w:r w:rsidRPr="00B23F76">
        <w:rPr>
          <w:spacing w:val="1"/>
          <w:sz w:val="28"/>
        </w:rPr>
        <w:t xml:space="preserve"> </w:t>
      </w:r>
      <w:r w:rsidRPr="00B23F76">
        <w:rPr>
          <w:sz w:val="28"/>
        </w:rPr>
        <w:t>соціального</w:t>
      </w:r>
      <w:r w:rsidRPr="00B23F76">
        <w:rPr>
          <w:spacing w:val="1"/>
          <w:sz w:val="28"/>
        </w:rPr>
        <w:t xml:space="preserve"> </w:t>
      </w:r>
      <w:r w:rsidRPr="00B23F76">
        <w:rPr>
          <w:sz w:val="28"/>
        </w:rPr>
        <w:t>захисту</w:t>
      </w:r>
      <w:r w:rsidRPr="00B23F76">
        <w:rPr>
          <w:spacing w:val="1"/>
          <w:sz w:val="28"/>
        </w:rPr>
        <w:t xml:space="preserve"> </w:t>
      </w:r>
      <w:r w:rsidRPr="00B23F76">
        <w:rPr>
          <w:sz w:val="28"/>
        </w:rPr>
        <w:t>з</w:t>
      </w:r>
      <w:r w:rsidRPr="00B23F76">
        <w:rPr>
          <w:spacing w:val="1"/>
          <w:sz w:val="28"/>
        </w:rPr>
        <w:t xml:space="preserve"> </w:t>
      </w:r>
      <w:r w:rsidRPr="00B23F76">
        <w:rPr>
          <w:sz w:val="28"/>
        </w:rPr>
        <w:t>безробіття. У певній мірі вони доповнюють державний бюджет. Їх специфіка в</w:t>
      </w:r>
      <w:r w:rsidRPr="00B23F76">
        <w:rPr>
          <w:spacing w:val="1"/>
          <w:sz w:val="28"/>
        </w:rPr>
        <w:t xml:space="preserve"> </w:t>
      </w:r>
      <w:r w:rsidRPr="00B23F76">
        <w:rPr>
          <w:sz w:val="28"/>
        </w:rPr>
        <w:t>тому,</w:t>
      </w:r>
      <w:r w:rsidRPr="00B23F76">
        <w:rPr>
          <w:spacing w:val="1"/>
          <w:sz w:val="28"/>
        </w:rPr>
        <w:t xml:space="preserve"> </w:t>
      </w:r>
      <w:r w:rsidRPr="00B23F76">
        <w:rPr>
          <w:sz w:val="28"/>
        </w:rPr>
        <w:t>що</w:t>
      </w:r>
      <w:r w:rsidRPr="00B23F76">
        <w:rPr>
          <w:spacing w:val="1"/>
          <w:sz w:val="28"/>
        </w:rPr>
        <w:t xml:space="preserve"> </w:t>
      </w:r>
      <w:r w:rsidRPr="00B23F76">
        <w:rPr>
          <w:sz w:val="28"/>
        </w:rPr>
        <w:t>вони</w:t>
      </w:r>
      <w:r w:rsidRPr="00B23F76">
        <w:rPr>
          <w:spacing w:val="1"/>
          <w:sz w:val="28"/>
        </w:rPr>
        <w:t xml:space="preserve"> </w:t>
      </w:r>
      <w:r w:rsidRPr="00B23F76">
        <w:rPr>
          <w:sz w:val="28"/>
        </w:rPr>
        <w:t>мають</w:t>
      </w:r>
      <w:r w:rsidRPr="00B23F76">
        <w:rPr>
          <w:spacing w:val="1"/>
          <w:sz w:val="28"/>
        </w:rPr>
        <w:t xml:space="preserve"> </w:t>
      </w:r>
      <w:r w:rsidRPr="00B23F76">
        <w:rPr>
          <w:sz w:val="28"/>
        </w:rPr>
        <w:t>виключно</w:t>
      </w:r>
      <w:r w:rsidRPr="00B23F76">
        <w:rPr>
          <w:spacing w:val="1"/>
          <w:sz w:val="28"/>
        </w:rPr>
        <w:t xml:space="preserve"> </w:t>
      </w:r>
      <w:r w:rsidRPr="00B23F76">
        <w:rPr>
          <w:sz w:val="28"/>
        </w:rPr>
        <w:t>цільове</w:t>
      </w:r>
      <w:r w:rsidRPr="00B23F76">
        <w:rPr>
          <w:spacing w:val="1"/>
          <w:sz w:val="28"/>
        </w:rPr>
        <w:t xml:space="preserve"> </w:t>
      </w:r>
      <w:r w:rsidRPr="00B23F76">
        <w:rPr>
          <w:sz w:val="28"/>
        </w:rPr>
        <w:t>призначення</w:t>
      </w:r>
      <w:r w:rsidRPr="00B23F76">
        <w:rPr>
          <w:spacing w:val="1"/>
          <w:sz w:val="28"/>
        </w:rPr>
        <w:t xml:space="preserve"> </w:t>
      </w:r>
      <w:r w:rsidRPr="00B23F76">
        <w:rPr>
          <w:sz w:val="28"/>
        </w:rPr>
        <w:t>і</w:t>
      </w:r>
      <w:r w:rsidRPr="00B23F76">
        <w:rPr>
          <w:spacing w:val="1"/>
          <w:sz w:val="28"/>
        </w:rPr>
        <w:t xml:space="preserve"> </w:t>
      </w:r>
      <w:r w:rsidRPr="00B23F76">
        <w:rPr>
          <w:sz w:val="28"/>
        </w:rPr>
        <w:t>на</w:t>
      </w:r>
      <w:r w:rsidRPr="00B23F76">
        <w:rPr>
          <w:spacing w:val="1"/>
          <w:sz w:val="28"/>
        </w:rPr>
        <w:t xml:space="preserve"> </w:t>
      </w:r>
      <w:r w:rsidRPr="00B23F76">
        <w:rPr>
          <w:sz w:val="28"/>
        </w:rPr>
        <w:t>інші</w:t>
      </w:r>
      <w:r w:rsidRPr="00B23F76">
        <w:rPr>
          <w:spacing w:val="1"/>
          <w:sz w:val="28"/>
        </w:rPr>
        <w:t xml:space="preserve"> </w:t>
      </w:r>
      <w:r w:rsidRPr="00B23F76">
        <w:rPr>
          <w:sz w:val="28"/>
        </w:rPr>
        <w:t>цілі</w:t>
      </w:r>
      <w:r w:rsidRPr="00B23F76">
        <w:rPr>
          <w:spacing w:val="1"/>
          <w:sz w:val="28"/>
        </w:rPr>
        <w:t xml:space="preserve"> </w:t>
      </w:r>
      <w:r w:rsidRPr="00B23F76">
        <w:rPr>
          <w:sz w:val="28"/>
        </w:rPr>
        <w:t>не</w:t>
      </w:r>
      <w:r w:rsidRPr="00B23F76">
        <w:rPr>
          <w:spacing w:val="1"/>
          <w:sz w:val="28"/>
        </w:rPr>
        <w:t xml:space="preserve"> </w:t>
      </w:r>
      <w:r w:rsidRPr="00B23F76">
        <w:rPr>
          <w:sz w:val="28"/>
        </w:rPr>
        <w:t>використовуються;</w:t>
      </w:r>
    </w:p>
    <w:p w:rsidR="00AC4786" w:rsidRPr="00B23F76" w:rsidRDefault="00AC4786" w:rsidP="00B23F76">
      <w:pPr>
        <w:rPr>
          <w:sz w:val="28"/>
        </w:rPr>
      </w:pPr>
      <w:r w:rsidRPr="00B23F76">
        <w:rPr>
          <w:sz w:val="28"/>
        </w:rPr>
        <w:t>державний</w:t>
      </w:r>
      <w:r w:rsidRPr="00B23F76">
        <w:rPr>
          <w:spacing w:val="1"/>
          <w:sz w:val="28"/>
        </w:rPr>
        <w:t xml:space="preserve"> </w:t>
      </w:r>
      <w:r w:rsidRPr="00B23F76">
        <w:rPr>
          <w:sz w:val="28"/>
        </w:rPr>
        <w:t>кредит</w:t>
      </w:r>
      <w:r w:rsidRPr="00B23F76">
        <w:rPr>
          <w:spacing w:val="1"/>
          <w:sz w:val="28"/>
        </w:rPr>
        <w:t xml:space="preserve"> </w:t>
      </w:r>
      <w:r w:rsidRPr="00B23F76">
        <w:rPr>
          <w:sz w:val="28"/>
        </w:rPr>
        <w:t>–</w:t>
      </w:r>
      <w:r w:rsidRPr="00B23F76">
        <w:rPr>
          <w:spacing w:val="1"/>
          <w:sz w:val="28"/>
        </w:rPr>
        <w:t xml:space="preserve"> </w:t>
      </w:r>
      <w:r w:rsidRPr="00B23F76">
        <w:rPr>
          <w:sz w:val="28"/>
        </w:rPr>
        <w:t>показує</w:t>
      </w:r>
      <w:r w:rsidRPr="00B23F76">
        <w:rPr>
          <w:spacing w:val="1"/>
          <w:sz w:val="28"/>
        </w:rPr>
        <w:t xml:space="preserve"> </w:t>
      </w:r>
      <w:r w:rsidRPr="00B23F76">
        <w:rPr>
          <w:sz w:val="28"/>
        </w:rPr>
        <w:t>залежність</w:t>
      </w:r>
      <w:r w:rsidRPr="00B23F76">
        <w:rPr>
          <w:spacing w:val="1"/>
          <w:sz w:val="28"/>
        </w:rPr>
        <w:t xml:space="preserve"> </w:t>
      </w:r>
      <w:r w:rsidRPr="00B23F76">
        <w:rPr>
          <w:sz w:val="28"/>
        </w:rPr>
        <w:t>держави</w:t>
      </w:r>
      <w:r w:rsidRPr="00B23F76">
        <w:rPr>
          <w:spacing w:val="71"/>
          <w:sz w:val="28"/>
        </w:rPr>
        <w:t xml:space="preserve"> </w:t>
      </w:r>
      <w:r w:rsidRPr="00B23F76">
        <w:rPr>
          <w:sz w:val="28"/>
        </w:rPr>
        <w:t>перед</w:t>
      </w:r>
      <w:r w:rsidRPr="00B23F76">
        <w:rPr>
          <w:spacing w:val="1"/>
          <w:sz w:val="28"/>
        </w:rPr>
        <w:t xml:space="preserve"> </w:t>
      </w:r>
      <w:r w:rsidRPr="00B23F76">
        <w:rPr>
          <w:sz w:val="28"/>
        </w:rPr>
        <w:t>громадянами</w:t>
      </w:r>
      <w:r w:rsidRPr="00B23F76">
        <w:rPr>
          <w:spacing w:val="1"/>
          <w:sz w:val="28"/>
        </w:rPr>
        <w:t xml:space="preserve"> </w:t>
      </w:r>
      <w:r w:rsidRPr="00B23F76">
        <w:rPr>
          <w:sz w:val="28"/>
        </w:rPr>
        <w:t>й</w:t>
      </w:r>
      <w:r w:rsidRPr="00B23F76">
        <w:rPr>
          <w:spacing w:val="1"/>
          <w:sz w:val="28"/>
        </w:rPr>
        <w:t xml:space="preserve"> </w:t>
      </w:r>
      <w:r w:rsidRPr="00B23F76">
        <w:rPr>
          <w:sz w:val="28"/>
        </w:rPr>
        <w:t>господарюючими</w:t>
      </w:r>
      <w:r w:rsidRPr="00B23F76">
        <w:rPr>
          <w:spacing w:val="1"/>
          <w:sz w:val="28"/>
        </w:rPr>
        <w:t xml:space="preserve"> </w:t>
      </w:r>
      <w:r w:rsidRPr="00B23F76">
        <w:rPr>
          <w:sz w:val="28"/>
        </w:rPr>
        <w:t>сторонами.</w:t>
      </w:r>
      <w:r w:rsidRPr="00B23F76">
        <w:rPr>
          <w:spacing w:val="1"/>
          <w:sz w:val="28"/>
        </w:rPr>
        <w:t xml:space="preserve"> </w:t>
      </w:r>
      <w:r w:rsidRPr="00B23F76">
        <w:rPr>
          <w:sz w:val="28"/>
        </w:rPr>
        <w:t>Він</w:t>
      </w:r>
      <w:r w:rsidRPr="00B23F76">
        <w:rPr>
          <w:spacing w:val="1"/>
          <w:sz w:val="28"/>
        </w:rPr>
        <w:t xml:space="preserve"> </w:t>
      </w:r>
      <w:r w:rsidRPr="00B23F76">
        <w:rPr>
          <w:sz w:val="28"/>
        </w:rPr>
        <w:t>використовується</w:t>
      </w:r>
      <w:r w:rsidRPr="00B23F76">
        <w:rPr>
          <w:spacing w:val="1"/>
          <w:sz w:val="28"/>
        </w:rPr>
        <w:t xml:space="preserve"> </w:t>
      </w:r>
      <w:r w:rsidRPr="00B23F76">
        <w:rPr>
          <w:sz w:val="28"/>
        </w:rPr>
        <w:t>для</w:t>
      </w:r>
      <w:r w:rsidRPr="00B23F76">
        <w:rPr>
          <w:spacing w:val="1"/>
          <w:sz w:val="28"/>
        </w:rPr>
        <w:t xml:space="preserve"> </w:t>
      </w:r>
      <w:r w:rsidRPr="00B23F76">
        <w:rPr>
          <w:sz w:val="28"/>
        </w:rPr>
        <w:t>фінансування дефіциту бюджету. Його величина свідчить про раціональність і</w:t>
      </w:r>
      <w:r w:rsidRPr="00B23F76">
        <w:rPr>
          <w:spacing w:val="1"/>
          <w:sz w:val="28"/>
        </w:rPr>
        <w:t xml:space="preserve"> </w:t>
      </w:r>
      <w:r w:rsidRPr="00B23F76">
        <w:rPr>
          <w:sz w:val="28"/>
        </w:rPr>
        <w:t>ефективність</w:t>
      </w:r>
      <w:r w:rsidRPr="00B23F76">
        <w:rPr>
          <w:spacing w:val="1"/>
          <w:sz w:val="28"/>
        </w:rPr>
        <w:t xml:space="preserve"> </w:t>
      </w:r>
      <w:r w:rsidRPr="00B23F76">
        <w:rPr>
          <w:sz w:val="28"/>
        </w:rPr>
        <w:t>фінансової</w:t>
      </w:r>
      <w:r w:rsidRPr="00B23F76">
        <w:rPr>
          <w:spacing w:val="1"/>
          <w:sz w:val="28"/>
        </w:rPr>
        <w:t xml:space="preserve"> </w:t>
      </w:r>
      <w:r w:rsidRPr="00B23F76">
        <w:rPr>
          <w:sz w:val="28"/>
        </w:rPr>
        <w:t>політики</w:t>
      </w:r>
      <w:r w:rsidRPr="00B23F76">
        <w:rPr>
          <w:spacing w:val="1"/>
          <w:sz w:val="28"/>
        </w:rPr>
        <w:t xml:space="preserve"> </w:t>
      </w:r>
      <w:r w:rsidRPr="00B23F76">
        <w:rPr>
          <w:sz w:val="28"/>
        </w:rPr>
        <w:t>держави,</w:t>
      </w:r>
      <w:r w:rsidRPr="00B23F76">
        <w:rPr>
          <w:spacing w:val="1"/>
          <w:sz w:val="28"/>
        </w:rPr>
        <w:t xml:space="preserve"> </w:t>
      </w:r>
      <w:r w:rsidRPr="00B23F76">
        <w:rPr>
          <w:sz w:val="28"/>
        </w:rPr>
        <w:t>регулюється</w:t>
      </w:r>
      <w:r w:rsidRPr="00B23F76">
        <w:rPr>
          <w:spacing w:val="1"/>
          <w:sz w:val="28"/>
        </w:rPr>
        <w:t xml:space="preserve"> </w:t>
      </w:r>
      <w:r w:rsidRPr="00B23F76">
        <w:rPr>
          <w:sz w:val="28"/>
        </w:rPr>
        <w:t>законодавством</w:t>
      </w:r>
      <w:r w:rsidRPr="00B23F76">
        <w:rPr>
          <w:spacing w:val="1"/>
          <w:sz w:val="28"/>
        </w:rPr>
        <w:t xml:space="preserve"> </w:t>
      </w:r>
      <w:r w:rsidRPr="00B23F76">
        <w:rPr>
          <w:sz w:val="28"/>
        </w:rPr>
        <w:t>і</w:t>
      </w:r>
      <w:r w:rsidRPr="00B23F76">
        <w:rPr>
          <w:spacing w:val="1"/>
          <w:sz w:val="28"/>
        </w:rPr>
        <w:t xml:space="preserve"> </w:t>
      </w:r>
      <w:r w:rsidRPr="00B23F76">
        <w:rPr>
          <w:sz w:val="28"/>
        </w:rPr>
        <w:t>є</w:t>
      </w:r>
      <w:r w:rsidRPr="00B23F76">
        <w:rPr>
          <w:spacing w:val="-67"/>
          <w:sz w:val="28"/>
        </w:rPr>
        <w:t xml:space="preserve"> </w:t>
      </w:r>
      <w:r w:rsidRPr="00B23F76">
        <w:rPr>
          <w:sz w:val="28"/>
        </w:rPr>
        <w:t>тягарем для витратної частини бюджету, бо на його обслуговування потрібні</w:t>
      </w:r>
      <w:r w:rsidRPr="00B23F76">
        <w:rPr>
          <w:spacing w:val="1"/>
          <w:sz w:val="28"/>
        </w:rPr>
        <w:t xml:space="preserve"> </w:t>
      </w:r>
      <w:r w:rsidRPr="00B23F76">
        <w:rPr>
          <w:sz w:val="28"/>
        </w:rPr>
        <w:t>певні</w:t>
      </w:r>
      <w:r w:rsidRPr="00B23F76">
        <w:rPr>
          <w:spacing w:val="-1"/>
          <w:sz w:val="28"/>
        </w:rPr>
        <w:t xml:space="preserve"> </w:t>
      </w:r>
      <w:r w:rsidRPr="00B23F76">
        <w:rPr>
          <w:sz w:val="28"/>
        </w:rPr>
        <w:t>витрати,</w:t>
      </w:r>
    </w:p>
    <w:p w:rsidR="00AC4786" w:rsidRPr="00B23F76" w:rsidRDefault="00AC4786" w:rsidP="00B23F76">
      <w:pPr>
        <w:rPr>
          <w:sz w:val="28"/>
        </w:rPr>
      </w:pPr>
      <w:r w:rsidRPr="00B23F76">
        <w:rPr>
          <w:sz w:val="28"/>
        </w:rPr>
        <w:t>фінанси</w:t>
      </w:r>
      <w:r w:rsidRPr="00B23F76">
        <w:rPr>
          <w:spacing w:val="-3"/>
          <w:sz w:val="28"/>
        </w:rPr>
        <w:t xml:space="preserve"> </w:t>
      </w:r>
      <w:r w:rsidRPr="00B23F76">
        <w:rPr>
          <w:sz w:val="28"/>
        </w:rPr>
        <w:t>підприємств</w:t>
      </w:r>
      <w:r w:rsidRPr="00B23F76">
        <w:rPr>
          <w:spacing w:val="-4"/>
          <w:sz w:val="28"/>
        </w:rPr>
        <w:t xml:space="preserve"> </w:t>
      </w:r>
      <w:r w:rsidRPr="00B23F76">
        <w:rPr>
          <w:sz w:val="28"/>
        </w:rPr>
        <w:t>і</w:t>
      </w:r>
      <w:r w:rsidRPr="00B23F76">
        <w:rPr>
          <w:spacing w:val="-3"/>
          <w:sz w:val="28"/>
        </w:rPr>
        <w:t xml:space="preserve"> </w:t>
      </w:r>
      <w:r w:rsidRPr="00B23F76">
        <w:rPr>
          <w:sz w:val="28"/>
        </w:rPr>
        <w:t>підприємств</w:t>
      </w:r>
      <w:r w:rsidRPr="00B23F76">
        <w:rPr>
          <w:spacing w:val="-4"/>
          <w:sz w:val="28"/>
        </w:rPr>
        <w:t xml:space="preserve"> </w:t>
      </w:r>
      <w:r w:rsidRPr="00B23F76">
        <w:rPr>
          <w:sz w:val="28"/>
        </w:rPr>
        <w:t>комунальної</w:t>
      </w:r>
      <w:r w:rsidRPr="00B23F76">
        <w:rPr>
          <w:spacing w:val="-3"/>
          <w:sz w:val="28"/>
        </w:rPr>
        <w:t xml:space="preserve"> </w:t>
      </w:r>
      <w:r w:rsidRPr="00B23F76">
        <w:rPr>
          <w:sz w:val="28"/>
        </w:rPr>
        <w:t>форми</w:t>
      </w:r>
      <w:r w:rsidRPr="00B23F76">
        <w:rPr>
          <w:spacing w:val="-3"/>
          <w:sz w:val="28"/>
        </w:rPr>
        <w:t xml:space="preserve"> </w:t>
      </w:r>
      <w:r w:rsidRPr="00B23F76">
        <w:rPr>
          <w:sz w:val="28"/>
        </w:rPr>
        <w:t>власності,</w:t>
      </w:r>
    </w:p>
    <w:p w:rsidR="00AC4786" w:rsidRPr="00B23F76" w:rsidRDefault="00AC4786" w:rsidP="00B23F76">
      <w:pPr>
        <w:rPr>
          <w:sz w:val="28"/>
        </w:rPr>
      </w:pPr>
      <w:r w:rsidRPr="00B23F76">
        <w:rPr>
          <w:sz w:val="28"/>
        </w:rPr>
        <w:t>державне</w:t>
      </w:r>
      <w:r w:rsidRPr="00B23F76">
        <w:rPr>
          <w:spacing w:val="-3"/>
          <w:sz w:val="28"/>
        </w:rPr>
        <w:t xml:space="preserve"> </w:t>
      </w:r>
      <w:r w:rsidRPr="00B23F76">
        <w:rPr>
          <w:sz w:val="28"/>
        </w:rPr>
        <w:t>страхування.</w:t>
      </w:r>
    </w:p>
    <w:p w:rsidR="00AC4786" w:rsidRPr="00B23F76" w:rsidRDefault="00AC4786" w:rsidP="00B23F76">
      <w:r w:rsidRPr="00B23F76">
        <w:t>Державні</w:t>
      </w:r>
      <w:r w:rsidRPr="00B23F76">
        <w:rPr>
          <w:spacing w:val="1"/>
        </w:rPr>
        <w:t xml:space="preserve"> </w:t>
      </w:r>
      <w:r w:rsidRPr="00B23F76">
        <w:t>фінанси</w:t>
      </w:r>
      <w:r w:rsidRPr="00B23F76">
        <w:rPr>
          <w:spacing w:val="1"/>
        </w:rPr>
        <w:t xml:space="preserve"> </w:t>
      </w:r>
      <w:r w:rsidRPr="00B23F76">
        <w:t>мають</w:t>
      </w:r>
      <w:r w:rsidRPr="00B23F76">
        <w:rPr>
          <w:spacing w:val="1"/>
        </w:rPr>
        <w:t xml:space="preserve"> </w:t>
      </w:r>
      <w:r w:rsidRPr="00B23F76">
        <w:t>власну</w:t>
      </w:r>
      <w:r w:rsidRPr="00B23F76">
        <w:rPr>
          <w:spacing w:val="1"/>
        </w:rPr>
        <w:t xml:space="preserve"> </w:t>
      </w:r>
      <w:r w:rsidRPr="00B23F76">
        <w:t>сферу</w:t>
      </w:r>
      <w:r w:rsidRPr="00B23F76">
        <w:rPr>
          <w:spacing w:val="1"/>
        </w:rPr>
        <w:t xml:space="preserve"> </w:t>
      </w:r>
      <w:r w:rsidRPr="00B23F76">
        <w:t>і</w:t>
      </w:r>
      <w:r w:rsidRPr="00B23F76">
        <w:rPr>
          <w:spacing w:val="1"/>
        </w:rPr>
        <w:t xml:space="preserve"> </w:t>
      </w:r>
      <w:r w:rsidRPr="00B23F76">
        <w:t>ланки</w:t>
      </w:r>
      <w:r w:rsidRPr="00B23F76">
        <w:rPr>
          <w:spacing w:val="1"/>
        </w:rPr>
        <w:t xml:space="preserve"> </w:t>
      </w:r>
      <w:r w:rsidRPr="00B23F76">
        <w:t>(схема</w:t>
      </w:r>
      <w:r w:rsidRPr="00B23F76">
        <w:rPr>
          <w:spacing w:val="1"/>
        </w:rPr>
        <w:t xml:space="preserve"> </w:t>
      </w:r>
      <w:r w:rsidRPr="00B23F76">
        <w:t>5.1),</w:t>
      </w:r>
      <w:r w:rsidRPr="00B23F76">
        <w:rPr>
          <w:spacing w:val="1"/>
        </w:rPr>
        <w:t xml:space="preserve"> </w:t>
      </w:r>
      <w:r w:rsidRPr="00B23F76">
        <w:t>що</w:t>
      </w:r>
      <w:r w:rsidRPr="00B23F76">
        <w:rPr>
          <w:spacing w:val="1"/>
        </w:rPr>
        <w:t xml:space="preserve"> </w:t>
      </w:r>
      <w:r w:rsidRPr="00B23F76">
        <w:t>тісно</w:t>
      </w:r>
      <w:r w:rsidRPr="00B23F76">
        <w:rPr>
          <w:spacing w:val="1"/>
        </w:rPr>
        <w:t xml:space="preserve"> </w:t>
      </w:r>
      <w:r w:rsidRPr="00B23F76">
        <w:t>пов’язані між собою. Рівень взаємозв’язку визначається рівнем демократичних</w:t>
      </w:r>
      <w:r w:rsidRPr="00B23F76">
        <w:rPr>
          <w:spacing w:val="1"/>
        </w:rPr>
        <w:t xml:space="preserve"> </w:t>
      </w:r>
      <w:r w:rsidRPr="00B23F76">
        <w:t>основ</w:t>
      </w:r>
      <w:r w:rsidRPr="00B23F76">
        <w:rPr>
          <w:spacing w:val="-2"/>
        </w:rPr>
        <w:t xml:space="preserve"> </w:t>
      </w:r>
      <w:r w:rsidRPr="00B23F76">
        <w:t>країни.</w:t>
      </w:r>
    </w:p>
    <w:p w:rsidR="00AC4786" w:rsidRPr="00B23F76" w:rsidRDefault="00AC4786" w:rsidP="00B23F76">
      <w:r w:rsidRPr="00B23F76">
        <w:t>Головне призначення   державних фінансів: за допомогою різних закладів</w:t>
      </w:r>
      <w:r w:rsidRPr="00B23F76">
        <w:rPr>
          <w:spacing w:val="-67"/>
        </w:rPr>
        <w:t xml:space="preserve"> </w:t>
      </w:r>
      <w:r w:rsidRPr="00B23F76">
        <w:t>і</w:t>
      </w:r>
      <w:r w:rsidRPr="00B23F76">
        <w:rPr>
          <w:spacing w:val="1"/>
        </w:rPr>
        <w:t xml:space="preserve"> </w:t>
      </w:r>
      <w:r w:rsidRPr="00B23F76">
        <w:t>інституцій</w:t>
      </w:r>
      <w:r w:rsidRPr="00B23F76">
        <w:rPr>
          <w:spacing w:val="1"/>
        </w:rPr>
        <w:t xml:space="preserve"> </w:t>
      </w:r>
      <w:r w:rsidRPr="00B23F76">
        <w:t>сприяти</w:t>
      </w:r>
      <w:r w:rsidRPr="00B23F76">
        <w:rPr>
          <w:spacing w:val="1"/>
        </w:rPr>
        <w:t xml:space="preserve"> </w:t>
      </w:r>
      <w:r w:rsidRPr="00B23F76">
        <w:t>економічному</w:t>
      </w:r>
      <w:r w:rsidRPr="00B23F76">
        <w:rPr>
          <w:spacing w:val="1"/>
        </w:rPr>
        <w:t xml:space="preserve"> </w:t>
      </w:r>
      <w:r w:rsidRPr="00B23F76">
        <w:t>і</w:t>
      </w:r>
      <w:r w:rsidRPr="00B23F76">
        <w:rPr>
          <w:spacing w:val="1"/>
        </w:rPr>
        <w:t xml:space="preserve"> </w:t>
      </w:r>
      <w:r w:rsidRPr="00B23F76">
        <w:t>соціальному</w:t>
      </w:r>
      <w:r w:rsidRPr="00B23F76">
        <w:rPr>
          <w:spacing w:val="1"/>
        </w:rPr>
        <w:t xml:space="preserve"> </w:t>
      </w:r>
      <w:r w:rsidRPr="00B23F76">
        <w:t>розвиткові</w:t>
      </w:r>
      <w:r w:rsidRPr="00B23F76">
        <w:rPr>
          <w:spacing w:val="1"/>
        </w:rPr>
        <w:t xml:space="preserve"> </w:t>
      </w:r>
      <w:r w:rsidRPr="00B23F76">
        <w:t>держави,</w:t>
      </w:r>
      <w:r w:rsidRPr="00B23F76">
        <w:rPr>
          <w:spacing w:val="1"/>
        </w:rPr>
        <w:t xml:space="preserve"> </w:t>
      </w:r>
      <w:r w:rsidRPr="00B23F76">
        <w:t>забезпеченню прав і</w:t>
      </w:r>
      <w:r w:rsidRPr="00B23F76">
        <w:rPr>
          <w:spacing w:val="1"/>
        </w:rPr>
        <w:t xml:space="preserve"> </w:t>
      </w:r>
      <w:r w:rsidRPr="00B23F76">
        <w:t>свобод людини. Це досягається</w:t>
      </w:r>
      <w:r w:rsidRPr="00B23F76">
        <w:rPr>
          <w:spacing w:val="1"/>
        </w:rPr>
        <w:t xml:space="preserve"> </w:t>
      </w:r>
      <w:r w:rsidRPr="00B23F76">
        <w:t>завдяки формам і методам</w:t>
      </w:r>
      <w:r w:rsidRPr="00B23F76">
        <w:rPr>
          <w:spacing w:val="-67"/>
        </w:rPr>
        <w:t xml:space="preserve"> </w:t>
      </w:r>
      <w:r w:rsidRPr="00B23F76">
        <w:t>(фінансовому</w:t>
      </w:r>
      <w:r w:rsidRPr="00B23F76">
        <w:rPr>
          <w:spacing w:val="1"/>
        </w:rPr>
        <w:t xml:space="preserve"> </w:t>
      </w:r>
      <w:r w:rsidRPr="00B23F76">
        <w:t>механізму)</w:t>
      </w:r>
      <w:r w:rsidRPr="00B23F76">
        <w:rPr>
          <w:spacing w:val="1"/>
        </w:rPr>
        <w:t xml:space="preserve"> </w:t>
      </w:r>
      <w:r w:rsidRPr="00B23F76">
        <w:t>мобілізації</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в</w:t>
      </w:r>
      <w:r w:rsidRPr="00B23F76">
        <w:rPr>
          <w:spacing w:val="1"/>
        </w:rPr>
        <w:t xml:space="preserve"> </w:t>
      </w:r>
      <w:r w:rsidRPr="00B23F76">
        <w:t>управління</w:t>
      </w:r>
      <w:r w:rsidRPr="00B23F76">
        <w:rPr>
          <w:spacing w:val="1"/>
        </w:rPr>
        <w:t xml:space="preserve"> </w:t>
      </w:r>
      <w:r w:rsidRPr="00B23F76">
        <w:t>державою та</w:t>
      </w:r>
      <w:r w:rsidRPr="00B23F76">
        <w:rPr>
          <w:spacing w:val="1"/>
        </w:rPr>
        <w:t xml:space="preserve"> </w:t>
      </w:r>
      <w:r w:rsidRPr="00B23F76">
        <w:t>використання їх на різні потреби. Важливе значення має кількісна</w:t>
      </w:r>
      <w:r w:rsidRPr="00B23F76">
        <w:rPr>
          <w:spacing w:val="-67"/>
        </w:rPr>
        <w:t xml:space="preserve"> </w:t>
      </w:r>
      <w:r w:rsidRPr="00B23F76">
        <w:t>величина фінансових ресурсів, що надходить від суспільства і акумулюється</w:t>
      </w:r>
      <w:r w:rsidRPr="00B23F76">
        <w:rPr>
          <w:spacing w:val="1"/>
        </w:rPr>
        <w:t xml:space="preserve"> </w:t>
      </w:r>
      <w:r w:rsidRPr="00B23F76">
        <w:t>державою</w:t>
      </w:r>
      <w:r w:rsidRPr="00B23F76">
        <w:rPr>
          <w:spacing w:val="-3"/>
        </w:rPr>
        <w:t xml:space="preserve"> </w:t>
      </w:r>
      <w:r w:rsidRPr="00B23F76">
        <w:t>та</w:t>
      </w:r>
      <w:r w:rsidRPr="00B23F76">
        <w:rPr>
          <w:spacing w:val="-1"/>
        </w:rPr>
        <w:t xml:space="preserve"> </w:t>
      </w:r>
      <w:r w:rsidRPr="00B23F76">
        <w:t>цілі,</w:t>
      </w:r>
      <w:r w:rsidRPr="00B23F76">
        <w:rPr>
          <w:spacing w:val="-1"/>
        </w:rPr>
        <w:t xml:space="preserve"> </w:t>
      </w:r>
      <w:r w:rsidRPr="00B23F76">
        <w:t>на</w:t>
      </w:r>
      <w:r w:rsidRPr="00B23F76">
        <w:rPr>
          <w:spacing w:val="-3"/>
        </w:rPr>
        <w:t xml:space="preserve"> </w:t>
      </w:r>
      <w:r w:rsidRPr="00B23F76">
        <w:t>які ці</w:t>
      </w:r>
      <w:r w:rsidRPr="00B23F76">
        <w:rPr>
          <w:spacing w:val="-3"/>
        </w:rPr>
        <w:t xml:space="preserve"> </w:t>
      </w:r>
      <w:r w:rsidRPr="00B23F76">
        <w:t>ресурси використовуються.</w:t>
      </w:r>
    </w:p>
    <w:p w:rsidR="00AC4786" w:rsidRPr="00B23F76" w:rsidRDefault="00AC4786" w:rsidP="00B23F76">
      <w:r w:rsidRPr="00B23F76">
        <w:lastRenderedPageBreak/>
        <w:t>Через</w:t>
      </w:r>
      <w:r w:rsidRPr="00B23F76">
        <w:rPr>
          <w:spacing w:val="1"/>
        </w:rPr>
        <w:t xml:space="preserve"> </w:t>
      </w:r>
      <w:r w:rsidRPr="00B23F76">
        <w:t>загальнодержавні</w:t>
      </w:r>
      <w:r w:rsidRPr="00B23F76">
        <w:rPr>
          <w:spacing w:val="1"/>
        </w:rPr>
        <w:t xml:space="preserve"> </w:t>
      </w:r>
      <w:r w:rsidRPr="00B23F76">
        <w:t>фінанси</w:t>
      </w:r>
      <w:r w:rsidRPr="00B23F76">
        <w:rPr>
          <w:spacing w:val="1"/>
        </w:rPr>
        <w:t xml:space="preserve"> </w:t>
      </w:r>
      <w:r w:rsidRPr="00B23F76">
        <w:t>здійснюються</w:t>
      </w:r>
      <w:r w:rsidRPr="00B23F76">
        <w:rPr>
          <w:spacing w:val="1"/>
        </w:rPr>
        <w:t xml:space="preserve"> </w:t>
      </w:r>
      <w:r w:rsidRPr="00B23F76">
        <w:t>перерозподіл</w:t>
      </w:r>
      <w:r w:rsidRPr="00B23F76">
        <w:rPr>
          <w:spacing w:val="1"/>
        </w:rPr>
        <w:t xml:space="preserve"> </w:t>
      </w:r>
      <w:r w:rsidRPr="00B23F76">
        <w:t>ВВП</w:t>
      </w:r>
      <w:r w:rsidRPr="00B23F76">
        <w:rPr>
          <w:spacing w:val="70"/>
        </w:rPr>
        <w:t xml:space="preserve"> </w:t>
      </w:r>
      <w:r w:rsidRPr="00B23F76">
        <w:t>з</w:t>
      </w:r>
      <w:r w:rsidRPr="00B23F76">
        <w:rPr>
          <w:spacing w:val="1"/>
        </w:rPr>
        <w:t xml:space="preserve"> </w:t>
      </w:r>
      <w:r w:rsidRPr="00B23F76">
        <w:t>метою збалансованого розвитку окремих регіонів, а також структурна політика</w:t>
      </w:r>
      <w:r w:rsidRPr="00B23F76">
        <w:rPr>
          <w:spacing w:val="1"/>
        </w:rPr>
        <w:t xml:space="preserve"> </w:t>
      </w:r>
      <w:r w:rsidRPr="00B23F76">
        <w:t>держави,</w:t>
      </w:r>
      <w:r w:rsidRPr="00B23F76">
        <w:rPr>
          <w:spacing w:val="-3"/>
        </w:rPr>
        <w:t xml:space="preserve"> </w:t>
      </w:r>
      <w:r w:rsidRPr="00B23F76">
        <w:t>покликана</w:t>
      </w:r>
      <w:r w:rsidRPr="00B23F76">
        <w:rPr>
          <w:spacing w:val="-4"/>
        </w:rPr>
        <w:t xml:space="preserve"> </w:t>
      </w:r>
      <w:r w:rsidRPr="00B23F76">
        <w:t>забезпечити</w:t>
      </w:r>
      <w:r w:rsidRPr="00B23F76">
        <w:rPr>
          <w:spacing w:val="-2"/>
        </w:rPr>
        <w:t xml:space="preserve"> </w:t>
      </w:r>
      <w:r w:rsidRPr="00B23F76">
        <w:t>оптимальний</w:t>
      </w:r>
      <w:r w:rsidRPr="00B23F76">
        <w:rPr>
          <w:spacing w:val="-1"/>
        </w:rPr>
        <w:t xml:space="preserve"> </w:t>
      </w:r>
      <w:r w:rsidRPr="00B23F76">
        <w:t>галузевий</w:t>
      </w:r>
      <w:r w:rsidRPr="00B23F76">
        <w:rPr>
          <w:spacing w:val="-3"/>
        </w:rPr>
        <w:t xml:space="preserve"> </w:t>
      </w:r>
      <w:r w:rsidRPr="00B23F76">
        <w:t>розвиток</w:t>
      </w:r>
      <w:r w:rsidRPr="00B23F76">
        <w:rPr>
          <w:spacing w:val="-5"/>
        </w:rPr>
        <w:t xml:space="preserve"> </w:t>
      </w:r>
      <w:r w:rsidRPr="00B23F76">
        <w:t>держави.</w:t>
      </w:r>
    </w:p>
    <w:p w:rsidR="00AC4786" w:rsidRPr="00B23F76" w:rsidRDefault="00AC4786" w:rsidP="00B23F76">
      <w:r w:rsidRPr="00B23F76">
        <w:t>Функціонування</w:t>
      </w:r>
      <w:r w:rsidRPr="00B23F76">
        <w:rPr>
          <w:spacing w:val="1"/>
        </w:rPr>
        <w:t xml:space="preserve"> </w:t>
      </w:r>
      <w:r w:rsidRPr="00B23F76">
        <w:t>державних</w:t>
      </w:r>
      <w:r w:rsidRPr="00B23F76">
        <w:rPr>
          <w:spacing w:val="1"/>
        </w:rPr>
        <w:t xml:space="preserve"> </w:t>
      </w:r>
      <w:r w:rsidRPr="00B23F76">
        <w:t>фінансів</w:t>
      </w:r>
      <w:r w:rsidRPr="00B23F76">
        <w:rPr>
          <w:spacing w:val="1"/>
        </w:rPr>
        <w:t xml:space="preserve"> </w:t>
      </w:r>
      <w:r w:rsidRPr="00B23F76">
        <w:t>створює</w:t>
      </w:r>
      <w:r w:rsidRPr="00B23F76">
        <w:rPr>
          <w:spacing w:val="1"/>
        </w:rPr>
        <w:t xml:space="preserve"> </w:t>
      </w:r>
      <w:r w:rsidRPr="00B23F76">
        <w:t>виникнення</w:t>
      </w:r>
      <w:r w:rsidRPr="00B23F76">
        <w:rPr>
          <w:spacing w:val="1"/>
        </w:rPr>
        <w:t xml:space="preserve"> </w:t>
      </w:r>
      <w:r w:rsidRPr="00B23F76">
        <w:t>двох</w:t>
      </w:r>
      <w:r w:rsidRPr="00B23F76">
        <w:rPr>
          <w:spacing w:val="1"/>
        </w:rPr>
        <w:t xml:space="preserve"> </w:t>
      </w:r>
      <w:r w:rsidRPr="00B23F76">
        <w:t>взаємозалежних</w:t>
      </w:r>
      <w:r w:rsidRPr="00B23F76">
        <w:rPr>
          <w:spacing w:val="43"/>
        </w:rPr>
        <w:t xml:space="preserve"> </w:t>
      </w:r>
      <w:r w:rsidRPr="00B23F76">
        <w:t>процесів:</w:t>
      </w:r>
      <w:r w:rsidRPr="00B23F76">
        <w:rPr>
          <w:spacing w:val="45"/>
        </w:rPr>
        <w:t xml:space="preserve"> </w:t>
      </w:r>
      <w:r w:rsidRPr="00B23F76">
        <w:t>мобілізацію</w:t>
      </w:r>
      <w:r w:rsidRPr="00B23F76">
        <w:rPr>
          <w:spacing w:val="43"/>
        </w:rPr>
        <w:t xml:space="preserve"> </w:t>
      </w:r>
      <w:r w:rsidRPr="00B23F76">
        <w:t>державних</w:t>
      </w:r>
      <w:r w:rsidRPr="00B23F76">
        <w:rPr>
          <w:spacing w:val="43"/>
        </w:rPr>
        <w:t xml:space="preserve"> </w:t>
      </w:r>
      <w:r w:rsidRPr="00B23F76">
        <w:t>фінансів</w:t>
      </w:r>
      <w:r w:rsidRPr="00B23F76">
        <w:rPr>
          <w:spacing w:val="41"/>
        </w:rPr>
        <w:t xml:space="preserve"> </w:t>
      </w:r>
      <w:r w:rsidRPr="00B23F76">
        <w:t>і</w:t>
      </w:r>
      <w:r w:rsidRPr="00B23F76">
        <w:rPr>
          <w:spacing w:val="45"/>
        </w:rPr>
        <w:t xml:space="preserve"> </w:t>
      </w:r>
      <w:r w:rsidRPr="00B23F76">
        <w:t>використання</w:t>
      </w:r>
    </w:p>
    <w:p w:rsidR="00AC4786" w:rsidRPr="00B23F76" w:rsidRDefault="00AC4786" w:rsidP="00B23F76">
      <w:r w:rsidRPr="00B23F76">
        <w:t>коштів на державні потреби. Перший пов’язаний з поняттям доходів, другий – з</w:t>
      </w:r>
      <w:r w:rsidRPr="00B23F76">
        <w:rPr>
          <w:spacing w:val="-67"/>
        </w:rPr>
        <w:t xml:space="preserve"> </w:t>
      </w:r>
      <w:r w:rsidRPr="00B23F76">
        <w:t>поняттям</w:t>
      </w:r>
      <w:r w:rsidRPr="00B23F76">
        <w:rPr>
          <w:spacing w:val="-2"/>
        </w:rPr>
        <w:t xml:space="preserve"> </w:t>
      </w:r>
      <w:r w:rsidRPr="00B23F76">
        <w:t>витрат.</w:t>
      </w:r>
    </w:p>
    <w:p w:rsidR="00AC4786" w:rsidRPr="00B23F76" w:rsidRDefault="00AC4786" w:rsidP="00B23F76">
      <w:r w:rsidRPr="00B23F76">
        <w:rPr>
          <w:b/>
          <w:i/>
        </w:rPr>
        <w:t>Державні доходи</w:t>
      </w:r>
      <w:r w:rsidRPr="00B23F76">
        <w:rPr>
          <w:i/>
        </w:rPr>
        <w:t xml:space="preserve"> </w:t>
      </w:r>
      <w:r w:rsidRPr="00B23F76">
        <w:t>– це кошти, мобілізовані державою для забезпечення</w:t>
      </w:r>
      <w:r w:rsidRPr="00B23F76">
        <w:rPr>
          <w:spacing w:val="1"/>
        </w:rPr>
        <w:t xml:space="preserve"> </w:t>
      </w:r>
      <w:r w:rsidRPr="00B23F76">
        <w:t>своєї</w:t>
      </w:r>
      <w:r w:rsidRPr="00B23F76">
        <w:rPr>
          <w:spacing w:val="1"/>
        </w:rPr>
        <w:t xml:space="preserve"> </w:t>
      </w:r>
      <w:r w:rsidRPr="00B23F76">
        <w:t>діяльності.</w:t>
      </w:r>
      <w:r w:rsidRPr="00B23F76">
        <w:rPr>
          <w:spacing w:val="1"/>
        </w:rPr>
        <w:t xml:space="preserve"> </w:t>
      </w:r>
      <w:r w:rsidRPr="00B23F76">
        <w:t>Політична,</w:t>
      </w:r>
      <w:r w:rsidRPr="00B23F76">
        <w:rPr>
          <w:spacing w:val="1"/>
        </w:rPr>
        <w:t xml:space="preserve"> </w:t>
      </w:r>
      <w:r w:rsidRPr="00B23F76">
        <w:t>економічна</w:t>
      </w:r>
      <w:r w:rsidRPr="00B23F76">
        <w:rPr>
          <w:spacing w:val="1"/>
        </w:rPr>
        <w:t xml:space="preserve"> </w:t>
      </w:r>
      <w:r w:rsidRPr="00B23F76">
        <w:t>і</w:t>
      </w:r>
      <w:r w:rsidRPr="00B23F76">
        <w:rPr>
          <w:spacing w:val="1"/>
        </w:rPr>
        <w:t xml:space="preserve"> </w:t>
      </w:r>
      <w:r w:rsidRPr="00B23F76">
        <w:t>соціальна</w:t>
      </w:r>
      <w:r w:rsidRPr="00B23F76">
        <w:rPr>
          <w:spacing w:val="1"/>
        </w:rPr>
        <w:t xml:space="preserve"> </w:t>
      </w:r>
      <w:r w:rsidRPr="00B23F76">
        <w:t>діяльність</w:t>
      </w:r>
      <w:r w:rsidRPr="00B23F76">
        <w:rPr>
          <w:spacing w:val="1"/>
        </w:rPr>
        <w:t xml:space="preserve"> </w:t>
      </w:r>
      <w:r w:rsidRPr="00B23F76">
        <w:t>держави</w:t>
      </w:r>
      <w:r w:rsidRPr="00B23F76">
        <w:rPr>
          <w:spacing w:val="1"/>
        </w:rPr>
        <w:t xml:space="preserve"> </w:t>
      </w:r>
      <w:r w:rsidRPr="00B23F76">
        <w:t>передбачає</w:t>
      </w:r>
      <w:r w:rsidRPr="00B23F76">
        <w:rPr>
          <w:spacing w:val="1"/>
        </w:rPr>
        <w:t xml:space="preserve"> </w:t>
      </w:r>
      <w:r w:rsidRPr="00B23F76">
        <w:t>державні</w:t>
      </w:r>
      <w:r w:rsidRPr="00B23F76">
        <w:rPr>
          <w:spacing w:val="1"/>
        </w:rPr>
        <w:t xml:space="preserve"> </w:t>
      </w:r>
      <w:r w:rsidRPr="00B23F76">
        <w:t>доходи</w:t>
      </w:r>
      <w:r w:rsidRPr="00B23F76">
        <w:rPr>
          <w:spacing w:val="1"/>
        </w:rPr>
        <w:t xml:space="preserve"> </w:t>
      </w:r>
      <w:r w:rsidRPr="00B23F76">
        <w:t>як</w:t>
      </w:r>
      <w:r w:rsidRPr="00B23F76">
        <w:rPr>
          <w:spacing w:val="1"/>
        </w:rPr>
        <w:t xml:space="preserve"> </w:t>
      </w:r>
      <w:r w:rsidRPr="00B23F76">
        <w:t>об'єктивну</w:t>
      </w:r>
      <w:r w:rsidRPr="00B23F76">
        <w:rPr>
          <w:spacing w:val="1"/>
        </w:rPr>
        <w:t xml:space="preserve"> </w:t>
      </w:r>
      <w:r w:rsidRPr="00B23F76">
        <w:t>необхідність</w:t>
      </w:r>
      <w:r w:rsidRPr="00B23F76">
        <w:rPr>
          <w:spacing w:val="1"/>
        </w:rPr>
        <w:t xml:space="preserve"> </w:t>
      </w:r>
      <w:r w:rsidRPr="00B23F76">
        <w:t>і</w:t>
      </w:r>
      <w:r w:rsidRPr="00B23F76">
        <w:rPr>
          <w:spacing w:val="1"/>
        </w:rPr>
        <w:t xml:space="preserve"> </w:t>
      </w:r>
      <w:r w:rsidRPr="00B23F76">
        <w:t>закономірну</w:t>
      </w:r>
      <w:r w:rsidRPr="00B23F76">
        <w:rPr>
          <w:spacing w:val="1"/>
        </w:rPr>
        <w:t xml:space="preserve"> </w:t>
      </w:r>
      <w:r w:rsidRPr="00B23F76">
        <w:t>реальність.</w:t>
      </w:r>
    </w:p>
    <w:p w:rsidR="00AC4786" w:rsidRPr="00B23F76" w:rsidRDefault="00AC4786" w:rsidP="00B23F76">
      <w:r w:rsidRPr="00B23F76">
        <w:t>Державні доходи зазнають значних змін під впливом розвитку товарно-</w:t>
      </w:r>
      <w:r w:rsidRPr="00B23F76">
        <w:rPr>
          <w:spacing w:val="1"/>
        </w:rPr>
        <w:t xml:space="preserve"> </w:t>
      </w:r>
      <w:r w:rsidRPr="00B23F76">
        <w:t>грошових</w:t>
      </w:r>
      <w:r w:rsidRPr="00B23F76">
        <w:rPr>
          <w:spacing w:val="1"/>
        </w:rPr>
        <w:t xml:space="preserve"> </w:t>
      </w:r>
      <w:r w:rsidRPr="00B23F76">
        <w:t>відносин</w:t>
      </w:r>
      <w:r w:rsidRPr="00B23F76">
        <w:rPr>
          <w:spacing w:val="1"/>
        </w:rPr>
        <w:t xml:space="preserve"> </w:t>
      </w:r>
      <w:r w:rsidRPr="00B23F76">
        <w:t>і</w:t>
      </w:r>
      <w:r w:rsidRPr="00B23F76">
        <w:rPr>
          <w:spacing w:val="1"/>
        </w:rPr>
        <w:t xml:space="preserve"> </w:t>
      </w:r>
      <w:r w:rsidRPr="00B23F76">
        <w:t>форм</w:t>
      </w:r>
      <w:r w:rsidRPr="00B23F76">
        <w:rPr>
          <w:spacing w:val="1"/>
        </w:rPr>
        <w:t xml:space="preserve"> </w:t>
      </w:r>
      <w:r w:rsidRPr="00B23F76">
        <w:t>власності.</w:t>
      </w:r>
      <w:r w:rsidRPr="00B23F76">
        <w:rPr>
          <w:spacing w:val="1"/>
        </w:rPr>
        <w:t xml:space="preserve"> </w:t>
      </w:r>
      <w:r w:rsidRPr="00B23F76">
        <w:t>Від</w:t>
      </w:r>
      <w:r w:rsidRPr="00B23F76">
        <w:rPr>
          <w:spacing w:val="1"/>
        </w:rPr>
        <w:t xml:space="preserve"> </w:t>
      </w:r>
      <w:r w:rsidRPr="00B23F76">
        <w:t>залучення</w:t>
      </w:r>
      <w:r w:rsidRPr="00B23F76">
        <w:rPr>
          <w:spacing w:val="1"/>
        </w:rPr>
        <w:t xml:space="preserve"> </w:t>
      </w:r>
      <w:r w:rsidRPr="00B23F76">
        <w:t>економічних</w:t>
      </w:r>
      <w:r w:rsidRPr="00B23F76">
        <w:rPr>
          <w:spacing w:val="1"/>
        </w:rPr>
        <w:t xml:space="preserve"> </w:t>
      </w:r>
      <w:r w:rsidRPr="00B23F76">
        <w:t>ресурсів</w:t>
      </w:r>
      <w:r w:rsidRPr="00B23F76">
        <w:rPr>
          <w:spacing w:val="1"/>
        </w:rPr>
        <w:t xml:space="preserve"> </w:t>
      </w:r>
      <w:r w:rsidRPr="00B23F76">
        <w:t>суспільства в натуральній і частково грошовій формі, як це було характерно для</w:t>
      </w:r>
      <w:r w:rsidRPr="00B23F76">
        <w:rPr>
          <w:spacing w:val="-67"/>
        </w:rPr>
        <w:t xml:space="preserve"> </w:t>
      </w:r>
      <w:r w:rsidRPr="00B23F76">
        <w:t>нерозвиненого</w:t>
      </w:r>
      <w:r w:rsidRPr="00B23F76">
        <w:rPr>
          <w:spacing w:val="1"/>
        </w:rPr>
        <w:t xml:space="preserve"> </w:t>
      </w:r>
      <w:r w:rsidRPr="00B23F76">
        <w:t>ринкового</w:t>
      </w:r>
      <w:r w:rsidRPr="00B23F76">
        <w:rPr>
          <w:spacing w:val="1"/>
        </w:rPr>
        <w:t xml:space="preserve"> </w:t>
      </w:r>
      <w:r w:rsidRPr="00B23F76">
        <w:t>господарства,</w:t>
      </w:r>
      <w:r w:rsidRPr="00B23F76">
        <w:rPr>
          <w:spacing w:val="1"/>
        </w:rPr>
        <w:t xml:space="preserve"> </w:t>
      </w:r>
      <w:r w:rsidRPr="00B23F76">
        <w:t>з</w:t>
      </w:r>
      <w:r w:rsidRPr="00B23F76">
        <w:rPr>
          <w:spacing w:val="1"/>
        </w:rPr>
        <w:t xml:space="preserve"> </w:t>
      </w:r>
      <w:r w:rsidRPr="00B23F76">
        <w:t>розвитком</w:t>
      </w:r>
      <w:r w:rsidRPr="00B23F76">
        <w:rPr>
          <w:spacing w:val="1"/>
        </w:rPr>
        <w:t xml:space="preserve"> </w:t>
      </w:r>
      <w:r w:rsidRPr="00B23F76">
        <w:t>останнього</w:t>
      </w:r>
      <w:r w:rsidRPr="00B23F76">
        <w:rPr>
          <w:spacing w:val="1"/>
        </w:rPr>
        <w:t xml:space="preserve"> </w:t>
      </w:r>
      <w:r w:rsidRPr="00B23F76">
        <w:t>держава</w:t>
      </w:r>
      <w:r w:rsidRPr="00B23F76">
        <w:rPr>
          <w:spacing w:val="-67"/>
        </w:rPr>
        <w:t xml:space="preserve"> </w:t>
      </w:r>
      <w:r w:rsidRPr="00B23F76">
        <w:t>перейшла</w:t>
      </w:r>
      <w:r w:rsidRPr="00B23F76">
        <w:rPr>
          <w:spacing w:val="1"/>
        </w:rPr>
        <w:t xml:space="preserve"> </w:t>
      </w:r>
      <w:r w:rsidRPr="00B23F76">
        <w:t>до</w:t>
      </w:r>
      <w:r w:rsidRPr="00B23F76">
        <w:rPr>
          <w:spacing w:val="1"/>
        </w:rPr>
        <w:t xml:space="preserve"> </w:t>
      </w:r>
      <w:r w:rsidRPr="00B23F76">
        <w:t>залучення</w:t>
      </w:r>
      <w:r w:rsidRPr="00B23F76">
        <w:rPr>
          <w:spacing w:val="1"/>
        </w:rPr>
        <w:t xml:space="preserve"> </w:t>
      </w:r>
      <w:r w:rsidRPr="00B23F76">
        <w:t>ресурсів</w:t>
      </w:r>
      <w:r w:rsidRPr="00B23F76">
        <w:rPr>
          <w:spacing w:val="1"/>
        </w:rPr>
        <w:t xml:space="preserve"> </w:t>
      </w:r>
      <w:r w:rsidRPr="00B23F76">
        <w:t>лише</w:t>
      </w:r>
      <w:r w:rsidRPr="00B23F76">
        <w:rPr>
          <w:spacing w:val="1"/>
        </w:rPr>
        <w:t xml:space="preserve"> </w:t>
      </w:r>
      <w:r w:rsidRPr="00B23F76">
        <w:t>в</w:t>
      </w:r>
      <w:r w:rsidRPr="00B23F76">
        <w:rPr>
          <w:spacing w:val="1"/>
        </w:rPr>
        <w:t xml:space="preserve"> </w:t>
      </w:r>
      <w:r w:rsidRPr="00B23F76">
        <w:t>грошовій</w:t>
      </w:r>
      <w:r w:rsidRPr="00B23F76">
        <w:rPr>
          <w:spacing w:val="1"/>
        </w:rPr>
        <w:t xml:space="preserve"> </w:t>
      </w:r>
      <w:r w:rsidRPr="00B23F76">
        <w:t>формі.</w:t>
      </w:r>
      <w:r w:rsidRPr="00B23F76">
        <w:rPr>
          <w:spacing w:val="1"/>
        </w:rPr>
        <w:t xml:space="preserve"> </w:t>
      </w:r>
      <w:r w:rsidRPr="00B23F76">
        <w:t>Сучасна</w:t>
      </w:r>
      <w:r w:rsidRPr="00B23F76">
        <w:rPr>
          <w:spacing w:val="1"/>
        </w:rPr>
        <w:t xml:space="preserve"> </w:t>
      </w:r>
      <w:r w:rsidRPr="00B23F76">
        <w:t>система</w:t>
      </w:r>
      <w:r w:rsidRPr="00B23F76">
        <w:rPr>
          <w:spacing w:val="1"/>
        </w:rPr>
        <w:t xml:space="preserve"> </w:t>
      </w:r>
      <w:r w:rsidRPr="00B23F76">
        <w:t>державних доходів утворюється з доходів у грошовій формі і тільки в деяких</w:t>
      </w:r>
      <w:r w:rsidRPr="00B23F76">
        <w:rPr>
          <w:spacing w:val="1"/>
        </w:rPr>
        <w:t xml:space="preserve"> </w:t>
      </w:r>
      <w:r w:rsidRPr="00B23F76">
        <w:t>виняткових випадках вони доповнюються натуральними. Створення системи</w:t>
      </w:r>
      <w:r w:rsidRPr="00B23F76">
        <w:rPr>
          <w:spacing w:val="1"/>
        </w:rPr>
        <w:t xml:space="preserve"> </w:t>
      </w:r>
      <w:r w:rsidRPr="00B23F76">
        <w:t>державних доходів у грошовій формі значно вплинуло на розвиток товарно-</w:t>
      </w:r>
      <w:r w:rsidRPr="00B23F76">
        <w:rPr>
          <w:spacing w:val="1"/>
        </w:rPr>
        <w:t xml:space="preserve"> </w:t>
      </w:r>
      <w:r w:rsidRPr="00B23F76">
        <w:t>грошових відносин,</w:t>
      </w:r>
      <w:r w:rsidRPr="00B23F76">
        <w:rPr>
          <w:spacing w:val="-4"/>
        </w:rPr>
        <w:t xml:space="preserve"> </w:t>
      </w:r>
      <w:r w:rsidRPr="00B23F76">
        <w:t>зокрема</w:t>
      </w:r>
      <w:r w:rsidRPr="00B23F76">
        <w:rPr>
          <w:spacing w:val="68"/>
        </w:rPr>
        <w:t xml:space="preserve"> </w:t>
      </w:r>
      <w:r w:rsidRPr="00B23F76">
        <w:t>ринкової економіки.</w:t>
      </w:r>
    </w:p>
    <w:p w:rsidR="00AC4786" w:rsidRPr="00B23F76" w:rsidRDefault="00AC4786" w:rsidP="00B23F76">
      <w:r w:rsidRPr="00B23F76">
        <w:t>Існують різні методи мобілізації державою внутрішніх джерел. Податки,</w:t>
      </w:r>
      <w:r w:rsidRPr="00B23F76">
        <w:rPr>
          <w:spacing w:val="1"/>
        </w:rPr>
        <w:t xml:space="preserve"> </w:t>
      </w:r>
      <w:r w:rsidRPr="00B23F76">
        <w:t>державний кредит і емісійні доходи - це головні фінансові форми одержавлення</w:t>
      </w:r>
      <w:r w:rsidRPr="00B23F76">
        <w:rPr>
          <w:spacing w:val="-67"/>
        </w:rPr>
        <w:t xml:space="preserve"> </w:t>
      </w:r>
      <w:r w:rsidRPr="00B23F76">
        <w:t>частини вартості ВВП у грошовій формі. Серед них найважливішим методом</w:t>
      </w:r>
      <w:r w:rsidRPr="00B23F76">
        <w:rPr>
          <w:spacing w:val="1"/>
        </w:rPr>
        <w:t xml:space="preserve"> </w:t>
      </w:r>
      <w:r w:rsidRPr="00B23F76">
        <w:t>акумуляції</w:t>
      </w:r>
      <w:r w:rsidRPr="00B23F76">
        <w:rPr>
          <w:spacing w:val="1"/>
        </w:rPr>
        <w:t xml:space="preserve"> </w:t>
      </w:r>
      <w:r w:rsidRPr="00B23F76">
        <w:t>державою</w:t>
      </w:r>
      <w:r w:rsidRPr="00B23F76">
        <w:rPr>
          <w:spacing w:val="1"/>
        </w:rPr>
        <w:t xml:space="preserve"> </w:t>
      </w:r>
      <w:r w:rsidRPr="00B23F76">
        <w:t>ВВП</w:t>
      </w:r>
      <w:r w:rsidRPr="00B23F76">
        <w:rPr>
          <w:spacing w:val="1"/>
        </w:rPr>
        <w:t xml:space="preserve"> </w:t>
      </w:r>
      <w:r w:rsidRPr="00B23F76">
        <w:t>є</w:t>
      </w:r>
      <w:r w:rsidRPr="00B23F76">
        <w:rPr>
          <w:spacing w:val="1"/>
        </w:rPr>
        <w:t xml:space="preserve"> </w:t>
      </w:r>
      <w:r w:rsidRPr="00B23F76">
        <w:t>податки,</w:t>
      </w:r>
      <w:r w:rsidRPr="00B23F76">
        <w:rPr>
          <w:spacing w:val="1"/>
        </w:rPr>
        <w:t xml:space="preserve"> </w:t>
      </w:r>
      <w:r w:rsidRPr="00B23F76">
        <w:t>оскільки</w:t>
      </w:r>
      <w:r w:rsidRPr="00B23F76">
        <w:rPr>
          <w:spacing w:val="1"/>
        </w:rPr>
        <w:t xml:space="preserve"> </w:t>
      </w:r>
      <w:r w:rsidRPr="00B23F76">
        <w:t>вони</w:t>
      </w:r>
      <w:r w:rsidRPr="00B23F76">
        <w:rPr>
          <w:spacing w:val="1"/>
        </w:rPr>
        <w:t xml:space="preserve"> </w:t>
      </w:r>
      <w:r w:rsidRPr="00B23F76">
        <w:t>забезпечують</w:t>
      </w:r>
      <w:r w:rsidRPr="00B23F76">
        <w:rPr>
          <w:spacing w:val="1"/>
        </w:rPr>
        <w:t xml:space="preserve"> </w:t>
      </w:r>
      <w:r w:rsidRPr="00B23F76">
        <w:t>основну</w:t>
      </w:r>
      <w:r w:rsidRPr="00B23F76">
        <w:rPr>
          <w:spacing w:val="1"/>
        </w:rPr>
        <w:t xml:space="preserve"> </w:t>
      </w:r>
      <w:r w:rsidRPr="00B23F76">
        <w:t>частину</w:t>
      </w:r>
      <w:r w:rsidRPr="00B23F76">
        <w:rPr>
          <w:spacing w:val="-5"/>
        </w:rPr>
        <w:t xml:space="preserve"> </w:t>
      </w:r>
      <w:r w:rsidRPr="00B23F76">
        <w:t>державних</w:t>
      </w:r>
      <w:r w:rsidRPr="00B23F76">
        <w:rPr>
          <w:spacing w:val="-2"/>
        </w:rPr>
        <w:t xml:space="preserve"> </w:t>
      </w:r>
      <w:r w:rsidRPr="00B23F76">
        <w:t>доходів.</w:t>
      </w:r>
    </w:p>
    <w:p w:rsidR="00AC4786" w:rsidRPr="00B23F76" w:rsidRDefault="00AC4786" w:rsidP="00B23F76">
      <w:pPr>
        <w:rPr>
          <w:lang w:val="ru-RU"/>
        </w:rPr>
      </w:pPr>
      <w:r w:rsidRPr="00B23F76">
        <w:rPr>
          <w:b/>
          <w:i/>
        </w:rPr>
        <w:t>Податки</w:t>
      </w:r>
      <w:r w:rsidRPr="00B23F76">
        <w:rPr>
          <w:i/>
          <w:spacing w:val="1"/>
        </w:rPr>
        <w:t xml:space="preserve"> </w:t>
      </w:r>
      <w:r w:rsidRPr="00B23F76">
        <w:t>–</w:t>
      </w:r>
      <w:r w:rsidRPr="00B23F76">
        <w:rPr>
          <w:spacing w:val="1"/>
        </w:rPr>
        <w:t xml:space="preserve"> </w:t>
      </w:r>
      <w:r w:rsidRPr="00B23F76">
        <w:t>це</w:t>
      </w:r>
      <w:r w:rsidRPr="00B23F76">
        <w:rPr>
          <w:spacing w:val="1"/>
        </w:rPr>
        <w:t xml:space="preserve"> </w:t>
      </w:r>
      <w:r w:rsidRPr="00B23F76">
        <w:t>економічні</w:t>
      </w:r>
      <w:r w:rsidRPr="00B23F76">
        <w:rPr>
          <w:spacing w:val="1"/>
        </w:rPr>
        <w:t xml:space="preserve"> </w:t>
      </w:r>
      <w:r w:rsidRPr="00B23F76">
        <w:t>відносини,</w:t>
      </w:r>
      <w:r w:rsidRPr="00B23F76">
        <w:rPr>
          <w:spacing w:val="1"/>
        </w:rPr>
        <w:t xml:space="preserve"> </w:t>
      </w:r>
      <w:r w:rsidRPr="00B23F76">
        <w:t>що</w:t>
      </w:r>
      <w:r w:rsidRPr="00B23F76">
        <w:rPr>
          <w:spacing w:val="1"/>
        </w:rPr>
        <w:t xml:space="preserve"> </w:t>
      </w:r>
      <w:r w:rsidRPr="00B23F76">
        <w:t>виникають</w:t>
      </w:r>
      <w:r w:rsidRPr="00B23F76">
        <w:rPr>
          <w:spacing w:val="1"/>
        </w:rPr>
        <w:t xml:space="preserve"> </w:t>
      </w:r>
      <w:r w:rsidRPr="00B23F76">
        <w:t>між</w:t>
      </w:r>
      <w:r w:rsidRPr="00B23F76">
        <w:rPr>
          <w:spacing w:val="1"/>
        </w:rPr>
        <w:t xml:space="preserve"> </w:t>
      </w:r>
      <w:r w:rsidRPr="00B23F76">
        <w:t>державою</w:t>
      </w:r>
      <w:r w:rsidRPr="00B23F76">
        <w:rPr>
          <w:spacing w:val="1"/>
        </w:rPr>
        <w:t xml:space="preserve"> </w:t>
      </w:r>
      <w:r w:rsidRPr="00B23F76">
        <w:t>і</w:t>
      </w:r>
      <w:r w:rsidRPr="00B23F76">
        <w:rPr>
          <w:spacing w:val="1"/>
        </w:rPr>
        <w:t xml:space="preserve"> </w:t>
      </w:r>
      <w:r w:rsidRPr="00B23F76">
        <w:t>юридичними</w:t>
      </w:r>
      <w:r w:rsidRPr="00B23F76">
        <w:rPr>
          <w:spacing w:val="1"/>
        </w:rPr>
        <w:t xml:space="preserve"> </w:t>
      </w:r>
      <w:r w:rsidRPr="00B23F76">
        <w:t>й</w:t>
      </w:r>
      <w:r w:rsidRPr="00B23F76">
        <w:rPr>
          <w:spacing w:val="1"/>
        </w:rPr>
        <w:t xml:space="preserve"> </w:t>
      </w:r>
      <w:r w:rsidRPr="00B23F76">
        <w:t>фізичними</w:t>
      </w:r>
      <w:r w:rsidRPr="00B23F76">
        <w:rPr>
          <w:spacing w:val="1"/>
        </w:rPr>
        <w:t xml:space="preserve"> </w:t>
      </w:r>
      <w:r w:rsidRPr="00B23F76">
        <w:t>особами</w:t>
      </w:r>
      <w:r w:rsidRPr="00B23F76">
        <w:rPr>
          <w:spacing w:val="1"/>
        </w:rPr>
        <w:t xml:space="preserve"> </w:t>
      </w:r>
      <w:r w:rsidRPr="00B23F76">
        <w:t>з</w:t>
      </w:r>
      <w:r w:rsidRPr="00B23F76">
        <w:rPr>
          <w:spacing w:val="1"/>
        </w:rPr>
        <w:t xml:space="preserve"> </w:t>
      </w:r>
      <w:r w:rsidRPr="00B23F76">
        <w:t>приводу</w:t>
      </w:r>
      <w:r w:rsidRPr="00B23F76">
        <w:rPr>
          <w:spacing w:val="1"/>
        </w:rPr>
        <w:t xml:space="preserve"> </w:t>
      </w:r>
      <w:r w:rsidRPr="00B23F76">
        <w:t>примусового</w:t>
      </w:r>
      <w:r w:rsidRPr="00B23F76">
        <w:rPr>
          <w:spacing w:val="1"/>
        </w:rPr>
        <w:t xml:space="preserve"> </w:t>
      </w:r>
      <w:r w:rsidRPr="00B23F76">
        <w:t>відчуження</w:t>
      </w:r>
      <w:r w:rsidRPr="00B23F76">
        <w:rPr>
          <w:spacing w:val="1"/>
        </w:rPr>
        <w:t xml:space="preserve"> </w:t>
      </w:r>
      <w:r w:rsidRPr="00B23F76">
        <w:t>нею</w:t>
      </w:r>
      <w:r w:rsidRPr="00B23F76">
        <w:rPr>
          <w:spacing w:val="-67"/>
        </w:rPr>
        <w:t xml:space="preserve"> </w:t>
      </w:r>
      <w:r w:rsidRPr="00B23F76">
        <w:t>частини</w:t>
      </w:r>
      <w:r w:rsidRPr="00B23F76">
        <w:rPr>
          <w:spacing w:val="1"/>
        </w:rPr>
        <w:t xml:space="preserve"> </w:t>
      </w:r>
      <w:r w:rsidRPr="00B23F76">
        <w:t>знову</w:t>
      </w:r>
      <w:r w:rsidRPr="00B23F76">
        <w:rPr>
          <w:spacing w:val="1"/>
        </w:rPr>
        <w:t xml:space="preserve"> </w:t>
      </w:r>
      <w:r w:rsidRPr="00B23F76">
        <w:t>створеної</w:t>
      </w:r>
      <w:r w:rsidRPr="00B23F76">
        <w:rPr>
          <w:spacing w:val="1"/>
        </w:rPr>
        <w:t xml:space="preserve"> </w:t>
      </w:r>
      <w:r w:rsidRPr="00B23F76">
        <w:t>вартості</w:t>
      </w:r>
      <w:r w:rsidRPr="00B23F76">
        <w:rPr>
          <w:spacing w:val="1"/>
        </w:rPr>
        <w:t xml:space="preserve"> </w:t>
      </w:r>
      <w:r w:rsidRPr="00B23F76">
        <w:t>в</w:t>
      </w:r>
      <w:r w:rsidRPr="00B23F76">
        <w:rPr>
          <w:spacing w:val="1"/>
        </w:rPr>
        <w:t xml:space="preserve"> </w:t>
      </w:r>
      <w:r w:rsidRPr="00B23F76">
        <w:t>грошовій</w:t>
      </w:r>
      <w:r w:rsidRPr="00B23F76">
        <w:rPr>
          <w:spacing w:val="1"/>
        </w:rPr>
        <w:t xml:space="preserve"> </w:t>
      </w:r>
      <w:r w:rsidRPr="00B23F76">
        <w:t>формі,</w:t>
      </w:r>
      <w:r w:rsidRPr="00B23F76">
        <w:rPr>
          <w:spacing w:val="1"/>
        </w:rPr>
        <w:t xml:space="preserve"> </w:t>
      </w:r>
      <w:r w:rsidRPr="00B23F76">
        <w:t>її</w:t>
      </w:r>
      <w:r w:rsidRPr="00B23F76">
        <w:rPr>
          <w:spacing w:val="1"/>
        </w:rPr>
        <w:t xml:space="preserve"> </w:t>
      </w:r>
      <w:r w:rsidRPr="00B23F76">
        <w:t>мобілізацію</w:t>
      </w:r>
      <w:r w:rsidRPr="00B23F76">
        <w:rPr>
          <w:spacing w:val="1"/>
        </w:rPr>
        <w:t xml:space="preserve"> </w:t>
      </w:r>
      <w:r w:rsidRPr="00B23F76">
        <w:t>і</w:t>
      </w:r>
      <w:r w:rsidRPr="00B23F76">
        <w:rPr>
          <w:spacing w:val="1"/>
        </w:rPr>
        <w:t xml:space="preserve"> </w:t>
      </w:r>
      <w:r w:rsidRPr="00B23F76">
        <w:t>перерозподіл для фінансування державних витрат. Вони є вихідною категорією</w:t>
      </w:r>
      <w:r w:rsidRPr="00B23F76">
        <w:rPr>
          <w:spacing w:val="1"/>
        </w:rPr>
        <w:t xml:space="preserve"> </w:t>
      </w:r>
      <w:r w:rsidRPr="00B23F76">
        <w:t>фінансів,</w:t>
      </w:r>
      <w:r w:rsidRPr="00B23F76">
        <w:rPr>
          <w:spacing w:val="1"/>
        </w:rPr>
        <w:t xml:space="preserve"> </w:t>
      </w:r>
      <w:r w:rsidRPr="00B23F76">
        <w:t>економічною</w:t>
      </w:r>
      <w:r w:rsidRPr="00B23F76">
        <w:rPr>
          <w:spacing w:val="1"/>
        </w:rPr>
        <w:t xml:space="preserve"> </w:t>
      </w:r>
      <w:r w:rsidRPr="00B23F76">
        <w:t>базою</w:t>
      </w:r>
      <w:r w:rsidRPr="00B23F76">
        <w:rPr>
          <w:spacing w:val="1"/>
        </w:rPr>
        <w:t xml:space="preserve"> </w:t>
      </w:r>
      <w:r w:rsidRPr="00B23F76">
        <w:t>функціонування</w:t>
      </w:r>
      <w:r w:rsidRPr="00B23F76">
        <w:rPr>
          <w:spacing w:val="1"/>
        </w:rPr>
        <w:t xml:space="preserve"> </w:t>
      </w:r>
      <w:r w:rsidRPr="00B23F76">
        <w:t>держави</w:t>
      </w:r>
      <w:r w:rsidRPr="00B23F76">
        <w:rPr>
          <w:spacing w:val="1"/>
        </w:rPr>
        <w:t xml:space="preserve"> </w:t>
      </w:r>
      <w:r w:rsidRPr="00B23F76">
        <w:t>і</w:t>
      </w:r>
      <w:r w:rsidRPr="00B23F76">
        <w:rPr>
          <w:spacing w:val="1"/>
        </w:rPr>
        <w:t xml:space="preserve"> </w:t>
      </w:r>
      <w:r w:rsidRPr="00B23F76">
        <w:t>найважливішою</w:t>
      </w:r>
      <w:r w:rsidRPr="00B23F76">
        <w:rPr>
          <w:spacing w:val="1"/>
        </w:rPr>
        <w:t xml:space="preserve"> </w:t>
      </w:r>
      <w:r w:rsidRPr="00B23F76">
        <w:t>фінансовою</w:t>
      </w:r>
      <w:r w:rsidRPr="00B23F76">
        <w:rPr>
          <w:spacing w:val="1"/>
        </w:rPr>
        <w:t xml:space="preserve"> </w:t>
      </w:r>
      <w:r w:rsidRPr="00B23F76">
        <w:t>формою</w:t>
      </w:r>
      <w:r w:rsidRPr="00B23F76">
        <w:rPr>
          <w:spacing w:val="1"/>
        </w:rPr>
        <w:t xml:space="preserve"> </w:t>
      </w:r>
      <w:r w:rsidRPr="00B23F76">
        <w:t>регулювання</w:t>
      </w:r>
      <w:r w:rsidRPr="00B23F76">
        <w:rPr>
          <w:spacing w:val="1"/>
        </w:rPr>
        <w:t xml:space="preserve"> </w:t>
      </w:r>
      <w:r w:rsidRPr="00B23F76">
        <w:t>ринкових</w:t>
      </w:r>
      <w:r w:rsidRPr="00B23F76">
        <w:rPr>
          <w:spacing w:val="1"/>
        </w:rPr>
        <w:t xml:space="preserve"> </w:t>
      </w:r>
      <w:r w:rsidRPr="00B23F76">
        <w:t>відносин.</w:t>
      </w:r>
      <w:r w:rsidRPr="00B23F76">
        <w:rPr>
          <w:spacing w:val="1"/>
        </w:rPr>
        <w:t xml:space="preserve"> </w:t>
      </w:r>
      <w:r w:rsidRPr="00B23F76">
        <w:t>Податки</w:t>
      </w:r>
      <w:r w:rsidRPr="00B23F76">
        <w:rPr>
          <w:spacing w:val="1"/>
        </w:rPr>
        <w:t xml:space="preserve"> </w:t>
      </w:r>
      <w:r w:rsidRPr="00B23F76">
        <w:t>є</w:t>
      </w:r>
      <w:r w:rsidRPr="00B23F76">
        <w:rPr>
          <w:spacing w:val="1"/>
        </w:rPr>
        <w:t xml:space="preserve"> </w:t>
      </w:r>
      <w:r w:rsidRPr="00B23F76">
        <w:t>основним</w:t>
      </w:r>
      <w:r w:rsidRPr="00B23F76">
        <w:rPr>
          <w:spacing w:val="1"/>
        </w:rPr>
        <w:t xml:space="preserve"> </w:t>
      </w:r>
      <w:r w:rsidRPr="00B23F76">
        <w:t>доходом державної скарбниці, вони складають від 80 до 97 % доходної частини</w:t>
      </w:r>
      <w:r w:rsidRPr="00B23F76">
        <w:rPr>
          <w:spacing w:val="1"/>
        </w:rPr>
        <w:t xml:space="preserve"> </w:t>
      </w:r>
      <w:r w:rsidRPr="00B23F76">
        <w:t>державного бюджету. Усе, що пов'язано зі споживанням держави, закладено в</w:t>
      </w:r>
      <w:r w:rsidRPr="00B23F76">
        <w:rPr>
          <w:spacing w:val="1"/>
        </w:rPr>
        <w:t xml:space="preserve"> </w:t>
      </w:r>
      <w:r w:rsidRPr="00B23F76">
        <w:t>податках.</w:t>
      </w:r>
    </w:p>
    <w:p w:rsidR="00AC4786" w:rsidRPr="00B23F76" w:rsidRDefault="00AC4786" w:rsidP="00B23F76">
      <w:r w:rsidRPr="00B23F76">
        <w:t>Державні</w:t>
      </w:r>
      <w:r w:rsidRPr="00B23F76">
        <w:rPr>
          <w:spacing w:val="1"/>
        </w:rPr>
        <w:t xml:space="preserve"> </w:t>
      </w:r>
      <w:r w:rsidRPr="00B23F76">
        <w:t>ресурси</w:t>
      </w:r>
      <w:r w:rsidRPr="00B23F76">
        <w:rPr>
          <w:spacing w:val="1"/>
        </w:rPr>
        <w:t xml:space="preserve"> </w:t>
      </w:r>
      <w:r w:rsidRPr="00B23F76">
        <w:t>залучаються</w:t>
      </w:r>
      <w:r w:rsidRPr="00B23F76">
        <w:rPr>
          <w:spacing w:val="1"/>
        </w:rPr>
        <w:t xml:space="preserve"> </w:t>
      </w:r>
      <w:r w:rsidRPr="00B23F76">
        <w:t>державою</w:t>
      </w:r>
      <w:r w:rsidRPr="00B23F76">
        <w:rPr>
          <w:spacing w:val="1"/>
        </w:rPr>
        <w:t xml:space="preserve"> </w:t>
      </w:r>
      <w:r w:rsidRPr="00B23F76">
        <w:t>також</w:t>
      </w:r>
      <w:r w:rsidRPr="00B23F76">
        <w:rPr>
          <w:spacing w:val="1"/>
        </w:rPr>
        <w:t xml:space="preserve"> </w:t>
      </w:r>
      <w:r w:rsidRPr="00B23F76">
        <w:t>кредитним</w:t>
      </w:r>
      <w:r w:rsidRPr="00B23F76">
        <w:rPr>
          <w:spacing w:val="1"/>
        </w:rPr>
        <w:t xml:space="preserve"> </w:t>
      </w:r>
      <w:r w:rsidRPr="00B23F76">
        <w:t>методом.</w:t>
      </w:r>
      <w:r w:rsidRPr="00B23F76">
        <w:rPr>
          <w:spacing w:val="1"/>
        </w:rPr>
        <w:t xml:space="preserve"> </w:t>
      </w:r>
      <w:r w:rsidRPr="00B23F76">
        <w:rPr>
          <w:b/>
          <w:i/>
        </w:rPr>
        <w:t>Державний кредит</w:t>
      </w:r>
      <w:r w:rsidRPr="00B23F76">
        <w:rPr>
          <w:i/>
        </w:rPr>
        <w:t xml:space="preserve"> </w:t>
      </w:r>
      <w:r w:rsidRPr="00B23F76">
        <w:t>– це сукупність економічних відносин, що виникають між</w:t>
      </w:r>
      <w:r w:rsidRPr="00B23F76">
        <w:rPr>
          <w:spacing w:val="1"/>
        </w:rPr>
        <w:t xml:space="preserve"> </w:t>
      </w:r>
      <w:r w:rsidRPr="00B23F76">
        <w:t>державою</w:t>
      </w:r>
      <w:r w:rsidRPr="00B23F76">
        <w:rPr>
          <w:spacing w:val="1"/>
        </w:rPr>
        <w:t xml:space="preserve"> </w:t>
      </w:r>
      <w:r w:rsidRPr="00B23F76">
        <w:t>як</w:t>
      </w:r>
      <w:r w:rsidRPr="00B23F76">
        <w:rPr>
          <w:spacing w:val="1"/>
        </w:rPr>
        <w:t xml:space="preserve"> </w:t>
      </w:r>
      <w:r w:rsidRPr="00B23F76">
        <w:t>позичальником</w:t>
      </w:r>
      <w:r w:rsidRPr="00B23F76">
        <w:rPr>
          <w:spacing w:val="1"/>
        </w:rPr>
        <w:t xml:space="preserve"> </w:t>
      </w:r>
      <w:r w:rsidRPr="00B23F76">
        <w:t>і</w:t>
      </w:r>
      <w:r w:rsidRPr="00B23F76">
        <w:rPr>
          <w:spacing w:val="1"/>
        </w:rPr>
        <w:t xml:space="preserve"> </w:t>
      </w:r>
      <w:r w:rsidRPr="00B23F76">
        <w:t>кредиторами</w:t>
      </w:r>
      <w:r w:rsidRPr="00B23F76">
        <w:rPr>
          <w:spacing w:val="1"/>
        </w:rPr>
        <w:t xml:space="preserve"> </w:t>
      </w:r>
      <w:r w:rsidRPr="00B23F76">
        <w:t>-</w:t>
      </w:r>
      <w:r w:rsidRPr="00B23F76">
        <w:rPr>
          <w:spacing w:val="1"/>
        </w:rPr>
        <w:t xml:space="preserve"> </w:t>
      </w:r>
      <w:r w:rsidRPr="00B23F76">
        <w:t>фізичними</w:t>
      </w:r>
      <w:r w:rsidRPr="00B23F76">
        <w:rPr>
          <w:spacing w:val="1"/>
        </w:rPr>
        <w:t xml:space="preserve"> </w:t>
      </w:r>
      <w:r w:rsidRPr="00B23F76">
        <w:t>чи</w:t>
      </w:r>
      <w:r w:rsidRPr="00B23F76">
        <w:rPr>
          <w:spacing w:val="1"/>
        </w:rPr>
        <w:t xml:space="preserve"> </w:t>
      </w:r>
      <w:r w:rsidRPr="00B23F76">
        <w:t>юридичними</w:t>
      </w:r>
      <w:r w:rsidRPr="00B23F76">
        <w:rPr>
          <w:spacing w:val="1"/>
        </w:rPr>
        <w:t xml:space="preserve"> </w:t>
      </w:r>
      <w:r w:rsidRPr="00B23F76">
        <w:t>особами</w:t>
      </w:r>
      <w:r w:rsidRPr="00B23F76">
        <w:rPr>
          <w:spacing w:val="1"/>
        </w:rPr>
        <w:t xml:space="preserve"> </w:t>
      </w:r>
      <w:r w:rsidRPr="00B23F76">
        <w:t>(приватними</w:t>
      </w:r>
      <w:r w:rsidRPr="00B23F76">
        <w:rPr>
          <w:spacing w:val="1"/>
        </w:rPr>
        <w:t xml:space="preserve"> </w:t>
      </w:r>
      <w:r w:rsidRPr="00B23F76">
        <w:t>особами,</w:t>
      </w:r>
      <w:r w:rsidRPr="00B23F76">
        <w:rPr>
          <w:spacing w:val="1"/>
        </w:rPr>
        <w:t xml:space="preserve"> </w:t>
      </w:r>
      <w:r w:rsidRPr="00B23F76">
        <w:t>фінансово-кредитними</w:t>
      </w:r>
      <w:r w:rsidRPr="00B23F76">
        <w:rPr>
          <w:spacing w:val="1"/>
        </w:rPr>
        <w:t xml:space="preserve"> </w:t>
      </w:r>
      <w:r w:rsidRPr="00B23F76">
        <w:t>установами,</w:t>
      </w:r>
      <w:r w:rsidRPr="00B23F76">
        <w:rPr>
          <w:spacing w:val="1"/>
        </w:rPr>
        <w:t xml:space="preserve"> </w:t>
      </w:r>
      <w:r w:rsidRPr="00B23F76">
        <w:t>корпораціями,</w:t>
      </w:r>
      <w:r w:rsidRPr="00B23F76">
        <w:rPr>
          <w:spacing w:val="1"/>
        </w:rPr>
        <w:t xml:space="preserve"> </w:t>
      </w:r>
      <w:r w:rsidRPr="00B23F76">
        <w:t>урядами</w:t>
      </w:r>
      <w:r w:rsidRPr="00B23F76">
        <w:rPr>
          <w:spacing w:val="1"/>
        </w:rPr>
        <w:t xml:space="preserve"> </w:t>
      </w:r>
      <w:r w:rsidRPr="00B23F76">
        <w:t>іноземних</w:t>
      </w:r>
      <w:r w:rsidRPr="00B23F76">
        <w:rPr>
          <w:spacing w:val="1"/>
        </w:rPr>
        <w:t xml:space="preserve"> </w:t>
      </w:r>
      <w:r w:rsidRPr="00B23F76">
        <w:t>держав,</w:t>
      </w:r>
      <w:r w:rsidRPr="00B23F76">
        <w:rPr>
          <w:spacing w:val="1"/>
        </w:rPr>
        <w:t xml:space="preserve"> </w:t>
      </w:r>
      <w:r w:rsidRPr="00B23F76">
        <w:t>міжнародними</w:t>
      </w:r>
      <w:r w:rsidRPr="00B23F76">
        <w:rPr>
          <w:spacing w:val="1"/>
        </w:rPr>
        <w:t xml:space="preserve"> </w:t>
      </w:r>
      <w:r w:rsidRPr="00B23F76">
        <w:t>фінансовими</w:t>
      </w:r>
      <w:r w:rsidRPr="00B23F76">
        <w:rPr>
          <w:spacing w:val="-67"/>
        </w:rPr>
        <w:t xml:space="preserve"> </w:t>
      </w:r>
      <w:r w:rsidRPr="00B23F76">
        <w:t>організаціями)</w:t>
      </w:r>
      <w:r w:rsidRPr="00B23F76">
        <w:rPr>
          <w:spacing w:val="1"/>
        </w:rPr>
        <w:t xml:space="preserve"> </w:t>
      </w:r>
      <w:r w:rsidRPr="00B23F76">
        <w:t>у</w:t>
      </w:r>
      <w:r w:rsidRPr="00B23F76">
        <w:rPr>
          <w:spacing w:val="1"/>
        </w:rPr>
        <w:t xml:space="preserve"> </w:t>
      </w:r>
      <w:r w:rsidRPr="00B23F76">
        <w:t>процесі</w:t>
      </w:r>
      <w:r w:rsidRPr="00B23F76">
        <w:rPr>
          <w:spacing w:val="1"/>
        </w:rPr>
        <w:t xml:space="preserve"> </w:t>
      </w:r>
      <w:r w:rsidRPr="00B23F76">
        <w:t>формування</w:t>
      </w:r>
      <w:r w:rsidRPr="00B23F76">
        <w:rPr>
          <w:spacing w:val="1"/>
        </w:rPr>
        <w:t xml:space="preserve"> </w:t>
      </w:r>
      <w:r w:rsidRPr="00B23F76">
        <w:t>загальнодержавного</w:t>
      </w:r>
      <w:r w:rsidRPr="00B23F76">
        <w:rPr>
          <w:spacing w:val="1"/>
        </w:rPr>
        <w:t xml:space="preserve"> </w:t>
      </w:r>
      <w:r w:rsidRPr="00B23F76">
        <w:t>фонду</w:t>
      </w:r>
      <w:r w:rsidRPr="00B23F76">
        <w:rPr>
          <w:spacing w:val="1"/>
        </w:rPr>
        <w:t xml:space="preserve"> </w:t>
      </w:r>
      <w:r w:rsidRPr="00B23F76">
        <w:t>грошових</w:t>
      </w:r>
      <w:r w:rsidRPr="00B23F76">
        <w:rPr>
          <w:spacing w:val="1"/>
        </w:rPr>
        <w:t xml:space="preserve"> </w:t>
      </w:r>
      <w:r w:rsidRPr="00B23F76">
        <w:t>ресурсів. На відміну від податкового методу, держава переважно в добровільній</w:t>
      </w:r>
      <w:r w:rsidRPr="00B23F76">
        <w:rPr>
          <w:spacing w:val="-67"/>
        </w:rPr>
        <w:t xml:space="preserve"> </w:t>
      </w:r>
      <w:r w:rsidRPr="00B23F76">
        <w:t>формі залучає частину вартості - позиковий капітал, тобто</w:t>
      </w:r>
      <w:r w:rsidRPr="00B23F76">
        <w:rPr>
          <w:spacing w:val="1"/>
        </w:rPr>
        <w:t xml:space="preserve"> </w:t>
      </w:r>
      <w:r w:rsidRPr="00B23F76">
        <w:t>частину суспільного</w:t>
      </w:r>
      <w:r w:rsidRPr="00B23F76">
        <w:rPr>
          <w:spacing w:val="-67"/>
        </w:rPr>
        <w:t xml:space="preserve"> </w:t>
      </w:r>
      <w:r w:rsidRPr="00B23F76">
        <w:t>капіталу, що відокремилася. Кредитний метод також дозволяє залучати ресурси</w:t>
      </w:r>
      <w:r w:rsidRPr="00B23F76">
        <w:rPr>
          <w:spacing w:val="-67"/>
        </w:rPr>
        <w:t xml:space="preserve"> </w:t>
      </w:r>
      <w:r w:rsidRPr="00B23F76">
        <w:t>іноземних</w:t>
      </w:r>
      <w:r w:rsidRPr="00B23F76">
        <w:rPr>
          <w:spacing w:val="-1"/>
        </w:rPr>
        <w:t xml:space="preserve"> </w:t>
      </w:r>
      <w:r w:rsidRPr="00B23F76">
        <w:t>держав</w:t>
      </w:r>
      <w:r w:rsidRPr="00B23F76">
        <w:rPr>
          <w:spacing w:val="-2"/>
        </w:rPr>
        <w:t xml:space="preserve"> </w:t>
      </w:r>
      <w:r w:rsidRPr="00B23F76">
        <w:t>і</w:t>
      </w:r>
      <w:r w:rsidRPr="00B23F76">
        <w:rPr>
          <w:spacing w:val="-2"/>
        </w:rPr>
        <w:t xml:space="preserve"> </w:t>
      </w:r>
      <w:r w:rsidRPr="00B23F76">
        <w:t>організацій.</w:t>
      </w:r>
    </w:p>
    <w:p w:rsidR="00AC4786" w:rsidRPr="00B23F76" w:rsidRDefault="00AC4786" w:rsidP="00B23F76">
      <w:r w:rsidRPr="00B23F76">
        <w:rPr>
          <w:b/>
          <w:i/>
        </w:rPr>
        <w:t>Емісійний доход</w:t>
      </w:r>
      <w:r w:rsidRPr="00B23F76">
        <w:rPr>
          <w:i/>
        </w:rPr>
        <w:t xml:space="preserve"> </w:t>
      </w:r>
      <w:r w:rsidRPr="00B23F76">
        <w:t>є грошовими відносинами між державою і фізичними і</w:t>
      </w:r>
      <w:r w:rsidRPr="00B23F76">
        <w:rPr>
          <w:spacing w:val="1"/>
        </w:rPr>
        <w:t xml:space="preserve"> </w:t>
      </w:r>
      <w:r w:rsidRPr="00B23F76">
        <w:t>юридичними особами, у процесі функціонування яких держава одержує доход</w:t>
      </w:r>
      <w:r w:rsidRPr="00B23F76">
        <w:rPr>
          <w:spacing w:val="1"/>
        </w:rPr>
        <w:t xml:space="preserve"> </w:t>
      </w:r>
      <w:r w:rsidRPr="00B23F76">
        <w:t>від</w:t>
      </w:r>
      <w:r w:rsidRPr="00B23F76">
        <w:rPr>
          <w:spacing w:val="1"/>
        </w:rPr>
        <w:t xml:space="preserve"> </w:t>
      </w:r>
      <w:r w:rsidRPr="00B23F76">
        <w:t>емісії</w:t>
      </w:r>
      <w:r w:rsidRPr="00B23F76">
        <w:rPr>
          <w:spacing w:val="1"/>
        </w:rPr>
        <w:t xml:space="preserve"> </w:t>
      </w:r>
      <w:r w:rsidRPr="00B23F76">
        <w:t>в</w:t>
      </w:r>
      <w:r w:rsidRPr="00B23F76">
        <w:rPr>
          <w:spacing w:val="1"/>
        </w:rPr>
        <w:t xml:space="preserve"> </w:t>
      </w:r>
      <w:r w:rsidRPr="00B23F76">
        <w:t>оборот</w:t>
      </w:r>
      <w:r w:rsidRPr="00B23F76">
        <w:rPr>
          <w:spacing w:val="1"/>
        </w:rPr>
        <w:t xml:space="preserve"> </w:t>
      </w:r>
      <w:r w:rsidRPr="00B23F76">
        <w:t>надлишок</w:t>
      </w:r>
      <w:r w:rsidRPr="00B23F76">
        <w:rPr>
          <w:spacing w:val="1"/>
        </w:rPr>
        <w:t xml:space="preserve"> </w:t>
      </w:r>
      <w:r w:rsidRPr="00B23F76">
        <w:t>грошей,</w:t>
      </w:r>
      <w:r w:rsidRPr="00B23F76">
        <w:rPr>
          <w:spacing w:val="1"/>
        </w:rPr>
        <w:t xml:space="preserve"> </w:t>
      </w:r>
      <w:r w:rsidRPr="00B23F76">
        <w:t>що</w:t>
      </w:r>
      <w:r w:rsidRPr="00B23F76">
        <w:rPr>
          <w:spacing w:val="1"/>
        </w:rPr>
        <w:t xml:space="preserve"> </w:t>
      </w:r>
      <w:r w:rsidRPr="00B23F76">
        <w:t>приводить</w:t>
      </w:r>
      <w:r w:rsidRPr="00B23F76">
        <w:rPr>
          <w:spacing w:val="1"/>
        </w:rPr>
        <w:t xml:space="preserve"> </w:t>
      </w:r>
      <w:r w:rsidRPr="00B23F76">
        <w:t>до</w:t>
      </w:r>
      <w:r w:rsidRPr="00B23F76">
        <w:rPr>
          <w:spacing w:val="1"/>
        </w:rPr>
        <w:t xml:space="preserve"> </w:t>
      </w:r>
      <w:r w:rsidRPr="00B23F76">
        <w:t>їх</w:t>
      </w:r>
      <w:r w:rsidRPr="00B23F76">
        <w:rPr>
          <w:spacing w:val="1"/>
        </w:rPr>
        <w:t xml:space="preserve"> </w:t>
      </w:r>
      <w:r w:rsidRPr="00B23F76">
        <w:t>наступного</w:t>
      </w:r>
      <w:r w:rsidRPr="00B23F76">
        <w:rPr>
          <w:spacing w:val="1"/>
        </w:rPr>
        <w:t xml:space="preserve"> </w:t>
      </w:r>
      <w:r w:rsidRPr="00B23F76">
        <w:t>знецінювання</w:t>
      </w:r>
      <w:r w:rsidRPr="00B23F76">
        <w:rPr>
          <w:spacing w:val="-1"/>
        </w:rPr>
        <w:t xml:space="preserve"> </w:t>
      </w:r>
      <w:r w:rsidRPr="00B23F76">
        <w:t>і скорочення</w:t>
      </w:r>
      <w:r w:rsidRPr="00B23F76">
        <w:rPr>
          <w:spacing w:val="-1"/>
        </w:rPr>
        <w:t xml:space="preserve"> </w:t>
      </w:r>
      <w:r w:rsidRPr="00B23F76">
        <w:t>реальних доходів</w:t>
      </w:r>
      <w:r w:rsidRPr="00B23F76">
        <w:rPr>
          <w:spacing w:val="-3"/>
        </w:rPr>
        <w:t xml:space="preserve"> </w:t>
      </w:r>
      <w:r w:rsidRPr="00B23F76">
        <w:t>населення.</w:t>
      </w:r>
    </w:p>
    <w:p w:rsidR="00AC4786" w:rsidRPr="00B23F76" w:rsidRDefault="00AC4786" w:rsidP="00B23F76">
      <w:r w:rsidRPr="00B23F76">
        <w:rPr>
          <w:i/>
        </w:rPr>
        <w:t xml:space="preserve">Державні витрати (видатки) – </w:t>
      </w:r>
      <w:r w:rsidRPr="00B23F76">
        <w:t>кошти, що використовуються у процесі</w:t>
      </w:r>
      <w:r w:rsidRPr="00B23F76">
        <w:rPr>
          <w:spacing w:val="1"/>
        </w:rPr>
        <w:t xml:space="preserve"> </w:t>
      </w:r>
      <w:r w:rsidRPr="00B23F76">
        <w:t>проведення</w:t>
      </w:r>
      <w:r w:rsidRPr="00B23F76">
        <w:rPr>
          <w:spacing w:val="1"/>
        </w:rPr>
        <w:t xml:space="preserve"> </w:t>
      </w:r>
      <w:r w:rsidRPr="00B23F76">
        <w:t>фінансової</w:t>
      </w:r>
      <w:r w:rsidRPr="00B23F76">
        <w:rPr>
          <w:spacing w:val="1"/>
        </w:rPr>
        <w:t xml:space="preserve"> </w:t>
      </w:r>
      <w:r w:rsidRPr="00B23F76">
        <w:t>діяльності</w:t>
      </w:r>
      <w:r w:rsidRPr="00B23F76">
        <w:rPr>
          <w:spacing w:val="1"/>
        </w:rPr>
        <w:t xml:space="preserve"> </w:t>
      </w:r>
      <w:r w:rsidRPr="00B23F76">
        <w:t>держави,</w:t>
      </w:r>
      <w:r w:rsidRPr="00B23F76">
        <w:rPr>
          <w:spacing w:val="1"/>
        </w:rPr>
        <w:t xml:space="preserve"> </w:t>
      </w:r>
      <w:r w:rsidRPr="00B23F76">
        <w:t>зумовлені</w:t>
      </w:r>
      <w:r w:rsidRPr="00B23F76">
        <w:rPr>
          <w:spacing w:val="1"/>
        </w:rPr>
        <w:t xml:space="preserve"> </w:t>
      </w:r>
      <w:r w:rsidRPr="00B23F76">
        <w:t>використанням</w:t>
      </w:r>
      <w:r w:rsidRPr="00B23F76">
        <w:rPr>
          <w:spacing w:val="1"/>
        </w:rPr>
        <w:t xml:space="preserve"> </w:t>
      </w:r>
      <w:r w:rsidRPr="00B23F76">
        <w:t>централізованих</w:t>
      </w:r>
      <w:r w:rsidRPr="00B23F76">
        <w:rPr>
          <w:spacing w:val="-1"/>
        </w:rPr>
        <w:t xml:space="preserve"> </w:t>
      </w:r>
      <w:r w:rsidRPr="00B23F76">
        <w:t>і</w:t>
      </w:r>
      <w:r w:rsidRPr="00B23F76">
        <w:rPr>
          <w:spacing w:val="-2"/>
        </w:rPr>
        <w:t xml:space="preserve"> </w:t>
      </w:r>
      <w:r w:rsidRPr="00B23F76">
        <w:t>децентралізованих</w:t>
      </w:r>
      <w:r w:rsidRPr="00B23F76">
        <w:rPr>
          <w:spacing w:val="-3"/>
        </w:rPr>
        <w:t xml:space="preserve"> </w:t>
      </w:r>
      <w:r w:rsidRPr="00B23F76">
        <w:t>доходів</w:t>
      </w:r>
      <w:r w:rsidRPr="00B23F76">
        <w:rPr>
          <w:spacing w:val="-2"/>
        </w:rPr>
        <w:t xml:space="preserve"> </w:t>
      </w:r>
      <w:r w:rsidRPr="00B23F76">
        <w:t>держави.</w:t>
      </w:r>
    </w:p>
    <w:p w:rsidR="00AC4786" w:rsidRPr="00B23F76" w:rsidRDefault="00AC4786" w:rsidP="00B23F76">
      <w:r w:rsidRPr="00B23F76">
        <w:t>Специфіка державних витрат полягає у забезпеченні потреб державної</w:t>
      </w:r>
      <w:r w:rsidRPr="00B23F76">
        <w:rPr>
          <w:spacing w:val="1"/>
        </w:rPr>
        <w:t xml:space="preserve"> </w:t>
      </w:r>
      <w:r w:rsidRPr="00B23F76">
        <w:t>сфери діяльності, безпосередньо пов’язаної з функціями держави: економічною,</w:t>
      </w:r>
      <w:r w:rsidRPr="00B23F76">
        <w:rPr>
          <w:spacing w:val="-67"/>
        </w:rPr>
        <w:t xml:space="preserve"> </w:t>
      </w:r>
      <w:r w:rsidRPr="00B23F76">
        <w:t>соціальною,</w:t>
      </w:r>
      <w:r w:rsidRPr="00B23F76">
        <w:rPr>
          <w:spacing w:val="-2"/>
        </w:rPr>
        <w:t xml:space="preserve"> </w:t>
      </w:r>
      <w:r w:rsidRPr="00B23F76">
        <w:t>управлінською,</w:t>
      </w:r>
      <w:r w:rsidRPr="00B23F76">
        <w:rPr>
          <w:spacing w:val="-1"/>
        </w:rPr>
        <w:t xml:space="preserve"> </w:t>
      </w:r>
      <w:r w:rsidRPr="00B23F76">
        <w:t>оборонною.</w:t>
      </w:r>
    </w:p>
    <w:p w:rsidR="00AC4786" w:rsidRPr="00B23F76" w:rsidRDefault="00AC4786" w:rsidP="00B23F76">
      <w:r w:rsidRPr="00B23F76">
        <w:t>Державні витрати складаються з прямих витрат держави, здійснюваних</w:t>
      </w:r>
      <w:r w:rsidRPr="00B23F76">
        <w:rPr>
          <w:spacing w:val="1"/>
        </w:rPr>
        <w:t xml:space="preserve"> </w:t>
      </w:r>
      <w:r w:rsidRPr="00B23F76">
        <w:t>через систему бюджетних, позабюджетних фондів, а також витрат державних</w:t>
      </w:r>
      <w:r w:rsidRPr="00B23F76">
        <w:rPr>
          <w:spacing w:val="1"/>
        </w:rPr>
        <w:t xml:space="preserve"> </w:t>
      </w:r>
      <w:r w:rsidRPr="00B23F76">
        <w:t>підприємств.</w:t>
      </w:r>
    </w:p>
    <w:p w:rsidR="00AC4786" w:rsidRPr="00B23F76" w:rsidRDefault="00AC4786" w:rsidP="00B23F76">
      <w:r w:rsidRPr="00B23F76">
        <w:t>Цілі</w:t>
      </w:r>
      <w:r w:rsidRPr="00B23F76">
        <w:rPr>
          <w:spacing w:val="-3"/>
        </w:rPr>
        <w:t xml:space="preserve"> </w:t>
      </w:r>
      <w:r w:rsidRPr="00B23F76">
        <w:t>державних</w:t>
      </w:r>
      <w:r w:rsidRPr="00B23F76">
        <w:rPr>
          <w:spacing w:val="-2"/>
        </w:rPr>
        <w:t xml:space="preserve"> </w:t>
      </w:r>
      <w:r w:rsidRPr="00B23F76">
        <w:t>витрат:</w:t>
      </w:r>
    </w:p>
    <w:p w:rsidR="00AC4786" w:rsidRPr="00B23F76" w:rsidRDefault="00AC4786" w:rsidP="00B23F76">
      <w:pPr>
        <w:rPr>
          <w:sz w:val="28"/>
        </w:rPr>
      </w:pPr>
      <w:r w:rsidRPr="00B23F76">
        <w:rPr>
          <w:sz w:val="28"/>
        </w:rPr>
        <w:t>розширення</w:t>
      </w:r>
      <w:r w:rsidRPr="00B23F76">
        <w:rPr>
          <w:sz w:val="28"/>
        </w:rPr>
        <w:tab/>
        <w:t>виробництва</w:t>
      </w:r>
      <w:r w:rsidRPr="00B23F76">
        <w:rPr>
          <w:sz w:val="28"/>
        </w:rPr>
        <w:tab/>
        <w:t>шляхом</w:t>
      </w:r>
      <w:r w:rsidRPr="00B23F76">
        <w:rPr>
          <w:sz w:val="28"/>
        </w:rPr>
        <w:tab/>
        <w:t>фінансування</w:t>
      </w:r>
      <w:r w:rsidRPr="00B23F76">
        <w:rPr>
          <w:sz w:val="28"/>
        </w:rPr>
        <w:tab/>
      </w:r>
      <w:r w:rsidRPr="00B23F76">
        <w:rPr>
          <w:spacing w:val="-1"/>
          <w:sz w:val="28"/>
        </w:rPr>
        <w:t>капітальних</w:t>
      </w:r>
      <w:r w:rsidRPr="00B23F76">
        <w:rPr>
          <w:spacing w:val="-67"/>
          <w:sz w:val="28"/>
        </w:rPr>
        <w:t xml:space="preserve"> </w:t>
      </w:r>
      <w:r w:rsidRPr="00B23F76">
        <w:rPr>
          <w:sz w:val="28"/>
        </w:rPr>
        <w:t>вкладень</w:t>
      </w:r>
      <w:r w:rsidRPr="00B23F76">
        <w:rPr>
          <w:spacing w:val="67"/>
          <w:sz w:val="28"/>
        </w:rPr>
        <w:t xml:space="preserve"> </w:t>
      </w:r>
      <w:r w:rsidRPr="00B23F76">
        <w:rPr>
          <w:sz w:val="28"/>
        </w:rPr>
        <w:t>і оборотних засобів;</w:t>
      </w:r>
    </w:p>
    <w:p w:rsidR="00AC4786" w:rsidRPr="00B23F76" w:rsidRDefault="00AC4786" w:rsidP="00B23F76">
      <w:pPr>
        <w:rPr>
          <w:sz w:val="28"/>
        </w:rPr>
      </w:pPr>
      <w:r w:rsidRPr="00B23F76">
        <w:rPr>
          <w:sz w:val="28"/>
        </w:rPr>
        <w:t>створення</w:t>
      </w:r>
      <w:r w:rsidRPr="00B23F76">
        <w:rPr>
          <w:spacing w:val="-3"/>
          <w:sz w:val="28"/>
        </w:rPr>
        <w:t xml:space="preserve"> </w:t>
      </w:r>
      <w:r w:rsidRPr="00B23F76">
        <w:rPr>
          <w:sz w:val="28"/>
        </w:rPr>
        <w:t>і</w:t>
      </w:r>
      <w:r w:rsidRPr="00B23F76">
        <w:rPr>
          <w:spacing w:val="-4"/>
          <w:sz w:val="28"/>
        </w:rPr>
        <w:t xml:space="preserve"> </w:t>
      </w:r>
      <w:r w:rsidRPr="00B23F76">
        <w:rPr>
          <w:sz w:val="28"/>
        </w:rPr>
        <w:t>розширення</w:t>
      </w:r>
      <w:r w:rsidRPr="00B23F76">
        <w:rPr>
          <w:spacing w:val="64"/>
          <w:sz w:val="28"/>
        </w:rPr>
        <w:t xml:space="preserve"> </w:t>
      </w:r>
      <w:r w:rsidRPr="00B23F76">
        <w:rPr>
          <w:sz w:val="28"/>
        </w:rPr>
        <w:t>фондів</w:t>
      </w:r>
      <w:r w:rsidRPr="00B23F76">
        <w:rPr>
          <w:spacing w:val="-4"/>
          <w:sz w:val="28"/>
        </w:rPr>
        <w:t xml:space="preserve"> </w:t>
      </w:r>
      <w:r w:rsidRPr="00B23F76">
        <w:rPr>
          <w:sz w:val="28"/>
        </w:rPr>
        <w:t>соціального</w:t>
      </w:r>
      <w:r w:rsidRPr="00B23F76">
        <w:rPr>
          <w:spacing w:val="-2"/>
          <w:sz w:val="28"/>
        </w:rPr>
        <w:t xml:space="preserve"> </w:t>
      </w:r>
      <w:r w:rsidRPr="00B23F76">
        <w:rPr>
          <w:sz w:val="28"/>
        </w:rPr>
        <w:t>призначення;</w:t>
      </w:r>
    </w:p>
    <w:p w:rsidR="00AC4786" w:rsidRPr="00B23F76" w:rsidRDefault="00AC4786" w:rsidP="00B23F76">
      <w:pPr>
        <w:rPr>
          <w:sz w:val="28"/>
        </w:rPr>
      </w:pPr>
      <w:r w:rsidRPr="00B23F76">
        <w:rPr>
          <w:sz w:val="28"/>
        </w:rPr>
        <w:t>задоволення</w:t>
      </w:r>
      <w:r w:rsidRPr="00B23F76">
        <w:rPr>
          <w:spacing w:val="-5"/>
          <w:sz w:val="28"/>
        </w:rPr>
        <w:t xml:space="preserve"> </w:t>
      </w:r>
      <w:r w:rsidRPr="00B23F76">
        <w:rPr>
          <w:sz w:val="28"/>
        </w:rPr>
        <w:t>потреб</w:t>
      </w:r>
      <w:r w:rsidRPr="00B23F76">
        <w:rPr>
          <w:spacing w:val="66"/>
          <w:sz w:val="28"/>
        </w:rPr>
        <w:t xml:space="preserve"> </w:t>
      </w:r>
      <w:r w:rsidRPr="00B23F76">
        <w:rPr>
          <w:sz w:val="28"/>
        </w:rPr>
        <w:t>державної</w:t>
      </w:r>
      <w:r w:rsidRPr="00B23F76">
        <w:rPr>
          <w:spacing w:val="-3"/>
          <w:sz w:val="28"/>
        </w:rPr>
        <w:t xml:space="preserve"> </w:t>
      </w:r>
      <w:r w:rsidRPr="00B23F76">
        <w:rPr>
          <w:sz w:val="28"/>
        </w:rPr>
        <w:t>оборони</w:t>
      </w:r>
      <w:r w:rsidRPr="00B23F76">
        <w:rPr>
          <w:spacing w:val="-3"/>
          <w:sz w:val="28"/>
        </w:rPr>
        <w:t xml:space="preserve"> </w:t>
      </w:r>
      <w:r w:rsidRPr="00B23F76">
        <w:rPr>
          <w:sz w:val="28"/>
        </w:rPr>
        <w:t>та</w:t>
      </w:r>
      <w:r w:rsidRPr="00B23F76">
        <w:rPr>
          <w:spacing w:val="-2"/>
          <w:sz w:val="28"/>
        </w:rPr>
        <w:t xml:space="preserve"> </w:t>
      </w:r>
      <w:r w:rsidRPr="00B23F76">
        <w:rPr>
          <w:sz w:val="28"/>
        </w:rPr>
        <w:t>управління.</w:t>
      </w:r>
    </w:p>
    <w:p w:rsidR="00AC4786" w:rsidRPr="00B23F76" w:rsidRDefault="00AC4786" w:rsidP="00B23F76">
      <w:r w:rsidRPr="00B23F76">
        <w:lastRenderedPageBreak/>
        <w:t>Державні</w:t>
      </w:r>
      <w:r w:rsidRPr="00B23F76">
        <w:rPr>
          <w:spacing w:val="38"/>
        </w:rPr>
        <w:t xml:space="preserve"> </w:t>
      </w:r>
      <w:r w:rsidRPr="00B23F76">
        <w:t>витрати</w:t>
      </w:r>
      <w:r w:rsidRPr="00B23F76">
        <w:rPr>
          <w:spacing w:val="37"/>
        </w:rPr>
        <w:t xml:space="preserve"> </w:t>
      </w:r>
      <w:r w:rsidRPr="00B23F76">
        <w:t>в</w:t>
      </w:r>
      <w:r w:rsidRPr="00B23F76">
        <w:rPr>
          <w:spacing w:val="34"/>
        </w:rPr>
        <w:t xml:space="preserve"> </w:t>
      </w:r>
      <w:r w:rsidRPr="00B23F76">
        <w:t>області</w:t>
      </w:r>
      <w:r w:rsidRPr="00B23F76">
        <w:rPr>
          <w:spacing w:val="39"/>
        </w:rPr>
        <w:t xml:space="preserve"> </w:t>
      </w:r>
      <w:r w:rsidRPr="00B23F76">
        <w:t>економіки</w:t>
      </w:r>
      <w:r w:rsidRPr="00B23F76">
        <w:rPr>
          <w:spacing w:val="34"/>
        </w:rPr>
        <w:t xml:space="preserve"> </w:t>
      </w:r>
      <w:r w:rsidRPr="00B23F76">
        <w:t>мають</w:t>
      </w:r>
      <w:r w:rsidRPr="00B23F76">
        <w:rPr>
          <w:spacing w:val="36"/>
        </w:rPr>
        <w:t xml:space="preserve"> </w:t>
      </w:r>
      <w:r w:rsidRPr="00B23F76">
        <w:t>велике</w:t>
      </w:r>
      <w:r w:rsidRPr="00B23F76">
        <w:rPr>
          <w:spacing w:val="36"/>
        </w:rPr>
        <w:t xml:space="preserve"> </w:t>
      </w:r>
      <w:r w:rsidRPr="00B23F76">
        <w:t>значення,</w:t>
      </w:r>
      <w:r w:rsidRPr="00B23F76">
        <w:rPr>
          <w:spacing w:val="35"/>
        </w:rPr>
        <w:t xml:space="preserve"> </w:t>
      </w:r>
      <w:r w:rsidRPr="00B23F76">
        <w:t>оскільки</w:t>
      </w:r>
      <w:r w:rsidRPr="00B23F76">
        <w:rPr>
          <w:spacing w:val="-67"/>
        </w:rPr>
        <w:t xml:space="preserve"> </w:t>
      </w:r>
      <w:r w:rsidRPr="00B23F76">
        <w:t>сприяють:</w:t>
      </w:r>
    </w:p>
    <w:p w:rsidR="00AC4786" w:rsidRPr="00B23F76" w:rsidRDefault="00AC4786" w:rsidP="00B23F76">
      <w:pPr>
        <w:rPr>
          <w:sz w:val="28"/>
        </w:rPr>
      </w:pPr>
      <w:r w:rsidRPr="00B23F76">
        <w:rPr>
          <w:sz w:val="28"/>
        </w:rPr>
        <w:t>перебудові</w:t>
      </w:r>
      <w:r w:rsidRPr="00B23F76">
        <w:rPr>
          <w:spacing w:val="-5"/>
          <w:sz w:val="28"/>
        </w:rPr>
        <w:t xml:space="preserve"> </w:t>
      </w:r>
      <w:r w:rsidRPr="00B23F76">
        <w:rPr>
          <w:sz w:val="28"/>
        </w:rPr>
        <w:t>структури</w:t>
      </w:r>
      <w:r w:rsidRPr="00B23F76">
        <w:rPr>
          <w:spacing w:val="-4"/>
          <w:sz w:val="28"/>
        </w:rPr>
        <w:t xml:space="preserve"> </w:t>
      </w:r>
      <w:r w:rsidRPr="00B23F76">
        <w:rPr>
          <w:sz w:val="28"/>
        </w:rPr>
        <w:t>виробництва;</w:t>
      </w:r>
    </w:p>
    <w:p w:rsidR="00AC4786" w:rsidRPr="00B23F76" w:rsidRDefault="00AC4786" w:rsidP="00B23F76">
      <w:pPr>
        <w:rPr>
          <w:sz w:val="28"/>
        </w:rPr>
      </w:pPr>
      <w:r w:rsidRPr="00B23F76">
        <w:rPr>
          <w:sz w:val="28"/>
        </w:rPr>
        <w:t>модернізації</w:t>
      </w:r>
      <w:r w:rsidRPr="00B23F76">
        <w:rPr>
          <w:spacing w:val="53"/>
          <w:sz w:val="28"/>
        </w:rPr>
        <w:t xml:space="preserve"> </w:t>
      </w:r>
      <w:r w:rsidRPr="00B23F76">
        <w:rPr>
          <w:sz w:val="28"/>
        </w:rPr>
        <w:t>та</w:t>
      </w:r>
      <w:r w:rsidRPr="00B23F76">
        <w:rPr>
          <w:spacing w:val="53"/>
          <w:sz w:val="28"/>
        </w:rPr>
        <w:t xml:space="preserve"> </w:t>
      </w:r>
      <w:r w:rsidRPr="00B23F76">
        <w:rPr>
          <w:sz w:val="28"/>
        </w:rPr>
        <w:t>технічному</w:t>
      </w:r>
      <w:r w:rsidRPr="00B23F76">
        <w:rPr>
          <w:spacing w:val="49"/>
          <w:sz w:val="28"/>
        </w:rPr>
        <w:t xml:space="preserve"> </w:t>
      </w:r>
      <w:r w:rsidRPr="00B23F76">
        <w:rPr>
          <w:sz w:val="28"/>
        </w:rPr>
        <w:t>переоснащенню</w:t>
      </w:r>
      <w:r w:rsidRPr="00B23F76">
        <w:rPr>
          <w:spacing w:val="49"/>
          <w:sz w:val="28"/>
        </w:rPr>
        <w:t xml:space="preserve"> </w:t>
      </w:r>
      <w:r w:rsidRPr="00B23F76">
        <w:rPr>
          <w:sz w:val="28"/>
        </w:rPr>
        <w:t>галузей</w:t>
      </w:r>
      <w:r w:rsidRPr="00B23F76">
        <w:rPr>
          <w:spacing w:val="53"/>
          <w:sz w:val="28"/>
        </w:rPr>
        <w:t xml:space="preserve"> </w:t>
      </w:r>
      <w:r w:rsidRPr="00B23F76">
        <w:rPr>
          <w:sz w:val="28"/>
        </w:rPr>
        <w:t>народного</w:t>
      </w:r>
      <w:r w:rsidRPr="00B23F76">
        <w:rPr>
          <w:spacing w:val="-67"/>
          <w:sz w:val="28"/>
        </w:rPr>
        <w:t xml:space="preserve"> </w:t>
      </w:r>
      <w:r w:rsidRPr="00B23F76">
        <w:rPr>
          <w:sz w:val="28"/>
        </w:rPr>
        <w:t>господарства,</w:t>
      </w:r>
      <w:r w:rsidRPr="00B23F76">
        <w:rPr>
          <w:spacing w:val="-2"/>
          <w:sz w:val="28"/>
        </w:rPr>
        <w:t xml:space="preserve"> </w:t>
      </w:r>
      <w:r w:rsidRPr="00B23F76">
        <w:rPr>
          <w:sz w:val="28"/>
        </w:rPr>
        <w:t>впровадженню</w:t>
      </w:r>
      <w:r w:rsidRPr="00B23F76">
        <w:rPr>
          <w:spacing w:val="-2"/>
          <w:sz w:val="28"/>
        </w:rPr>
        <w:t xml:space="preserve"> </w:t>
      </w:r>
      <w:r w:rsidRPr="00B23F76">
        <w:rPr>
          <w:sz w:val="28"/>
        </w:rPr>
        <w:t>нових</w:t>
      </w:r>
      <w:r w:rsidRPr="00B23F76">
        <w:rPr>
          <w:spacing w:val="1"/>
          <w:sz w:val="28"/>
        </w:rPr>
        <w:t xml:space="preserve"> </w:t>
      </w:r>
      <w:r w:rsidRPr="00B23F76">
        <w:rPr>
          <w:sz w:val="28"/>
        </w:rPr>
        <w:t>технологій;</w:t>
      </w:r>
    </w:p>
    <w:p w:rsidR="00AC4786" w:rsidRPr="00B23F76" w:rsidRDefault="00AC4786" w:rsidP="00B23F76">
      <w:pPr>
        <w:rPr>
          <w:sz w:val="28"/>
        </w:rPr>
      </w:pPr>
      <w:r w:rsidRPr="00B23F76">
        <w:rPr>
          <w:sz w:val="28"/>
        </w:rPr>
        <w:t>проведенню</w:t>
      </w:r>
      <w:r w:rsidRPr="00B23F76">
        <w:rPr>
          <w:spacing w:val="-7"/>
          <w:sz w:val="28"/>
        </w:rPr>
        <w:t xml:space="preserve"> </w:t>
      </w:r>
      <w:r w:rsidRPr="00B23F76">
        <w:rPr>
          <w:sz w:val="28"/>
        </w:rPr>
        <w:t>природоохоронних</w:t>
      </w:r>
      <w:r w:rsidRPr="00B23F76">
        <w:rPr>
          <w:spacing w:val="-4"/>
          <w:sz w:val="28"/>
        </w:rPr>
        <w:t xml:space="preserve"> </w:t>
      </w:r>
      <w:r w:rsidRPr="00B23F76">
        <w:rPr>
          <w:sz w:val="28"/>
        </w:rPr>
        <w:t>заходів.</w:t>
      </w:r>
    </w:p>
    <w:p w:rsidR="00AC4786" w:rsidRPr="00B23F76" w:rsidRDefault="00AC4786" w:rsidP="00B23F76">
      <w:r w:rsidRPr="00B23F76">
        <w:t>При</w:t>
      </w:r>
      <w:r w:rsidRPr="00B23F76">
        <w:rPr>
          <w:spacing w:val="1"/>
        </w:rPr>
        <w:t xml:space="preserve"> </w:t>
      </w:r>
      <w:r w:rsidRPr="00B23F76">
        <w:t>фінансуванні</w:t>
      </w:r>
      <w:r w:rsidRPr="00B23F76">
        <w:rPr>
          <w:spacing w:val="1"/>
        </w:rPr>
        <w:t xml:space="preserve"> </w:t>
      </w:r>
      <w:r w:rsidRPr="00B23F76">
        <w:t>основна</w:t>
      </w:r>
      <w:r w:rsidRPr="00B23F76">
        <w:rPr>
          <w:spacing w:val="1"/>
        </w:rPr>
        <w:t xml:space="preserve"> </w:t>
      </w:r>
      <w:r w:rsidRPr="00B23F76">
        <w:t>маса</w:t>
      </w:r>
      <w:r w:rsidRPr="00B23F76">
        <w:rPr>
          <w:spacing w:val="1"/>
        </w:rPr>
        <w:t xml:space="preserve"> </w:t>
      </w:r>
      <w:r w:rsidRPr="00B23F76">
        <w:t>бюджетних</w:t>
      </w:r>
      <w:r w:rsidRPr="00B23F76">
        <w:rPr>
          <w:spacing w:val="1"/>
        </w:rPr>
        <w:t xml:space="preserve"> </w:t>
      </w:r>
      <w:r w:rsidRPr="00B23F76">
        <w:t>коштів</w:t>
      </w:r>
      <w:r w:rsidRPr="00B23F76">
        <w:rPr>
          <w:spacing w:val="1"/>
        </w:rPr>
        <w:t xml:space="preserve"> </w:t>
      </w:r>
      <w:r w:rsidRPr="00B23F76">
        <w:t>направляється</w:t>
      </w:r>
      <w:r w:rsidRPr="00B23F76">
        <w:rPr>
          <w:spacing w:val="1"/>
        </w:rPr>
        <w:t xml:space="preserve"> </w:t>
      </w:r>
      <w:r w:rsidRPr="00B23F76">
        <w:t>до</w:t>
      </w:r>
      <w:r w:rsidRPr="00B23F76">
        <w:rPr>
          <w:spacing w:val="1"/>
        </w:rPr>
        <w:t xml:space="preserve"> </w:t>
      </w:r>
      <w:r w:rsidRPr="00B23F76">
        <w:t>державного сектора економіки, а також на видачу різноманітних дотацій (на</w:t>
      </w:r>
      <w:r w:rsidRPr="00B23F76">
        <w:rPr>
          <w:spacing w:val="1"/>
        </w:rPr>
        <w:t xml:space="preserve"> </w:t>
      </w:r>
      <w:r w:rsidRPr="00B23F76">
        <w:t>компенсації</w:t>
      </w:r>
      <w:r w:rsidRPr="00B23F76">
        <w:rPr>
          <w:spacing w:val="1"/>
        </w:rPr>
        <w:t xml:space="preserve"> </w:t>
      </w:r>
      <w:r w:rsidRPr="00B23F76">
        <w:t>у</w:t>
      </w:r>
      <w:r w:rsidRPr="00B23F76">
        <w:rPr>
          <w:spacing w:val="1"/>
        </w:rPr>
        <w:t xml:space="preserve"> </w:t>
      </w:r>
      <w:r w:rsidRPr="00B23F76">
        <w:t>цінах,</w:t>
      </w:r>
      <w:r w:rsidRPr="00B23F76">
        <w:rPr>
          <w:spacing w:val="1"/>
        </w:rPr>
        <w:t xml:space="preserve"> </w:t>
      </w:r>
      <w:r w:rsidRPr="00B23F76">
        <w:t>перекриття</w:t>
      </w:r>
      <w:r w:rsidRPr="00B23F76">
        <w:rPr>
          <w:spacing w:val="1"/>
        </w:rPr>
        <w:t xml:space="preserve"> </w:t>
      </w:r>
      <w:r w:rsidRPr="00B23F76">
        <w:t>планових</w:t>
      </w:r>
      <w:r w:rsidRPr="00B23F76">
        <w:rPr>
          <w:spacing w:val="1"/>
        </w:rPr>
        <w:t xml:space="preserve"> </w:t>
      </w:r>
      <w:r w:rsidRPr="00B23F76">
        <w:t>збитків,</w:t>
      </w:r>
      <w:r w:rsidRPr="00B23F76">
        <w:rPr>
          <w:spacing w:val="1"/>
        </w:rPr>
        <w:t xml:space="preserve"> </w:t>
      </w:r>
      <w:r w:rsidRPr="00B23F76">
        <w:t>надання</w:t>
      </w:r>
      <w:r w:rsidRPr="00B23F76">
        <w:rPr>
          <w:spacing w:val="71"/>
        </w:rPr>
        <w:t xml:space="preserve"> </w:t>
      </w:r>
      <w:r w:rsidRPr="00B23F76">
        <w:t>фінансової</w:t>
      </w:r>
      <w:r w:rsidRPr="00B23F76">
        <w:rPr>
          <w:spacing w:val="1"/>
        </w:rPr>
        <w:t xml:space="preserve"> </w:t>
      </w:r>
      <w:r w:rsidRPr="00B23F76">
        <w:t>допомоги</w:t>
      </w:r>
      <w:r w:rsidRPr="00B23F76">
        <w:rPr>
          <w:spacing w:val="-1"/>
        </w:rPr>
        <w:t xml:space="preserve"> </w:t>
      </w:r>
      <w:r w:rsidRPr="00B23F76">
        <w:t>низькорентабельним</w:t>
      </w:r>
      <w:r w:rsidRPr="00B23F76">
        <w:rPr>
          <w:spacing w:val="-1"/>
        </w:rPr>
        <w:t xml:space="preserve"> </w:t>
      </w:r>
      <w:r w:rsidRPr="00B23F76">
        <w:t>господарствам).</w:t>
      </w:r>
    </w:p>
    <w:p w:rsidR="00AC4786" w:rsidRPr="00B23F76" w:rsidRDefault="00AC4786" w:rsidP="00B23F76">
      <w:r w:rsidRPr="00B23F76">
        <w:t>Державні витрати на соціальні потреби</w:t>
      </w:r>
      <w:r w:rsidRPr="00B23F76">
        <w:rPr>
          <w:spacing w:val="1"/>
        </w:rPr>
        <w:t xml:space="preserve"> </w:t>
      </w:r>
      <w:r w:rsidRPr="00B23F76">
        <w:t>в основному покриваються</w:t>
      </w:r>
      <w:r w:rsidRPr="00B23F76">
        <w:rPr>
          <w:spacing w:val="1"/>
        </w:rPr>
        <w:t xml:space="preserve"> </w:t>
      </w:r>
      <w:r w:rsidRPr="00B23F76">
        <w:t>за</w:t>
      </w:r>
      <w:r w:rsidRPr="00B23F76">
        <w:rPr>
          <w:spacing w:val="1"/>
        </w:rPr>
        <w:t xml:space="preserve"> </w:t>
      </w:r>
      <w:r w:rsidRPr="00B23F76">
        <w:t>рахунок</w:t>
      </w:r>
      <w:r w:rsidRPr="00B23F76">
        <w:rPr>
          <w:spacing w:val="-1"/>
        </w:rPr>
        <w:t xml:space="preserve"> </w:t>
      </w:r>
      <w:r w:rsidRPr="00B23F76">
        <w:t>бюджетних</w:t>
      </w:r>
      <w:r w:rsidRPr="00B23F76">
        <w:rPr>
          <w:spacing w:val="-2"/>
        </w:rPr>
        <w:t xml:space="preserve"> </w:t>
      </w:r>
      <w:r w:rsidRPr="00B23F76">
        <w:t>і позабюджетних коштів.</w:t>
      </w:r>
    </w:p>
    <w:p w:rsidR="00AC4786" w:rsidRPr="00B23F76" w:rsidRDefault="00AC4786" w:rsidP="00B23F76">
      <w:r w:rsidRPr="00B23F76">
        <w:t>Зростає</w:t>
      </w:r>
      <w:r w:rsidRPr="00B23F76">
        <w:rPr>
          <w:spacing w:val="1"/>
        </w:rPr>
        <w:t xml:space="preserve"> </w:t>
      </w:r>
      <w:r w:rsidRPr="00B23F76">
        <w:t>роль</w:t>
      </w:r>
      <w:r w:rsidRPr="00B23F76">
        <w:rPr>
          <w:spacing w:val="1"/>
        </w:rPr>
        <w:t xml:space="preserve"> </w:t>
      </w:r>
      <w:r w:rsidRPr="00B23F76">
        <w:t>місцевих</w:t>
      </w:r>
      <w:r w:rsidRPr="00B23F76">
        <w:rPr>
          <w:spacing w:val="1"/>
        </w:rPr>
        <w:t xml:space="preserve"> </w:t>
      </w:r>
      <w:r w:rsidRPr="00B23F76">
        <w:t>бюджетів</w:t>
      </w:r>
      <w:r w:rsidRPr="00B23F76">
        <w:rPr>
          <w:spacing w:val="1"/>
        </w:rPr>
        <w:t xml:space="preserve"> </w:t>
      </w:r>
      <w:r w:rsidRPr="00B23F76">
        <w:t>у</w:t>
      </w:r>
      <w:r w:rsidRPr="00B23F76">
        <w:rPr>
          <w:spacing w:val="1"/>
        </w:rPr>
        <w:t xml:space="preserve"> </w:t>
      </w:r>
      <w:r w:rsidRPr="00B23F76">
        <w:t>покритті</w:t>
      </w:r>
      <w:r w:rsidRPr="00B23F76">
        <w:rPr>
          <w:spacing w:val="1"/>
        </w:rPr>
        <w:t xml:space="preserve"> </w:t>
      </w:r>
      <w:r w:rsidRPr="00B23F76">
        <w:t>витрат</w:t>
      </w:r>
      <w:r w:rsidRPr="00B23F76">
        <w:rPr>
          <w:spacing w:val="1"/>
        </w:rPr>
        <w:t xml:space="preserve"> </w:t>
      </w:r>
      <w:r w:rsidRPr="00B23F76">
        <w:t>на</w:t>
      </w:r>
      <w:r w:rsidRPr="00B23F76">
        <w:rPr>
          <w:spacing w:val="1"/>
        </w:rPr>
        <w:t xml:space="preserve"> </w:t>
      </w:r>
      <w:r w:rsidRPr="00B23F76">
        <w:t>розширення</w:t>
      </w:r>
      <w:r w:rsidRPr="00B23F76">
        <w:rPr>
          <w:spacing w:val="1"/>
        </w:rPr>
        <w:t xml:space="preserve"> </w:t>
      </w:r>
      <w:r w:rsidRPr="00B23F76">
        <w:t>соціально-побутової інфраструктури, освіти, охорону здоров’я, муніципальне</w:t>
      </w:r>
      <w:r w:rsidRPr="00B23F76">
        <w:rPr>
          <w:spacing w:val="1"/>
        </w:rPr>
        <w:t xml:space="preserve"> </w:t>
      </w:r>
      <w:r w:rsidRPr="00B23F76">
        <w:t>будівництво. Основне призначення місцевих фінансів – забезпечення відносної</w:t>
      </w:r>
      <w:r w:rsidRPr="00B23F76">
        <w:rPr>
          <w:spacing w:val="1"/>
        </w:rPr>
        <w:t xml:space="preserve"> </w:t>
      </w:r>
      <w:r w:rsidRPr="00B23F76">
        <w:t>фінансової незалежності регіональних адміністративних формувань (областей,</w:t>
      </w:r>
      <w:r w:rsidRPr="00B23F76">
        <w:rPr>
          <w:spacing w:val="1"/>
        </w:rPr>
        <w:t xml:space="preserve"> </w:t>
      </w:r>
      <w:r w:rsidRPr="00B23F76">
        <w:t>районів,</w:t>
      </w:r>
      <w:r w:rsidRPr="00B23F76">
        <w:rPr>
          <w:spacing w:val="-1"/>
        </w:rPr>
        <w:t xml:space="preserve"> </w:t>
      </w:r>
      <w:r w:rsidRPr="00B23F76">
        <w:t>міст,</w:t>
      </w:r>
      <w:r w:rsidRPr="00B23F76">
        <w:rPr>
          <w:spacing w:val="-1"/>
        </w:rPr>
        <w:t xml:space="preserve"> </w:t>
      </w:r>
      <w:r w:rsidRPr="00B23F76">
        <w:t>селищ</w:t>
      </w:r>
      <w:r w:rsidRPr="00B23F76">
        <w:rPr>
          <w:spacing w:val="-4"/>
        </w:rPr>
        <w:t xml:space="preserve"> </w:t>
      </w:r>
      <w:r w:rsidRPr="00B23F76">
        <w:t>і сіл).</w:t>
      </w:r>
    </w:p>
    <w:p w:rsidR="00AC4786" w:rsidRPr="00B23F76" w:rsidRDefault="00AC4786" w:rsidP="00B23F76">
      <w:r w:rsidRPr="00B23F76">
        <w:t>Виконуючи державні функції, держава несе витрати на управління, тобто</w:t>
      </w:r>
      <w:r w:rsidRPr="00B23F76">
        <w:rPr>
          <w:spacing w:val="1"/>
        </w:rPr>
        <w:t xml:space="preserve"> </w:t>
      </w:r>
      <w:r w:rsidRPr="00B23F76">
        <w:t>утримання</w:t>
      </w:r>
      <w:r w:rsidRPr="00B23F76">
        <w:rPr>
          <w:spacing w:val="68"/>
        </w:rPr>
        <w:t xml:space="preserve"> </w:t>
      </w:r>
      <w:r w:rsidRPr="00B23F76">
        <w:t>державного</w:t>
      </w:r>
      <w:r w:rsidRPr="00B23F76">
        <w:rPr>
          <w:spacing w:val="-2"/>
        </w:rPr>
        <w:t xml:space="preserve"> </w:t>
      </w:r>
      <w:r w:rsidRPr="00B23F76">
        <w:t>апарату.</w:t>
      </w:r>
    </w:p>
    <w:p w:rsidR="00AC4786" w:rsidRPr="00B23F76" w:rsidRDefault="00AC4786" w:rsidP="00B23F76">
      <w:r w:rsidRPr="00B23F76">
        <w:t>Виконуючи</w:t>
      </w:r>
      <w:r w:rsidRPr="00B23F76">
        <w:rPr>
          <w:spacing w:val="56"/>
        </w:rPr>
        <w:t xml:space="preserve"> </w:t>
      </w:r>
      <w:r w:rsidRPr="00B23F76">
        <w:t>оборонну</w:t>
      </w:r>
      <w:r w:rsidRPr="00B23F76">
        <w:rPr>
          <w:spacing w:val="51"/>
        </w:rPr>
        <w:t xml:space="preserve"> </w:t>
      </w:r>
      <w:r w:rsidRPr="00B23F76">
        <w:t>функцію,</w:t>
      </w:r>
      <w:r w:rsidRPr="00B23F76">
        <w:rPr>
          <w:spacing w:val="55"/>
        </w:rPr>
        <w:t xml:space="preserve"> </w:t>
      </w:r>
      <w:r w:rsidRPr="00B23F76">
        <w:t>держава</w:t>
      </w:r>
      <w:r w:rsidRPr="00B23F76">
        <w:rPr>
          <w:spacing w:val="55"/>
        </w:rPr>
        <w:t xml:space="preserve"> </w:t>
      </w:r>
      <w:r w:rsidRPr="00B23F76">
        <w:t>несе</w:t>
      </w:r>
      <w:r w:rsidRPr="00B23F76">
        <w:tab/>
        <w:t>витрати</w:t>
      </w:r>
      <w:r w:rsidRPr="00B23F76">
        <w:rPr>
          <w:spacing w:val="55"/>
        </w:rPr>
        <w:t xml:space="preserve"> </w:t>
      </w:r>
      <w:r w:rsidRPr="00B23F76">
        <w:t>на</w:t>
      </w:r>
      <w:r w:rsidRPr="00B23F76">
        <w:rPr>
          <w:spacing w:val="54"/>
        </w:rPr>
        <w:t xml:space="preserve"> </w:t>
      </w:r>
      <w:r w:rsidRPr="00B23F76">
        <w:t>оборону,</w:t>
      </w:r>
      <w:r w:rsidRPr="00B23F76">
        <w:rPr>
          <w:spacing w:val="53"/>
        </w:rPr>
        <w:t xml:space="preserve"> </w:t>
      </w:r>
      <w:r w:rsidRPr="00B23F76">
        <w:t>які</w:t>
      </w:r>
      <w:r w:rsidRPr="00B23F76">
        <w:rPr>
          <w:spacing w:val="-67"/>
        </w:rPr>
        <w:t xml:space="preserve"> </w:t>
      </w:r>
      <w:r w:rsidRPr="00B23F76">
        <w:t>включають:</w:t>
      </w:r>
    </w:p>
    <w:p w:rsidR="00AC4786" w:rsidRPr="00B23F76" w:rsidRDefault="00AC4786" w:rsidP="00B23F76">
      <w:pPr>
        <w:rPr>
          <w:sz w:val="28"/>
        </w:rPr>
      </w:pPr>
      <w:r w:rsidRPr="00B23F76">
        <w:rPr>
          <w:sz w:val="28"/>
        </w:rPr>
        <w:t>закупку</w:t>
      </w:r>
      <w:r w:rsidRPr="00B23F76">
        <w:rPr>
          <w:spacing w:val="63"/>
          <w:sz w:val="28"/>
        </w:rPr>
        <w:t xml:space="preserve"> </w:t>
      </w:r>
      <w:r w:rsidRPr="00B23F76">
        <w:rPr>
          <w:sz w:val="28"/>
        </w:rPr>
        <w:t>озброєння</w:t>
      </w:r>
      <w:r w:rsidRPr="00B23F76">
        <w:rPr>
          <w:spacing w:val="-4"/>
          <w:sz w:val="28"/>
        </w:rPr>
        <w:t xml:space="preserve"> </w:t>
      </w:r>
      <w:r w:rsidRPr="00B23F76">
        <w:rPr>
          <w:sz w:val="28"/>
        </w:rPr>
        <w:t>і</w:t>
      </w:r>
      <w:r w:rsidRPr="00B23F76">
        <w:rPr>
          <w:spacing w:val="-1"/>
          <w:sz w:val="28"/>
        </w:rPr>
        <w:t xml:space="preserve"> </w:t>
      </w:r>
      <w:r w:rsidRPr="00B23F76">
        <w:rPr>
          <w:sz w:val="28"/>
        </w:rPr>
        <w:t>техніки;</w:t>
      </w:r>
    </w:p>
    <w:p w:rsidR="00AC4786" w:rsidRPr="00B23F76" w:rsidRDefault="00AC4786" w:rsidP="00B23F76">
      <w:pPr>
        <w:rPr>
          <w:sz w:val="28"/>
        </w:rPr>
      </w:pPr>
      <w:r w:rsidRPr="00B23F76">
        <w:rPr>
          <w:sz w:val="28"/>
        </w:rPr>
        <w:t>утримання</w:t>
      </w:r>
      <w:r w:rsidRPr="00B23F76">
        <w:rPr>
          <w:spacing w:val="-3"/>
          <w:sz w:val="28"/>
        </w:rPr>
        <w:t xml:space="preserve"> </w:t>
      </w:r>
      <w:r w:rsidRPr="00B23F76">
        <w:rPr>
          <w:sz w:val="28"/>
        </w:rPr>
        <w:t>армії</w:t>
      </w:r>
      <w:r w:rsidRPr="00B23F76">
        <w:rPr>
          <w:spacing w:val="-3"/>
          <w:sz w:val="28"/>
        </w:rPr>
        <w:t xml:space="preserve"> </w:t>
      </w:r>
      <w:r w:rsidRPr="00B23F76">
        <w:rPr>
          <w:sz w:val="28"/>
        </w:rPr>
        <w:t>і</w:t>
      </w:r>
      <w:r w:rsidRPr="00B23F76">
        <w:rPr>
          <w:spacing w:val="-4"/>
          <w:sz w:val="28"/>
        </w:rPr>
        <w:t xml:space="preserve"> </w:t>
      </w:r>
      <w:r w:rsidRPr="00B23F76">
        <w:rPr>
          <w:sz w:val="28"/>
        </w:rPr>
        <w:t>флоту;</w:t>
      </w:r>
    </w:p>
    <w:p w:rsidR="00AC4786" w:rsidRPr="00B23F76" w:rsidRDefault="00AC4786" w:rsidP="00B23F76">
      <w:pPr>
        <w:rPr>
          <w:sz w:val="28"/>
        </w:rPr>
      </w:pPr>
      <w:r w:rsidRPr="00B23F76">
        <w:rPr>
          <w:sz w:val="28"/>
        </w:rPr>
        <w:t>фінансування</w:t>
      </w:r>
      <w:r w:rsidRPr="00B23F76">
        <w:rPr>
          <w:spacing w:val="-5"/>
          <w:sz w:val="28"/>
        </w:rPr>
        <w:t xml:space="preserve"> </w:t>
      </w:r>
      <w:r w:rsidRPr="00B23F76">
        <w:rPr>
          <w:sz w:val="28"/>
        </w:rPr>
        <w:t>наукових</w:t>
      </w:r>
      <w:r w:rsidRPr="00B23F76">
        <w:rPr>
          <w:spacing w:val="-4"/>
          <w:sz w:val="28"/>
        </w:rPr>
        <w:t xml:space="preserve"> </w:t>
      </w:r>
      <w:r w:rsidRPr="00B23F76">
        <w:rPr>
          <w:sz w:val="28"/>
        </w:rPr>
        <w:t>досліджень;</w:t>
      </w:r>
    </w:p>
    <w:p w:rsidR="00AC4786" w:rsidRPr="00B23F76" w:rsidRDefault="00AC4786" w:rsidP="00B23F76">
      <w:pPr>
        <w:rPr>
          <w:sz w:val="28"/>
        </w:rPr>
      </w:pPr>
      <w:r w:rsidRPr="00B23F76">
        <w:rPr>
          <w:sz w:val="28"/>
        </w:rPr>
        <w:t>воєнне</w:t>
      </w:r>
      <w:r w:rsidRPr="00B23F76">
        <w:rPr>
          <w:spacing w:val="-4"/>
          <w:sz w:val="28"/>
        </w:rPr>
        <w:t xml:space="preserve"> </w:t>
      </w:r>
      <w:r w:rsidRPr="00B23F76">
        <w:rPr>
          <w:sz w:val="28"/>
        </w:rPr>
        <w:t>будівництво;</w:t>
      </w:r>
    </w:p>
    <w:p w:rsidR="00AC4786" w:rsidRPr="00B23F76" w:rsidRDefault="00AC4786" w:rsidP="00B23F76">
      <w:pPr>
        <w:rPr>
          <w:sz w:val="28"/>
        </w:rPr>
      </w:pPr>
      <w:r w:rsidRPr="00B23F76">
        <w:rPr>
          <w:sz w:val="28"/>
        </w:rPr>
        <w:t>пенсії</w:t>
      </w:r>
      <w:r w:rsidRPr="00B23F76">
        <w:rPr>
          <w:spacing w:val="-3"/>
          <w:sz w:val="28"/>
        </w:rPr>
        <w:t xml:space="preserve"> </w:t>
      </w:r>
      <w:r w:rsidRPr="00B23F76">
        <w:rPr>
          <w:sz w:val="28"/>
        </w:rPr>
        <w:t>військовослужбовців</w:t>
      </w:r>
      <w:r w:rsidRPr="00B23F76">
        <w:rPr>
          <w:spacing w:val="-4"/>
          <w:sz w:val="28"/>
        </w:rPr>
        <w:t xml:space="preserve"> </w:t>
      </w:r>
      <w:r w:rsidRPr="00B23F76">
        <w:rPr>
          <w:sz w:val="28"/>
        </w:rPr>
        <w:t>та</w:t>
      </w:r>
      <w:r w:rsidRPr="00B23F76">
        <w:rPr>
          <w:spacing w:val="-3"/>
          <w:sz w:val="28"/>
        </w:rPr>
        <w:t xml:space="preserve"> </w:t>
      </w:r>
      <w:r w:rsidRPr="00B23F76">
        <w:rPr>
          <w:sz w:val="28"/>
        </w:rPr>
        <w:t>ін.</w:t>
      </w:r>
    </w:p>
    <w:p w:rsidR="00AC4786" w:rsidRPr="00B23F76" w:rsidRDefault="00AC4786" w:rsidP="00B23F76">
      <w:r w:rsidRPr="00B23F76">
        <w:t>Об’єктом</w:t>
      </w:r>
      <w:r w:rsidRPr="00B23F76">
        <w:rPr>
          <w:spacing w:val="1"/>
        </w:rPr>
        <w:t xml:space="preserve"> </w:t>
      </w:r>
      <w:r w:rsidRPr="00B23F76">
        <w:t>державних</w:t>
      </w:r>
      <w:r w:rsidRPr="00B23F76">
        <w:rPr>
          <w:spacing w:val="1"/>
        </w:rPr>
        <w:t xml:space="preserve"> </w:t>
      </w:r>
      <w:r w:rsidRPr="00B23F76">
        <w:t>витрат</w:t>
      </w:r>
      <w:r w:rsidRPr="00B23F76">
        <w:rPr>
          <w:spacing w:val="1"/>
        </w:rPr>
        <w:t xml:space="preserve"> </w:t>
      </w:r>
      <w:r w:rsidRPr="00B23F76">
        <w:t>виступають</w:t>
      </w:r>
      <w:r w:rsidRPr="00B23F76">
        <w:rPr>
          <w:spacing w:val="1"/>
        </w:rPr>
        <w:t xml:space="preserve"> </w:t>
      </w:r>
      <w:r w:rsidRPr="00B23F76">
        <w:t>мобілізовані</w:t>
      </w:r>
      <w:r w:rsidRPr="00B23F76">
        <w:rPr>
          <w:spacing w:val="1"/>
        </w:rPr>
        <w:t xml:space="preserve"> </w:t>
      </w:r>
      <w:r w:rsidRPr="00B23F76">
        <w:t>державою</w:t>
      </w:r>
      <w:r w:rsidRPr="00B23F76">
        <w:rPr>
          <w:spacing w:val="1"/>
        </w:rPr>
        <w:t xml:space="preserve"> </w:t>
      </w:r>
      <w:r w:rsidRPr="00B23F76">
        <w:t>і</w:t>
      </w:r>
      <w:r w:rsidRPr="00B23F76">
        <w:rPr>
          <w:spacing w:val="1"/>
        </w:rPr>
        <w:t xml:space="preserve"> </w:t>
      </w:r>
      <w:r w:rsidRPr="00B23F76">
        <w:t>її</w:t>
      </w:r>
      <w:r w:rsidRPr="00B23F76">
        <w:rPr>
          <w:spacing w:val="1"/>
        </w:rPr>
        <w:t xml:space="preserve"> </w:t>
      </w:r>
      <w:r w:rsidRPr="00B23F76">
        <w:t>інститутами</w:t>
      </w:r>
      <w:r w:rsidRPr="00B23F76">
        <w:rPr>
          <w:spacing w:val="1"/>
        </w:rPr>
        <w:t xml:space="preserve"> </w:t>
      </w:r>
      <w:r w:rsidRPr="00B23F76">
        <w:t>доходи,</w:t>
      </w:r>
      <w:r w:rsidRPr="00B23F76">
        <w:rPr>
          <w:spacing w:val="1"/>
        </w:rPr>
        <w:t xml:space="preserve"> </w:t>
      </w:r>
      <w:r w:rsidRPr="00B23F76">
        <w:t>що</w:t>
      </w:r>
      <w:r w:rsidRPr="00B23F76">
        <w:rPr>
          <w:spacing w:val="1"/>
        </w:rPr>
        <w:t xml:space="preserve"> </w:t>
      </w:r>
      <w:r w:rsidRPr="00B23F76">
        <w:t>свідчить</w:t>
      </w:r>
      <w:r w:rsidRPr="00B23F76">
        <w:rPr>
          <w:spacing w:val="1"/>
        </w:rPr>
        <w:t xml:space="preserve"> </w:t>
      </w:r>
      <w:r w:rsidRPr="00B23F76">
        <w:t>про</w:t>
      </w:r>
      <w:r w:rsidRPr="00B23F76">
        <w:rPr>
          <w:spacing w:val="1"/>
        </w:rPr>
        <w:t xml:space="preserve"> </w:t>
      </w:r>
      <w:r w:rsidRPr="00B23F76">
        <w:t>тісну</w:t>
      </w:r>
      <w:r w:rsidRPr="00B23F76">
        <w:rPr>
          <w:spacing w:val="1"/>
        </w:rPr>
        <w:t xml:space="preserve"> </w:t>
      </w:r>
      <w:r w:rsidRPr="00B23F76">
        <w:t>взаємодію</w:t>
      </w:r>
      <w:r w:rsidRPr="00B23F76">
        <w:rPr>
          <w:spacing w:val="1"/>
        </w:rPr>
        <w:t xml:space="preserve"> </w:t>
      </w:r>
      <w:r w:rsidRPr="00B23F76">
        <w:t>державних</w:t>
      </w:r>
      <w:r w:rsidRPr="00B23F76">
        <w:rPr>
          <w:spacing w:val="1"/>
        </w:rPr>
        <w:t xml:space="preserve"> </w:t>
      </w:r>
      <w:r w:rsidRPr="00B23F76">
        <w:t>доходів</w:t>
      </w:r>
      <w:r w:rsidRPr="00B23F76">
        <w:rPr>
          <w:spacing w:val="1"/>
        </w:rPr>
        <w:t xml:space="preserve"> </w:t>
      </w:r>
      <w:r w:rsidRPr="00B23F76">
        <w:t>і</w:t>
      </w:r>
      <w:r w:rsidRPr="00B23F76">
        <w:rPr>
          <w:spacing w:val="-67"/>
        </w:rPr>
        <w:t xml:space="preserve"> </w:t>
      </w:r>
      <w:r w:rsidRPr="00B23F76">
        <w:t>витрат.</w:t>
      </w:r>
    </w:p>
    <w:p w:rsidR="00AC4786" w:rsidRPr="00B23F76" w:rsidRDefault="00AC4786" w:rsidP="00B23F76">
      <w:r w:rsidRPr="00B23F76">
        <w:t>Організація побудови державних витрат базується на певних принципах,</w:t>
      </w:r>
      <w:r w:rsidRPr="00B23F76">
        <w:rPr>
          <w:spacing w:val="1"/>
        </w:rPr>
        <w:t xml:space="preserve"> </w:t>
      </w:r>
      <w:r w:rsidRPr="00B23F76">
        <w:t>установлених</w:t>
      </w:r>
      <w:r w:rsidRPr="00B23F76">
        <w:rPr>
          <w:spacing w:val="-1"/>
        </w:rPr>
        <w:t xml:space="preserve"> </w:t>
      </w:r>
      <w:r w:rsidRPr="00B23F76">
        <w:t>державою.</w:t>
      </w:r>
      <w:r w:rsidRPr="00B23F76">
        <w:rPr>
          <w:spacing w:val="-1"/>
        </w:rPr>
        <w:t xml:space="preserve"> </w:t>
      </w:r>
      <w:r w:rsidRPr="00B23F76">
        <w:t>Найважливіші з</w:t>
      </w:r>
      <w:r w:rsidRPr="00B23F76">
        <w:rPr>
          <w:spacing w:val="-1"/>
        </w:rPr>
        <w:t xml:space="preserve"> </w:t>
      </w:r>
      <w:r w:rsidRPr="00B23F76">
        <w:t>них:</w:t>
      </w:r>
    </w:p>
    <w:p w:rsidR="00AC4786" w:rsidRPr="00B23F76" w:rsidRDefault="00AC4786" w:rsidP="00B23F76">
      <w:pPr>
        <w:rPr>
          <w:sz w:val="28"/>
        </w:rPr>
      </w:pPr>
      <w:r w:rsidRPr="00B23F76">
        <w:rPr>
          <w:sz w:val="28"/>
        </w:rPr>
        <w:t>цільове</w:t>
      </w:r>
      <w:r w:rsidRPr="00B23F76">
        <w:rPr>
          <w:spacing w:val="-6"/>
          <w:sz w:val="28"/>
        </w:rPr>
        <w:t xml:space="preserve"> </w:t>
      </w:r>
      <w:r w:rsidRPr="00B23F76">
        <w:rPr>
          <w:sz w:val="28"/>
        </w:rPr>
        <w:t>направлення</w:t>
      </w:r>
      <w:r w:rsidRPr="00B23F76">
        <w:rPr>
          <w:spacing w:val="-2"/>
          <w:sz w:val="28"/>
        </w:rPr>
        <w:t xml:space="preserve"> </w:t>
      </w:r>
      <w:r w:rsidRPr="00B23F76">
        <w:rPr>
          <w:sz w:val="28"/>
        </w:rPr>
        <w:t>коштів</w:t>
      </w:r>
      <w:r w:rsidRPr="00B23F76">
        <w:rPr>
          <w:spacing w:val="-4"/>
          <w:sz w:val="28"/>
        </w:rPr>
        <w:t xml:space="preserve"> </w:t>
      </w:r>
      <w:r w:rsidRPr="00B23F76">
        <w:rPr>
          <w:sz w:val="28"/>
        </w:rPr>
        <w:t>(відповідно</w:t>
      </w:r>
      <w:r w:rsidRPr="00B23F76">
        <w:rPr>
          <w:spacing w:val="-2"/>
          <w:sz w:val="28"/>
        </w:rPr>
        <w:t xml:space="preserve"> </w:t>
      </w:r>
      <w:r w:rsidRPr="00B23F76">
        <w:rPr>
          <w:sz w:val="28"/>
        </w:rPr>
        <w:t>до</w:t>
      </w:r>
      <w:r w:rsidRPr="00B23F76">
        <w:rPr>
          <w:spacing w:val="-3"/>
          <w:sz w:val="28"/>
        </w:rPr>
        <w:t xml:space="preserve"> </w:t>
      </w:r>
      <w:r w:rsidRPr="00B23F76">
        <w:rPr>
          <w:sz w:val="28"/>
        </w:rPr>
        <w:t>планів);</w:t>
      </w:r>
    </w:p>
    <w:p w:rsidR="00AC4786" w:rsidRPr="00B23F76" w:rsidRDefault="00AC4786" w:rsidP="00B23F76">
      <w:pPr>
        <w:rPr>
          <w:sz w:val="28"/>
        </w:rPr>
      </w:pPr>
      <w:r w:rsidRPr="00B23F76">
        <w:rPr>
          <w:sz w:val="28"/>
        </w:rPr>
        <w:t>безповоротні</w:t>
      </w:r>
      <w:r w:rsidRPr="00B23F76">
        <w:rPr>
          <w:spacing w:val="-3"/>
          <w:sz w:val="28"/>
        </w:rPr>
        <w:t xml:space="preserve"> </w:t>
      </w:r>
      <w:r w:rsidRPr="00B23F76">
        <w:rPr>
          <w:sz w:val="28"/>
        </w:rPr>
        <w:t>витрати</w:t>
      </w:r>
      <w:r w:rsidRPr="00B23F76">
        <w:rPr>
          <w:spacing w:val="66"/>
          <w:sz w:val="28"/>
        </w:rPr>
        <w:t xml:space="preserve"> </w:t>
      </w:r>
      <w:r w:rsidRPr="00B23F76">
        <w:rPr>
          <w:sz w:val="28"/>
        </w:rPr>
        <w:t>державних</w:t>
      </w:r>
      <w:r w:rsidRPr="00B23F76">
        <w:rPr>
          <w:spacing w:val="-4"/>
          <w:sz w:val="28"/>
        </w:rPr>
        <w:t xml:space="preserve"> </w:t>
      </w:r>
      <w:r w:rsidRPr="00B23F76">
        <w:rPr>
          <w:sz w:val="28"/>
        </w:rPr>
        <w:t>ресурсів;</w:t>
      </w:r>
    </w:p>
    <w:p w:rsidR="00AC4786" w:rsidRPr="00B23F76" w:rsidRDefault="00AC4786" w:rsidP="00B23F76">
      <w:pPr>
        <w:rPr>
          <w:sz w:val="28"/>
        </w:rPr>
      </w:pPr>
      <w:r w:rsidRPr="00B23F76">
        <w:rPr>
          <w:sz w:val="28"/>
        </w:rPr>
        <w:t>дотримання принципу</w:t>
      </w:r>
      <w:r w:rsidRPr="00B23F76">
        <w:rPr>
          <w:spacing w:val="1"/>
          <w:sz w:val="28"/>
        </w:rPr>
        <w:t xml:space="preserve"> </w:t>
      </w:r>
      <w:r w:rsidRPr="00B23F76">
        <w:rPr>
          <w:sz w:val="28"/>
        </w:rPr>
        <w:t>режиму економії: поступова мінімізація витрат</w:t>
      </w:r>
      <w:r w:rsidRPr="00B23F76">
        <w:rPr>
          <w:spacing w:val="1"/>
          <w:sz w:val="28"/>
        </w:rPr>
        <w:t xml:space="preserve"> </w:t>
      </w:r>
      <w:r w:rsidRPr="00B23F76">
        <w:rPr>
          <w:sz w:val="28"/>
        </w:rPr>
        <w:t>відносно</w:t>
      </w:r>
      <w:r w:rsidRPr="00B23F76">
        <w:rPr>
          <w:spacing w:val="-1"/>
          <w:sz w:val="28"/>
        </w:rPr>
        <w:t xml:space="preserve"> </w:t>
      </w:r>
      <w:r w:rsidRPr="00B23F76">
        <w:rPr>
          <w:sz w:val="28"/>
        </w:rPr>
        <w:t>одержуваного</w:t>
      </w:r>
      <w:r w:rsidRPr="00B23F76">
        <w:rPr>
          <w:spacing w:val="-2"/>
          <w:sz w:val="28"/>
        </w:rPr>
        <w:t xml:space="preserve"> </w:t>
      </w:r>
      <w:r w:rsidRPr="00B23F76">
        <w:rPr>
          <w:sz w:val="28"/>
        </w:rPr>
        <w:t>результату.</w:t>
      </w:r>
    </w:p>
    <w:p w:rsidR="00AC4786" w:rsidRPr="00B23F76" w:rsidRDefault="00AC4786" w:rsidP="00B23F76">
      <w:r w:rsidRPr="00B23F76">
        <w:t>Фінансування</w:t>
      </w:r>
      <w:r w:rsidRPr="00B23F76">
        <w:rPr>
          <w:spacing w:val="-6"/>
        </w:rPr>
        <w:t xml:space="preserve"> </w:t>
      </w:r>
      <w:r w:rsidRPr="00B23F76">
        <w:t>державних</w:t>
      </w:r>
      <w:r w:rsidRPr="00B23F76">
        <w:rPr>
          <w:spacing w:val="-2"/>
        </w:rPr>
        <w:t xml:space="preserve"> </w:t>
      </w:r>
      <w:r w:rsidRPr="00B23F76">
        <w:t>витрат</w:t>
      </w:r>
      <w:r w:rsidRPr="00B23F76">
        <w:rPr>
          <w:spacing w:val="65"/>
        </w:rPr>
        <w:t xml:space="preserve"> </w:t>
      </w:r>
      <w:r w:rsidRPr="00B23F76">
        <w:t>здійснюється</w:t>
      </w:r>
      <w:r w:rsidRPr="00B23F76">
        <w:rPr>
          <w:spacing w:val="-2"/>
        </w:rPr>
        <w:t xml:space="preserve"> </w:t>
      </w:r>
      <w:r w:rsidRPr="00B23F76">
        <w:t>у</w:t>
      </w:r>
      <w:r w:rsidRPr="00B23F76">
        <w:rPr>
          <w:spacing w:val="-4"/>
        </w:rPr>
        <w:t xml:space="preserve"> </w:t>
      </w:r>
      <w:r w:rsidRPr="00B23F76">
        <w:t>наступних</w:t>
      </w:r>
      <w:r w:rsidRPr="00B23F76">
        <w:rPr>
          <w:spacing w:val="-4"/>
        </w:rPr>
        <w:t xml:space="preserve"> </w:t>
      </w:r>
      <w:r w:rsidRPr="00B23F76">
        <w:t>формах:</w:t>
      </w:r>
    </w:p>
    <w:p w:rsidR="00AC4786" w:rsidRPr="00B23F76" w:rsidRDefault="00AC4786" w:rsidP="00B23F76">
      <w:pPr>
        <w:rPr>
          <w:sz w:val="28"/>
        </w:rPr>
      </w:pPr>
      <w:r w:rsidRPr="00B23F76">
        <w:rPr>
          <w:sz w:val="28"/>
        </w:rPr>
        <w:t>самофінансування</w:t>
      </w:r>
      <w:r w:rsidRPr="00B23F76">
        <w:rPr>
          <w:spacing w:val="-5"/>
          <w:sz w:val="28"/>
        </w:rPr>
        <w:t xml:space="preserve"> </w:t>
      </w:r>
      <w:r w:rsidRPr="00B23F76">
        <w:rPr>
          <w:sz w:val="28"/>
        </w:rPr>
        <w:t>(витрат</w:t>
      </w:r>
      <w:r w:rsidRPr="00B23F76">
        <w:rPr>
          <w:spacing w:val="-8"/>
          <w:sz w:val="28"/>
        </w:rPr>
        <w:t xml:space="preserve"> </w:t>
      </w:r>
      <w:r w:rsidRPr="00B23F76">
        <w:rPr>
          <w:sz w:val="28"/>
        </w:rPr>
        <w:t>держпідприємств);</w:t>
      </w:r>
    </w:p>
    <w:p w:rsidR="00AC4786" w:rsidRPr="00B23F76" w:rsidRDefault="00AC4786" w:rsidP="00B23F76">
      <w:pPr>
        <w:rPr>
          <w:sz w:val="28"/>
        </w:rPr>
      </w:pPr>
      <w:r w:rsidRPr="00B23F76">
        <w:rPr>
          <w:sz w:val="28"/>
        </w:rPr>
        <w:t>бюджетне</w:t>
      </w:r>
      <w:r w:rsidRPr="00B23F76">
        <w:rPr>
          <w:spacing w:val="-7"/>
          <w:sz w:val="28"/>
        </w:rPr>
        <w:t xml:space="preserve"> </w:t>
      </w:r>
      <w:r w:rsidRPr="00B23F76">
        <w:rPr>
          <w:sz w:val="28"/>
        </w:rPr>
        <w:t>фінансування</w:t>
      </w:r>
      <w:r w:rsidRPr="00B23F76">
        <w:rPr>
          <w:spacing w:val="-3"/>
          <w:sz w:val="28"/>
        </w:rPr>
        <w:t xml:space="preserve"> </w:t>
      </w:r>
      <w:r w:rsidRPr="00B23F76">
        <w:rPr>
          <w:sz w:val="28"/>
        </w:rPr>
        <w:t>(витрат</w:t>
      </w:r>
      <w:r w:rsidRPr="00B23F76">
        <w:rPr>
          <w:spacing w:val="-4"/>
          <w:sz w:val="28"/>
        </w:rPr>
        <w:t xml:space="preserve"> </w:t>
      </w:r>
      <w:r w:rsidRPr="00B23F76">
        <w:rPr>
          <w:sz w:val="28"/>
        </w:rPr>
        <w:t>загальнодержавного</w:t>
      </w:r>
      <w:r w:rsidRPr="00B23F76">
        <w:rPr>
          <w:spacing w:val="-6"/>
          <w:sz w:val="28"/>
        </w:rPr>
        <w:t xml:space="preserve"> </w:t>
      </w:r>
      <w:r w:rsidRPr="00B23F76">
        <w:rPr>
          <w:sz w:val="28"/>
        </w:rPr>
        <w:t>характеру);</w:t>
      </w:r>
    </w:p>
    <w:p w:rsidR="00AC4786" w:rsidRPr="00B23F76" w:rsidRDefault="00AC4786" w:rsidP="00B23F76">
      <w:pPr>
        <w:rPr>
          <w:sz w:val="28"/>
        </w:rPr>
      </w:pPr>
      <w:r w:rsidRPr="00B23F76">
        <w:rPr>
          <w:sz w:val="28"/>
        </w:rPr>
        <w:t>кредитне забезпечення (для держпідприємств – банківські позики, для</w:t>
      </w:r>
      <w:r w:rsidRPr="00B23F76">
        <w:rPr>
          <w:spacing w:val="1"/>
          <w:sz w:val="28"/>
        </w:rPr>
        <w:t xml:space="preserve"> </w:t>
      </w:r>
      <w:r w:rsidRPr="00B23F76">
        <w:rPr>
          <w:sz w:val="28"/>
        </w:rPr>
        <w:t>держструктур</w:t>
      </w:r>
      <w:r w:rsidRPr="00B23F76">
        <w:rPr>
          <w:spacing w:val="-1"/>
          <w:sz w:val="28"/>
        </w:rPr>
        <w:t xml:space="preserve"> </w:t>
      </w:r>
      <w:r w:rsidRPr="00B23F76">
        <w:rPr>
          <w:sz w:val="28"/>
        </w:rPr>
        <w:t>різних</w:t>
      </w:r>
      <w:r w:rsidRPr="00B23F76">
        <w:rPr>
          <w:spacing w:val="-1"/>
          <w:sz w:val="28"/>
        </w:rPr>
        <w:t xml:space="preserve"> </w:t>
      </w:r>
      <w:r w:rsidRPr="00B23F76">
        <w:rPr>
          <w:sz w:val="28"/>
        </w:rPr>
        <w:t>рівнів</w:t>
      </w:r>
      <w:r w:rsidRPr="00B23F76">
        <w:rPr>
          <w:spacing w:val="-2"/>
          <w:sz w:val="28"/>
        </w:rPr>
        <w:t xml:space="preserve"> </w:t>
      </w:r>
      <w:r w:rsidRPr="00B23F76">
        <w:rPr>
          <w:sz w:val="28"/>
        </w:rPr>
        <w:t>управління</w:t>
      </w:r>
      <w:r w:rsidRPr="00B23F76">
        <w:rPr>
          <w:spacing w:val="-3"/>
          <w:sz w:val="28"/>
        </w:rPr>
        <w:t xml:space="preserve"> </w:t>
      </w:r>
      <w:r w:rsidRPr="00B23F76">
        <w:rPr>
          <w:sz w:val="28"/>
        </w:rPr>
        <w:t>–</w:t>
      </w:r>
      <w:r w:rsidRPr="00B23F76">
        <w:rPr>
          <w:spacing w:val="-1"/>
          <w:sz w:val="28"/>
        </w:rPr>
        <w:t xml:space="preserve"> </w:t>
      </w:r>
      <w:r w:rsidRPr="00B23F76">
        <w:rPr>
          <w:sz w:val="28"/>
        </w:rPr>
        <w:t>позики</w:t>
      </w:r>
      <w:r w:rsidRPr="00B23F76">
        <w:rPr>
          <w:spacing w:val="68"/>
          <w:sz w:val="28"/>
        </w:rPr>
        <w:t xml:space="preserve"> </w:t>
      </w:r>
      <w:r w:rsidRPr="00B23F76">
        <w:rPr>
          <w:sz w:val="28"/>
        </w:rPr>
        <w:t>фінансового</w:t>
      </w:r>
      <w:r w:rsidRPr="00B23F76">
        <w:rPr>
          <w:spacing w:val="-1"/>
          <w:sz w:val="28"/>
        </w:rPr>
        <w:t xml:space="preserve"> </w:t>
      </w:r>
      <w:r w:rsidRPr="00B23F76">
        <w:rPr>
          <w:sz w:val="28"/>
        </w:rPr>
        <w:t>ринку).</w:t>
      </w:r>
    </w:p>
    <w:p w:rsidR="00AC4786" w:rsidRPr="00B23F76" w:rsidRDefault="00AC4786" w:rsidP="00B23F76">
      <w:r w:rsidRPr="00B23F76">
        <w:t>За</w:t>
      </w:r>
      <w:r w:rsidRPr="00B23F76">
        <w:rPr>
          <w:spacing w:val="1"/>
        </w:rPr>
        <w:t xml:space="preserve"> </w:t>
      </w:r>
      <w:r w:rsidRPr="00B23F76">
        <w:t>формою</w:t>
      </w:r>
      <w:r w:rsidRPr="00B23F76">
        <w:rPr>
          <w:spacing w:val="1"/>
        </w:rPr>
        <w:t xml:space="preserve"> </w:t>
      </w:r>
      <w:r w:rsidRPr="00B23F76">
        <w:t>фінансування</w:t>
      </w:r>
      <w:r w:rsidRPr="00B23F76">
        <w:rPr>
          <w:spacing w:val="1"/>
        </w:rPr>
        <w:t xml:space="preserve"> </w:t>
      </w:r>
      <w:r w:rsidRPr="00B23F76">
        <w:t>розрізняють</w:t>
      </w:r>
      <w:r w:rsidRPr="00B23F76">
        <w:rPr>
          <w:spacing w:val="1"/>
        </w:rPr>
        <w:t xml:space="preserve"> </w:t>
      </w:r>
      <w:r w:rsidRPr="00B23F76">
        <w:t>такі</w:t>
      </w:r>
      <w:r w:rsidRPr="00B23F76">
        <w:rPr>
          <w:spacing w:val="1"/>
        </w:rPr>
        <w:t xml:space="preserve"> </w:t>
      </w:r>
      <w:r w:rsidRPr="00B23F76">
        <w:t>витрати,</w:t>
      </w:r>
      <w:r w:rsidRPr="00B23F76">
        <w:rPr>
          <w:spacing w:val="1"/>
        </w:rPr>
        <w:t xml:space="preserve"> </w:t>
      </w:r>
      <w:r w:rsidRPr="00B23F76">
        <w:t>як</w:t>
      </w:r>
      <w:r w:rsidRPr="00B23F76">
        <w:rPr>
          <w:spacing w:val="1"/>
        </w:rPr>
        <w:t xml:space="preserve"> </w:t>
      </w:r>
      <w:r w:rsidRPr="00B23F76">
        <w:t>кошторисне</w:t>
      </w:r>
      <w:r w:rsidRPr="00B23F76">
        <w:rPr>
          <w:spacing w:val="1"/>
        </w:rPr>
        <w:t xml:space="preserve"> </w:t>
      </w:r>
      <w:r w:rsidRPr="00B23F76">
        <w:t>фінансування, державне фінансування інвесторів, бюджетні кредити, державні</w:t>
      </w:r>
      <w:r w:rsidRPr="00B23F76">
        <w:rPr>
          <w:spacing w:val="1"/>
        </w:rPr>
        <w:t xml:space="preserve"> </w:t>
      </w:r>
      <w:r w:rsidRPr="00B23F76">
        <w:t>дотації,</w:t>
      </w:r>
      <w:r w:rsidRPr="00B23F76">
        <w:rPr>
          <w:spacing w:val="-2"/>
        </w:rPr>
        <w:t xml:space="preserve"> </w:t>
      </w:r>
      <w:r w:rsidRPr="00B23F76">
        <w:t>субсидії і виплати.</w:t>
      </w:r>
    </w:p>
    <w:p w:rsidR="00AC4786" w:rsidRPr="00B23F76" w:rsidRDefault="00AC4786" w:rsidP="00B23F76">
      <w:r w:rsidRPr="00B23F76">
        <w:t>Сучасний стан</w:t>
      </w:r>
      <w:r w:rsidRPr="00B23F76">
        <w:rPr>
          <w:spacing w:val="1"/>
        </w:rPr>
        <w:t xml:space="preserve"> </w:t>
      </w:r>
      <w:r w:rsidRPr="00B23F76">
        <w:t>економіки України характеризується</w:t>
      </w:r>
      <w:r w:rsidRPr="00B23F76">
        <w:rPr>
          <w:spacing w:val="70"/>
        </w:rPr>
        <w:t xml:space="preserve"> </w:t>
      </w:r>
      <w:r w:rsidRPr="00B23F76">
        <w:t>процесом переходу</w:t>
      </w:r>
      <w:r w:rsidRPr="00B23F76">
        <w:rPr>
          <w:spacing w:val="1"/>
        </w:rPr>
        <w:t xml:space="preserve"> </w:t>
      </w:r>
      <w:r w:rsidRPr="00B23F76">
        <w:t>до</w:t>
      </w:r>
      <w:r w:rsidRPr="00B23F76">
        <w:rPr>
          <w:spacing w:val="1"/>
        </w:rPr>
        <w:t xml:space="preserve"> </w:t>
      </w:r>
      <w:r w:rsidRPr="00B23F76">
        <w:t>ринкових</w:t>
      </w:r>
      <w:r w:rsidRPr="00B23F76">
        <w:rPr>
          <w:spacing w:val="1"/>
        </w:rPr>
        <w:t xml:space="preserve"> </w:t>
      </w:r>
      <w:r w:rsidRPr="00B23F76">
        <w:t>відносин</w:t>
      </w:r>
      <w:r w:rsidRPr="00B23F76">
        <w:rPr>
          <w:spacing w:val="1"/>
        </w:rPr>
        <w:t xml:space="preserve"> </w:t>
      </w:r>
      <w:r w:rsidRPr="00B23F76">
        <w:t>та</w:t>
      </w:r>
      <w:r w:rsidRPr="00B23F76">
        <w:rPr>
          <w:spacing w:val="1"/>
        </w:rPr>
        <w:t xml:space="preserve"> </w:t>
      </w:r>
      <w:r w:rsidRPr="00B23F76">
        <w:t>інтенсивного</w:t>
      </w:r>
      <w:r w:rsidRPr="00B23F76">
        <w:rPr>
          <w:spacing w:val="1"/>
        </w:rPr>
        <w:t xml:space="preserve"> </w:t>
      </w:r>
      <w:r w:rsidRPr="00B23F76">
        <w:t>їх</w:t>
      </w:r>
      <w:r w:rsidRPr="00B23F76">
        <w:rPr>
          <w:spacing w:val="1"/>
        </w:rPr>
        <w:t xml:space="preserve"> </w:t>
      </w:r>
      <w:r w:rsidRPr="00B23F76">
        <w:t>розвитку.</w:t>
      </w:r>
      <w:r w:rsidRPr="00B23F76">
        <w:rPr>
          <w:spacing w:val="1"/>
        </w:rPr>
        <w:t xml:space="preserve"> </w:t>
      </w:r>
      <w:r w:rsidRPr="00B23F76">
        <w:t>Відповідно</w:t>
      </w:r>
      <w:r w:rsidRPr="00B23F76">
        <w:rPr>
          <w:spacing w:val="1"/>
        </w:rPr>
        <w:t xml:space="preserve"> </w:t>
      </w:r>
      <w:r w:rsidRPr="00B23F76">
        <w:t>фінансові</w:t>
      </w:r>
      <w:r w:rsidRPr="00B23F76">
        <w:rPr>
          <w:spacing w:val="1"/>
        </w:rPr>
        <w:t xml:space="preserve"> </w:t>
      </w:r>
      <w:r w:rsidRPr="00B23F76">
        <w:t>відносини,</w:t>
      </w:r>
      <w:r w:rsidRPr="00B23F76">
        <w:rPr>
          <w:spacing w:val="1"/>
        </w:rPr>
        <w:t xml:space="preserve"> </w:t>
      </w:r>
      <w:r w:rsidRPr="00B23F76">
        <w:t>являючи</w:t>
      </w:r>
      <w:r w:rsidRPr="00B23F76">
        <w:rPr>
          <w:spacing w:val="1"/>
        </w:rPr>
        <w:t xml:space="preserve"> </w:t>
      </w:r>
      <w:r w:rsidRPr="00B23F76">
        <w:t>собою</w:t>
      </w:r>
      <w:r w:rsidRPr="00B23F76">
        <w:rPr>
          <w:spacing w:val="1"/>
        </w:rPr>
        <w:t xml:space="preserve"> </w:t>
      </w:r>
      <w:r w:rsidRPr="00B23F76">
        <w:t>одну</w:t>
      </w:r>
      <w:r w:rsidRPr="00B23F76">
        <w:rPr>
          <w:spacing w:val="1"/>
        </w:rPr>
        <w:t xml:space="preserve"> </w:t>
      </w:r>
      <w:r w:rsidRPr="00B23F76">
        <w:t>з</w:t>
      </w:r>
      <w:r w:rsidRPr="00B23F76">
        <w:rPr>
          <w:spacing w:val="1"/>
        </w:rPr>
        <w:t xml:space="preserve"> </w:t>
      </w:r>
      <w:r w:rsidRPr="00B23F76">
        <w:t>основних</w:t>
      </w:r>
      <w:r w:rsidRPr="00B23F76">
        <w:rPr>
          <w:spacing w:val="1"/>
        </w:rPr>
        <w:t xml:space="preserve"> </w:t>
      </w:r>
      <w:r w:rsidRPr="00B23F76">
        <w:t>рушійних</w:t>
      </w:r>
      <w:r w:rsidRPr="00B23F76">
        <w:rPr>
          <w:spacing w:val="1"/>
        </w:rPr>
        <w:t xml:space="preserve"> </w:t>
      </w:r>
      <w:r w:rsidRPr="00B23F76">
        <w:t>сил</w:t>
      </w:r>
      <w:r w:rsidRPr="00B23F76">
        <w:rPr>
          <w:spacing w:val="1"/>
        </w:rPr>
        <w:t xml:space="preserve"> </w:t>
      </w:r>
      <w:r w:rsidRPr="00B23F76">
        <w:t>цього</w:t>
      </w:r>
      <w:r w:rsidRPr="00B23F76">
        <w:rPr>
          <w:spacing w:val="1"/>
        </w:rPr>
        <w:t xml:space="preserve"> </w:t>
      </w:r>
      <w:r w:rsidRPr="00B23F76">
        <w:t>переходу.</w:t>
      </w:r>
      <w:r w:rsidRPr="00B23F76">
        <w:rPr>
          <w:spacing w:val="1"/>
        </w:rPr>
        <w:t xml:space="preserve"> </w:t>
      </w:r>
      <w:r w:rsidRPr="00B23F76">
        <w:t>повинні відповідати</w:t>
      </w:r>
      <w:r w:rsidRPr="00B23F76">
        <w:rPr>
          <w:spacing w:val="-2"/>
        </w:rPr>
        <w:t xml:space="preserve"> </w:t>
      </w:r>
      <w:r w:rsidRPr="00B23F76">
        <w:t>характеру</w:t>
      </w:r>
      <w:r w:rsidRPr="00B23F76">
        <w:rPr>
          <w:spacing w:val="-6"/>
        </w:rPr>
        <w:t xml:space="preserve"> </w:t>
      </w:r>
      <w:r w:rsidRPr="00B23F76">
        <w:t>трансформаційних відносин.</w:t>
      </w:r>
    </w:p>
    <w:p w:rsidR="00AC4786" w:rsidRPr="00B23F76" w:rsidRDefault="00AC4786" w:rsidP="00B23F76">
      <w:r w:rsidRPr="00B23F76">
        <w:t>Сучасний</w:t>
      </w:r>
      <w:r w:rsidRPr="00B23F76">
        <w:rPr>
          <w:spacing w:val="1"/>
        </w:rPr>
        <w:t xml:space="preserve"> </w:t>
      </w:r>
      <w:r w:rsidRPr="00B23F76">
        <w:t>стан</w:t>
      </w:r>
      <w:r w:rsidRPr="00B23F76">
        <w:rPr>
          <w:spacing w:val="1"/>
        </w:rPr>
        <w:t xml:space="preserve"> </w:t>
      </w:r>
      <w:r w:rsidR="00F975FB" w:rsidRPr="00B23F76">
        <w:t>фінансів</w:t>
      </w:r>
      <w:r w:rsidRPr="00B23F76">
        <w:rPr>
          <w:spacing w:val="1"/>
        </w:rPr>
        <w:t xml:space="preserve"> </w:t>
      </w:r>
      <w:r w:rsidRPr="00B23F76">
        <w:t>України</w:t>
      </w:r>
      <w:r w:rsidRPr="00B23F76">
        <w:rPr>
          <w:spacing w:val="1"/>
        </w:rPr>
        <w:t xml:space="preserve"> </w:t>
      </w:r>
      <w:r w:rsidRPr="00B23F76">
        <w:t>можна</w:t>
      </w:r>
      <w:r w:rsidRPr="00B23F76">
        <w:rPr>
          <w:spacing w:val="1"/>
        </w:rPr>
        <w:t xml:space="preserve"> </w:t>
      </w:r>
      <w:r w:rsidRPr="00B23F76">
        <w:t>охарактеризувати</w:t>
      </w:r>
      <w:r w:rsidRPr="00B23F76">
        <w:rPr>
          <w:spacing w:val="1"/>
        </w:rPr>
        <w:t xml:space="preserve"> </w:t>
      </w:r>
      <w:r w:rsidRPr="00B23F76">
        <w:t>здійсненням</w:t>
      </w:r>
      <w:r w:rsidRPr="00B23F76">
        <w:rPr>
          <w:spacing w:val="-67"/>
        </w:rPr>
        <w:t xml:space="preserve"> </w:t>
      </w:r>
      <w:r w:rsidRPr="00B23F76">
        <w:t>наступних</w:t>
      </w:r>
      <w:r w:rsidRPr="00B23F76">
        <w:rPr>
          <w:spacing w:val="-1"/>
        </w:rPr>
        <w:t xml:space="preserve"> </w:t>
      </w:r>
      <w:r w:rsidRPr="00B23F76">
        <w:t>заходів:</w:t>
      </w:r>
    </w:p>
    <w:p w:rsidR="00AC4786" w:rsidRPr="00B23F76" w:rsidRDefault="00AC4786" w:rsidP="00B23F76">
      <w:pPr>
        <w:rPr>
          <w:sz w:val="28"/>
        </w:rPr>
      </w:pPr>
      <w:r w:rsidRPr="00B23F76">
        <w:rPr>
          <w:sz w:val="28"/>
        </w:rPr>
        <w:t>лібералізацією</w:t>
      </w:r>
      <w:r w:rsidRPr="00B23F76">
        <w:rPr>
          <w:spacing w:val="-4"/>
          <w:sz w:val="28"/>
        </w:rPr>
        <w:t xml:space="preserve"> </w:t>
      </w:r>
      <w:r w:rsidRPr="00B23F76">
        <w:rPr>
          <w:sz w:val="28"/>
        </w:rPr>
        <w:t>цін</w:t>
      </w:r>
      <w:r w:rsidRPr="00B23F76">
        <w:rPr>
          <w:spacing w:val="-3"/>
          <w:sz w:val="28"/>
        </w:rPr>
        <w:t xml:space="preserve"> </w:t>
      </w:r>
      <w:r w:rsidRPr="00B23F76">
        <w:rPr>
          <w:sz w:val="28"/>
        </w:rPr>
        <w:t>на</w:t>
      </w:r>
      <w:r w:rsidRPr="00B23F76">
        <w:rPr>
          <w:spacing w:val="-3"/>
          <w:sz w:val="28"/>
        </w:rPr>
        <w:t xml:space="preserve"> </w:t>
      </w:r>
      <w:r w:rsidRPr="00B23F76">
        <w:rPr>
          <w:sz w:val="28"/>
        </w:rPr>
        <w:t>товари</w:t>
      </w:r>
      <w:r w:rsidRPr="00B23F76">
        <w:rPr>
          <w:spacing w:val="-1"/>
          <w:sz w:val="28"/>
        </w:rPr>
        <w:t xml:space="preserve"> </w:t>
      </w:r>
      <w:r w:rsidRPr="00B23F76">
        <w:rPr>
          <w:sz w:val="28"/>
        </w:rPr>
        <w:t>й</w:t>
      </w:r>
      <w:r w:rsidRPr="00B23F76">
        <w:rPr>
          <w:spacing w:val="-2"/>
          <w:sz w:val="28"/>
        </w:rPr>
        <w:t xml:space="preserve"> </w:t>
      </w:r>
      <w:r w:rsidRPr="00B23F76">
        <w:rPr>
          <w:sz w:val="28"/>
        </w:rPr>
        <w:t>послуги;</w:t>
      </w:r>
    </w:p>
    <w:p w:rsidR="00AC4786" w:rsidRPr="00B23F76" w:rsidRDefault="00AC4786" w:rsidP="00B23F76">
      <w:pPr>
        <w:rPr>
          <w:sz w:val="28"/>
        </w:rPr>
      </w:pPr>
      <w:r w:rsidRPr="00B23F76">
        <w:rPr>
          <w:sz w:val="28"/>
        </w:rPr>
        <w:t>лібералізацією</w:t>
      </w:r>
      <w:r w:rsidRPr="00B23F76">
        <w:rPr>
          <w:spacing w:val="32"/>
          <w:sz w:val="28"/>
        </w:rPr>
        <w:t xml:space="preserve"> </w:t>
      </w:r>
      <w:r w:rsidRPr="00B23F76">
        <w:rPr>
          <w:sz w:val="28"/>
        </w:rPr>
        <w:t>ринку</w:t>
      </w:r>
      <w:r w:rsidRPr="00B23F76">
        <w:rPr>
          <w:spacing w:val="29"/>
          <w:sz w:val="28"/>
        </w:rPr>
        <w:t xml:space="preserve"> </w:t>
      </w:r>
      <w:r w:rsidRPr="00B23F76">
        <w:rPr>
          <w:sz w:val="28"/>
        </w:rPr>
        <w:t>робочої</w:t>
      </w:r>
      <w:r w:rsidRPr="00B23F76">
        <w:rPr>
          <w:spacing w:val="34"/>
          <w:sz w:val="28"/>
        </w:rPr>
        <w:t xml:space="preserve"> </w:t>
      </w:r>
      <w:r w:rsidRPr="00B23F76">
        <w:rPr>
          <w:sz w:val="28"/>
        </w:rPr>
        <w:t>сили,</w:t>
      </w:r>
      <w:r w:rsidRPr="00B23F76">
        <w:rPr>
          <w:spacing w:val="32"/>
          <w:sz w:val="28"/>
        </w:rPr>
        <w:t xml:space="preserve"> </w:t>
      </w:r>
      <w:r w:rsidRPr="00B23F76">
        <w:rPr>
          <w:sz w:val="28"/>
        </w:rPr>
        <w:t>офіційним</w:t>
      </w:r>
      <w:r w:rsidRPr="00B23F76">
        <w:rPr>
          <w:spacing w:val="33"/>
          <w:sz w:val="28"/>
        </w:rPr>
        <w:t xml:space="preserve"> </w:t>
      </w:r>
      <w:r w:rsidRPr="00B23F76">
        <w:rPr>
          <w:sz w:val="28"/>
        </w:rPr>
        <w:t>визнанням</w:t>
      </w:r>
      <w:r w:rsidRPr="00B23F76">
        <w:rPr>
          <w:spacing w:val="33"/>
          <w:sz w:val="28"/>
        </w:rPr>
        <w:t xml:space="preserve"> </w:t>
      </w:r>
      <w:r w:rsidRPr="00B23F76">
        <w:rPr>
          <w:sz w:val="28"/>
        </w:rPr>
        <w:t>існування</w:t>
      </w:r>
      <w:r w:rsidRPr="00B23F76">
        <w:rPr>
          <w:spacing w:val="-67"/>
          <w:sz w:val="28"/>
        </w:rPr>
        <w:t xml:space="preserve"> </w:t>
      </w:r>
      <w:r w:rsidRPr="00B23F76">
        <w:rPr>
          <w:sz w:val="28"/>
        </w:rPr>
        <w:t>реальних</w:t>
      </w:r>
      <w:r w:rsidRPr="00B23F76">
        <w:rPr>
          <w:spacing w:val="-3"/>
          <w:sz w:val="28"/>
        </w:rPr>
        <w:t xml:space="preserve"> </w:t>
      </w:r>
      <w:r w:rsidRPr="00B23F76">
        <w:rPr>
          <w:sz w:val="28"/>
        </w:rPr>
        <w:t>обсягів</w:t>
      </w:r>
      <w:r w:rsidRPr="00B23F76">
        <w:rPr>
          <w:spacing w:val="-1"/>
          <w:sz w:val="28"/>
        </w:rPr>
        <w:t xml:space="preserve"> </w:t>
      </w:r>
      <w:r w:rsidRPr="00B23F76">
        <w:rPr>
          <w:sz w:val="28"/>
        </w:rPr>
        <w:t>безробіття;</w:t>
      </w:r>
    </w:p>
    <w:p w:rsidR="00AC4786" w:rsidRPr="00B23F76" w:rsidRDefault="00AC4786" w:rsidP="00B23F76">
      <w:pPr>
        <w:rPr>
          <w:sz w:val="28"/>
        </w:rPr>
      </w:pPr>
      <w:r w:rsidRPr="00B23F76">
        <w:rPr>
          <w:sz w:val="28"/>
        </w:rPr>
        <w:t>лібералізацією</w:t>
      </w:r>
      <w:r w:rsidRPr="00B23F76">
        <w:rPr>
          <w:spacing w:val="-5"/>
          <w:sz w:val="28"/>
        </w:rPr>
        <w:t xml:space="preserve"> </w:t>
      </w:r>
      <w:r w:rsidRPr="00B23F76">
        <w:rPr>
          <w:sz w:val="28"/>
        </w:rPr>
        <w:t>експортної</w:t>
      </w:r>
      <w:r w:rsidRPr="00B23F76">
        <w:rPr>
          <w:spacing w:val="-5"/>
          <w:sz w:val="28"/>
        </w:rPr>
        <w:t xml:space="preserve"> </w:t>
      </w:r>
      <w:r w:rsidRPr="00B23F76">
        <w:rPr>
          <w:sz w:val="28"/>
        </w:rPr>
        <w:t>діяльності;</w:t>
      </w:r>
    </w:p>
    <w:p w:rsidR="00AC4786" w:rsidRPr="00B23F76" w:rsidRDefault="00AC4786" w:rsidP="00B23F76">
      <w:pPr>
        <w:rPr>
          <w:sz w:val="28"/>
        </w:rPr>
      </w:pPr>
      <w:r w:rsidRPr="00B23F76">
        <w:rPr>
          <w:sz w:val="28"/>
        </w:rPr>
        <w:t>реформуванням</w:t>
      </w:r>
      <w:r w:rsidRPr="00B23F76">
        <w:rPr>
          <w:spacing w:val="-6"/>
          <w:sz w:val="28"/>
        </w:rPr>
        <w:t xml:space="preserve"> </w:t>
      </w:r>
      <w:r w:rsidRPr="00B23F76">
        <w:rPr>
          <w:sz w:val="28"/>
        </w:rPr>
        <w:t>системи</w:t>
      </w:r>
      <w:r w:rsidRPr="00B23F76">
        <w:rPr>
          <w:spacing w:val="-5"/>
          <w:sz w:val="28"/>
        </w:rPr>
        <w:t xml:space="preserve"> </w:t>
      </w:r>
      <w:r w:rsidRPr="00B23F76">
        <w:rPr>
          <w:sz w:val="28"/>
        </w:rPr>
        <w:t>оподаткування;</w:t>
      </w:r>
    </w:p>
    <w:p w:rsidR="00AC4786" w:rsidRPr="00B23F76" w:rsidRDefault="00AC4786" w:rsidP="00B23F76">
      <w:pPr>
        <w:rPr>
          <w:sz w:val="28"/>
        </w:rPr>
      </w:pPr>
      <w:r w:rsidRPr="00B23F76">
        <w:rPr>
          <w:sz w:val="28"/>
        </w:rPr>
        <w:t>здійсненням</w:t>
      </w:r>
      <w:r w:rsidRPr="00B23F76">
        <w:rPr>
          <w:spacing w:val="-6"/>
          <w:sz w:val="28"/>
        </w:rPr>
        <w:t xml:space="preserve"> </w:t>
      </w:r>
      <w:r w:rsidRPr="00B23F76">
        <w:rPr>
          <w:sz w:val="28"/>
        </w:rPr>
        <w:t>процесу</w:t>
      </w:r>
      <w:r w:rsidRPr="00B23F76">
        <w:rPr>
          <w:spacing w:val="-5"/>
          <w:sz w:val="28"/>
        </w:rPr>
        <w:t xml:space="preserve"> </w:t>
      </w:r>
      <w:r w:rsidRPr="00B23F76">
        <w:rPr>
          <w:sz w:val="28"/>
        </w:rPr>
        <w:t>приватизації;</w:t>
      </w:r>
    </w:p>
    <w:p w:rsidR="00AC4786" w:rsidRPr="00B23F76" w:rsidRDefault="00AC4786" w:rsidP="00B23F76">
      <w:pPr>
        <w:rPr>
          <w:sz w:val="28"/>
        </w:rPr>
      </w:pPr>
      <w:r w:rsidRPr="00B23F76">
        <w:rPr>
          <w:sz w:val="28"/>
        </w:rPr>
        <w:t>формуванням</w:t>
      </w:r>
      <w:r w:rsidRPr="00B23F76">
        <w:rPr>
          <w:spacing w:val="65"/>
          <w:sz w:val="28"/>
        </w:rPr>
        <w:t xml:space="preserve"> </w:t>
      </w:r>
      <w:r w:rsidRPr="00B23F76">
        <w:rPr>
          <w:sz w:val="28"/>
        </w:rPr>
        <w:t>ринку</w:t>
      </w:r>
      <w:r w:rsidRPr="00B23F76">
        <w:rPr>
          <w:spacing w:val="-3"/>
          <w:sz w:val="28"/>
        </w:rPr>
        <w:t xml:space="preserve"> </w:t>
      </w:r>
      <w:r w:rsidRPr="00B23F76">
        <w:rPr>
          <w:sz w:val="28"/>
        </w:rPr>
        <w:t>капіталів;</w:t>
      </w:r>
    </w:p>
    <w:p w:rsidR="00AC4786" w:rsidRPr="00B23F76" w:rsidRDefault="00AC4786" w:rsidP="00B23F76">
      <w:pPr>
        <w:rPr>
          <w:sz w:val="28"/>
        </w:rPr>
      </w:pPr>
      <w:r w:rsidRPr="00B23F76">
        <w:rPr>
          <w:sz w:val="28"/>
        </w:rPr>
        <w:t>здійсненням</w:t>
      </w:r>
      <w:r w:rsidRPr="00B23F76">
        <w:rPr>
          <w:spacing w:val="-7"/>
          <w:sz w:val="28"/>
        </w:rPr>
        <w:t xml:space="preserve"> </w:t>
      </w:r>
      <w:r w:rsidRPr="00B23F76">
        <w:rPr>
          <w:sz w:val="28"/>
        </w:rPr>
        <w:t>обмежувальної</w:t>
      </w:r>
      <w:r w:rsidRPr="00B23F76">
        <w:rPr>
          <w:spacing w:val="64"/>
          <w:sz w:val="28"/>
        </w:rPr>
        <w:t xml:space="preserve"> </w:t>
      </w:r>
      <w:r w:rsidRPr="00B23F76">
        <w:rPr>
          <w:sz w:val="28"/>
        </w:rPr>
        <w:t>грошово-кредитно</w:t>
      </w:r>
      <w:r w:rsidRPr="00B23F76">
        <w:rPr>
          <w:spacing w:val="-5"/>
          <w:sz w:val="28"/>
        </w:rPr>
        <w:t xml:space="preserve"> </w:t>
      </w:r>
      <w:r w:rsidRPr="00B23F76">
        <w:rPr>
          <w:sz w:val="28"/>
        </w:rPr>
        <w:t>політики;</w:t>
      </w:r>
    </w:p>
    <w:p w:rsidR="00AC4786" w:rsidRPr="00B23F76" w:rsidRDefault="00AC4786" w:rsidP="00B23F76">
      <w:pPr>
        <w:rPr>
          <w:sz w:val="28"/>
        </w:rPr>
      </w:pPr>
      <w:r w:rsidRPr="00B23F76">
        <w:rPr>
          <w:sz w:val="28"/>
        </w:rPr>
        <w:t>проведенням</w:t>
      </w:r>
      <w:r w:rsidRPr="00B23F76">
        <w:rPr>
          <w:spacing w:val="-4"/>
          <w:sz w:val="28"/>
        </w:rPr>
        <w:t xml:space="preserve"> </w:t>
      </w:r>
      <w:r w:rsidRPr="00B23F76">
        <w:rPr>
          <w:sz w:val="28"/>
        </w:rPr>
        <w:t>заходів</w:t>
      </w:r>
      <w:r w:rsidRPr="00B23F76">
        <w:rPr>
          <w:spacing w:val="-4"/>
          <w:sz w:val="28"/>
        </w:rPr>
        <w:t xml:space="preserve"> </w:t>
      </w:r>
      <w:r w:rsidRPr="00B23F76">
        <w:rPr>
          <w:sz w:val="28"/>
        </w:rPr>
        <w:t>щодо</w:t>
      </w:r>
      <w:r w:rsidRPr="00B23F76">
        <w:rPr>
          <w:spacing w:val="-3"/>
          <w:sz w:val="28"/>
        </w:rPr>
        <w:t xml:space="preserve"> </w:t>
      </w:r>
      <w:r w:rsidRPr="00B23F76">
        <w:rPr>
          <w:sz w:val="28"/>
        </w:rPr>
        <w:t>скорочення</w:t>
      </w:r>
      <w:r w:rsidRPr="00B23F76">
        <w:rPr>
          <w:spacing w:val="-5"/>
          <w:sz w:val="28"/>
        </w:rPr>
        <w:t xml:space="preserve"> </w:t>
      </w:r>
      <w:r w:rsidRPr="00B23F76">
        <w:rPr>
          <w:sz w:val="28"/>
        </w:rPr>
        <w:t>дефіциту</w:t>
      </w:r>
      <w:r w:rsidRPr="00B23F76">
        <w:rPr>
          <w:spacing w:val="-7"/>
          <w:sz w:val="28"/>
        </w:rPr>
        <w:t xml:space="preserve"> </w:t>
      </w:r>
      <w:r w:rsidRPr="00B23F76">
        <w:rPr>
          <w:sz w:val="28"/>
        </w:rPr>
        <w:t>бюджету.</w:t>
      </w:r>
    </w:p>
    <w:p w:rsidR="00AC4786" w:rsidRPr="00B23F76" w:rsidRDefault="00AC4786" w:rsidP="00B23F76">
      <w:r w:rsidRPr="00B23F76">
        <w:lastRenderedPageBreak/>
        <w:t>Таким чином, фінанси забезпечують збалансованість економіки держави</w:t>
      </w:r>
      <w:r w:rsidRPr="00B23F76">
        <w:rPr>
          <w:spacing w:val="1"/>
        </w:rPr>
        <w:t xml:space="preserve"> </w:t>
      </w:r>
      <w:r w:rsidRPr="00B23F76">
        <w:t>на основі досягнення вiдповiдностi між матеріальними i грошовими ресурсами,</w:t>
      </w:r>
      <w:r w:rsidRPr="00B23F76">
        <w:rPr>
          <w:spacing w:val="1"/>
        </w:rPr>
        <w:t xml:space="preserve"> </w:t>
      </w:r>
      <w:r w:rsidRPr="00B23F76">
        <w:t>а</w:t>
      </w:r>
      <w:r w:rsidRPr="00B23F76">
        <w:rPr>
          <w:spacing w:val="1"/>
        </w:rPr>
        <w:t xml:space="preserve"> </w:t>
      </w:r>
      <w:r w:rsidRPr="00B23F76">
        <w:t>також</w:t>
      </w:r>
      <w:r w:rsidRPr="00B23F76">
        <w:rPr>
          <w:spacing w:val="1"/>
        </w:rPr>
        <w:t xml:space="preserve"> </w:t>
      </w:r>
      <w:r w:rsidRPr="00B23F76">
        <w:t>надають</w:t>
      </w:r>
      <w:r w:rsidRPr="00B23F76">
        <w:rPr>
          <w:spacing w:val="1"/>
        </w:rPr>
        <w:t xml:space="preserve"> </w:t>
      </w:r>
      <w:r w:rsidRPr="00B23F76">
        <w:t>можливість</w:t>
      </w:r>
      <w:r w:rsidRPr="00B23F76">
        <w:rPr>
          <w:spacing w:val="1"/>
        </w:rPr>
        <w:t xml:space="preserve"> </w:t>
      </w:r>
      <w:r w:rsidRPr="00B23F76">
        <w:t>державі</w:t>
      </w:r>
      <w:r w:rsidRPr="00B23F76">
        <w:rPr>
          <w:spacing w:val="1"/>
        </w:rPr>
        <w:t xml:space="preserve"> </w:t>
      </w:r>
      <w:r w:rsidRPr="00B23F76">
        <w:t>формувати</w:t>
      </w:r>
      <w:r w:rsidRPr="00B23F76">
        <w:rPr>
          <w:spacing w:val="1"/>
        </w:rPr>
        <w:t xml:space="preserve"> </w:t>
      </w:r>
      <w:r w:rsidRPr="00B23F76">
        <w:t>цільові</w:t>
      </w:r>
      <w:r w:rsidRPr="00B23F76">
        <w:rPr>
          <w:spacing w:val="1"/>
        </w:rPr>
        <w:t xml:space="preserve"> </w:t>
      </w:r>
      <w:r w:rsidRPr="00B23F76">
        <w:t>фонди</w:t>
      </w:r>
      <w:r w:rsidRPr="00B23F76">
        <w:rPr>
          <w:spacing w:val="1"/>
        </w:rPr>
        <w:t xml:space="preserve"> </w:t>
      </w:r>
      <w:r w:rsidRPr="00B23F76">
        <w:t>грошових</w:t>
      </w:r>
      <w:r w:rsidRPr="00B23F76">
        <w:rPr>
          <w:spacing w:val="1"/>
        </w:rPr>
        <w:t xml:space="preserve"> </w:t>
      </w:r>
      <w:r w:rsidRPr="00B23F76">
        <w:t>ресурсів</w:t>
      </w:r>
      <w:r w:rsidRPr="00B23F76">
        <w:rPr>
          <w:spacing w:val="-5"/>
        </w:rPr>
        <w:t xml:space="preserve"> </w:t>
      </w:r>
      <w:r w:rsidRPr="00B23F76">
        <w:t>суспільного</w:t>
      </w:r>
      <w:r w:rsidRPr="00B23F76">
        <w:rPr>
          <w:spacing w:val="-2"/>
        </w:rPr>
        <w:t xml:space="preserve"> </w:t>
      </w:r>
      <w:r w:rsidRPr="00B23F76">
        <w:t>призначення,</w:t>
      </w:r>
      <w:r w:rsidRPr="00B23F76">
        <w:rPr>
          <w:spacing w:val="-3"/>
        </w:rPr>
        <w:t xml:space="preserve"> </w:t>
      </w:r>
      <w:r w:rsidRPr="00B23F76">
        <w:t>необхідних</w:t>
      </w:r>
      <w:r w:rsidRPr="00B23F76">
        <w:rPr>
          <w:spacing w:val="65"/>
        </w:rPr>
        <w:t xml:space="preserve"> </w:t>
      </w:r>
      <w:r w:rsidRPr="00B23F76">
        <w:t>для</w:t>
      </w:r>
      <w:r w:rsidRPr="00B23F76">
        <w:rPr>
          <w:spacing w:val="-2"/>
        </w:rPr>
        <w:t xml:space="preserve"> </w:t>
      </w:r>
      <w:r w:rsidRPr="00B23F76">
        <w:t>виконання</w:t>
      </w:r>
      <w:r w:rsidRPr="00B23F76">
        <w:rPr>
          <w:spacing w:val="-2"/>
        </w:rPr>
        <w:t xml:space="preserve"> </w:t>
      </w:r>
      <w:r w:rsidRPr="00B23F76">
        <w:t>всіх</w:t>
      </w:r>
      <w:r w:rsidRPr="00B23F76">
        <w:rPr>
          <w:spacing w:val="-4"/>
        </w:rPr>
        <w:t xml:space="preserve"> </w:t>
      </w:r>
      <w:r w:rsidRPr="00B23F76">
        <w:t>її</w:t>
      </w:r>
      <w:r w:rsidRPr="00B23F76">
        <w:rPr>
          <w:spacing w:val="-2"/>
        </w:rPr>
        <w:t xml:space="preserve"> </w:t>
      </w:r>
      <w:r w:rsidRPr="00B23F76">
        <w:t>функцій.</w:t>
      </w:r>
    </w:p>
    <w:p w:rsidR="00AC4786" w:rsidRPr="00B23F76" w:rsidRDefault="00AC4786" w:rsidP="00B23F76">
      <w:r w:rsidRPr="00B23F76">
        <w:t>Управління</w:t>
      </w:r>
      <w:r w:rsidRPr="00B23F76">
        <w:rPr>
          <w:spacing w:val="1"/>
        </w:rPr>
        <w:t xml:space="preserve"> </w:t>
      </w:r>
      <w:r w:rsidRPr="00B23F76">
        <w:t>державними</w:t>
      </w:r>
      <w:r w:rsidRPr="00B23F76">
        <w:rPr>
          <w:spacing w:val="1"/>
        </w:rPr>
        <w:t xml:space="preserve"> </w:t>
      </w:r>
      <w:r w:rsidRPr="00B23F76">
        <w:t>фінансами</w:t>
      </w:r>
      <w:r w:rsidRPr="00B23F76">
        <w:rPr>
          <w:spacing w:val="1"/>
        </w:rPr>
        <w:t xml:space="preserve"> </w:t>
      </w:r>
      <w:r w:rsidRPr="00B23F76">
        <w:t>–</w:t>
      </w:r>
      <w:r w:rsidRPr="00B23F76">
        <w:rPr>
          <w:spacing w:val="1"/>
        </w:rPr>
        <w:t xml:space="preserve"> </w:t>
      </w:r>
      <w:r w:rsidRPr="00B23F76">
        <w:t>це</w:t>
      </w:r>
      <w:r w:rsidRPr="00B23F76">
        <w:rPr>
          <w:spacing w:val="1"/>
        </w:rPr>
        <w:t xml:space="preserve"> </w:t>
      </w:r>
      <w:r w:rsidRPr="00B23F76">
        <w:t>сукупність</w:t>
      </w:r>
      <w:r w:rsidRPr="00B23F76">
        <w:rPr>
          <w:spacing w:val="1"/>
        </w:rPr>
        <w:t xml:space="preserve"> </w:t>
      </w:r>
      <w:r w:rsidRPr="00B23F76">
        <w:t>форм</w:t>
      </w:r>
      <w:r w:rsidRPr="00B23F76">
        <w:rPr>
          <w:spacing w:val="1"/>
        </w:rPr>
        <w:t xml:space="preserve"> </w:t>
      </w:r>
      <w:r w:rsidRPr="00B23F76">
        <w:t>і</w:t>
      </w:r>
      <w:r w:rsidRPr="00B23F76">
        <w:rPr>
          <w:spacing w:val="1"/>
        </w:rPr>
        <w:t xml:space="preserve"> </w:t>
      </w:r>
      <w:r w:rsidRPr="00B23F76">
        <w:t>методів</w:t>
      </w:r>
      <w:r w:rsidRPr="00B23F76">
        <w:rPr>
          <w:spacing w:val="1"/>
        </w:rPr>
        <w:t xml:space="preserve"> </w:t>
      </w:r>
      <w:r w:rsidRPr="00B23F76">
        <w:t>цілеспрямованого</w:t>
      </w:r>
      <w:r w:rsidRPr="00B23F76">
        <w:rPr>
          <w:spacing w:val="1"/>
        </w:rPr>
        <w:t xml:space="preserve"> </w:t>
      </w:r>
      <w:r w:rsidRPr="00B23F76">
        <w:t>впливу</w:t>
      </w:r>
      <w:r w:rsidRPr="00B23F76">
        <w:rPr>
          <w:spacing w:val="1"/>
        </w:rPr>
        <w:t xml:space="preserve"> </w:t>
      </w:r>
      <w:r w:rsidRPr="00B23F76">
        <w:t>на</w:t>
      </w:r>
      <w:r w:rsidRPr="00B23F76">
        <w:rPr>
          <w:spacing w:val="1"/>
        </w:rPr>
        <w:t xml:space="preserve"> </w:t>
      </w:r>
      <w:r w:rsidRPr="00B23F76">
        <w:t>формування</w:t>
      </w:r>
      <w:r w:rsidRPr="00B23F76">
        <w:rPr>
          <w:spacing w:val="1"/>
        </w:rPr>
        <w:t xml:space="preserve"> </w:t>
      </w:r>
      <w:r w:rsidRPr="00B23F76">
        <w:t>і</w:t>
      </w:r>
      <w:r w:rsidRPr="00B23F76">
        <w:rPr>
          <w:spacing w:val="1"/>
        </w:rPr>
        <w:t xml:space="preserve"> </w:t>
      </w:r>
      <w:r w:rsidRPr="00B23F76">
        <w:t>використання</w:t>
      </w:r>
      <w:r w:rsidRPr="00B23F76">
        <w:rPr>
          <w:spacing w:val="1"/>
        </w:rPr>
        <w:t xml:space="preserve"> </w:t>
      </w:r>
      <w:r w:rsidRPr="00B23F76">
        <w:t>централізованих</w:t>
      </w:r>
      <w:r w:rsidRPr="00B23F76">
        <w:rPr>
          <w:spacing w:val="1"/>
        </w:rPr>
        <w:t xml:space="preserve"> </w:t>
      </w:r>
      <w:r w:rsidRPr="00B23F76">
        <w:t>і</w:t>
      </w:r>
      <w:r w:rsidRPr="00B23F76">
        <w:rPr>
          <w:spacing w:val="1"/>
        </w:rPr>
        <w:t xml:space="preserve"> </w:t>
      </w:r>
      <w:r w:rsidRPr="00B23F76">
        <w:t>децентралізованих</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що</w:t>
      </w:r>
      <w:r w:rsidRPr="00B23F76">
        <w:rPr>
          <w:spacing w:val="1"/>
        </w:rPr>
        <w:t xml:space="preserve"> </w:t>
      </w:r>
      <w:r w:rsidRPr="00B23F76">
        <w:t>перебувають</w:t>
      </w:r>
      <w:r w:rsidRPr="00B23F76">
        <w:rPr>
          <w:spacing w:val="1"/>
        </w:rPr>
        <w:t xml:space="preserve"> </w:t>
      </w:r>
      <w:r w:rsidRPr="00B23F76">
        <w:t>у</w:t>
      </w:r>
      <w:r w:rsidRPr="00B23F76">
        <w:rPr>
          <w:spacing w:val="1"/>
        </w:rPr>
        <w:t xml:space="preserve"> </w:t>
      </w:r>
      <w:r w:rsidRPr="00B23F76">
        <w:t>розпорядженні</w:t>
      </w:r>
      <w:r w:rsidRPr="00B23F76">
        <w:rPr>
          <w:spacing w:val="1"/>
        </w:rPr>
        <w:t xml:space="preserve"> </w:t>
      </w:r>
      <w:r w:rsidRPr="00B23F76">
        <w:t>органів</w:t>
      </w:r>
      <w:r w:rsidRPr="00B23F76">
        <w:rPr>
          <w:spacing w:val="1"/>
        </w:rPr>
        <w:t xml:space="preserve"> </w:t>
      </w:r>
      <w:r w:rsidRPr="00B23F76">
        <w:t>управління</w:t>
      </w:r>
      <w:r w:rsidRPr="00B23F76">
        <w:rPr>
          <w:spacing w:val="1"/>
        </w:rPr>
        <w:t xml:space="preserve"> </w:t>
      </w:r>
      <w:r w:rsidRPr="00B23F76">
        <w:t>держави.</w:t>
      </w:r>
      <w:r w:rsidRPr="00B23F76">
        <w:rPr>
          <w:spacing w:val="1"/>
        </w:rPr>
        <w:t xml:space="preserve"> </w:t>
      </w:r>
      <w:r w:rsidRPr="00B23F76">
        <w:t>Об’єктом</w:t>
      </w:r>
      <w:r w:rsidRPr="00B23F76">
        <w:rPr>
          <w:spacing w:val="1"/>
        </w:rPr>
        <w:t xml:space="preserve"> </w:t>
      </w:r>
      <w:r w:rsidRPr="00B23F76">
        <w:t>управління</w:t>
      </w:r>
      <w:r w:rsidRPr="00B23F76">
        <w:rPr>
          <w:spacing w:val="1"/>
        </w:rPr>
        <w:t xml:space="preserve"> </w:t>
      </w:r>
      <w:r w:rsidRPr="00B23F76">
        <w:t>є</w:t>
      </w:r>
      <w:r w:rsidRPr="00B23F76">
        <w:rPr>
          <w:spacing w:val="1"/>
        </w:rPr>
        <w:t xml:space="preserve"> </w:t>
      </w:r>
      <w:r w:rsidRPr="00B23F76">
        <w:t>процес</w:t>
      </w:r>
      <w:r w:rsidRPr="00B23F76">
        <w:rPr>
          <w:spacing w:val="1"/>
        </w:rPr>
        <w:t xml:space="preserve"> </w:t>
      </w:r>
      <w:r w:rsidRPr="00B23F76">
        <w:t>створення</w:t>
      </w:r>
      <w:r w:rsidRPr="00B23F76">
        <w:rPr>
          <w:spacing w:val="1"/>
        </w:rPr>
        <w:t xml:space="preserve"> </w:t>
      </w:r>
      <w:r w:rsidRPr="00B23F76">
        <w:t>і</w:t>
      </w:r>
      <w:r w:rsidRPr="00B23F76">
        <w:rPr>
          <w:spacing w:val="1"/>
        </w:rPr>
        <w:t xml:space="preserve"> </w:t>
      </w:r>
      <w:r w:rsidRPr="00B23F76">
        <w:t>використання державних фондів, фондів підприємницьких структур</w:t>
      </w:r>
      <w:r w:rsidRPr="00B23F76">
        <w:rPr>
          <w:spacing w:val="1"/>
        </w:rPr>
        <w:t xml:space="preserve"> </w:t>
      </w:r>
      <w:r w:rsidRPr="00B23F76">
        <w:t>державної</w:t>
      </w:r>
      <w:r w:rsidRPr="00B23F76">
        <w:rPr>
          <w:spacing w:val="1"/>
        </w:rPr>
        <w:t xml:space="preserve"> </w:t>
      </w:r>
      <w:r w:rsidRPr="00B23F76">
        <w:t>форми</w:t>
      </w:r>
      <w:r w:rsidRPr="00B23F76">
        <w:rPr>
          <w:spacing w:val="-1"/>
        </w:rPr>
        <w:t xml:space="preserve"> </w:t>
      </w:r>
      <w:r w:rsidRPr="00B23F76">
        <w:t>власності,</w:t>
      </w:r>
      <w:r w:rsidRPr="00B23F76">
        <w:rPr>
          <w:spacing w:val="-2"/>
        </w:rPr>
        <w:t xml:space="preserve"> </w:t>
      </w:r>
      <w:r w:rsidRPr="00B23F76">
        <w:t>а</w:t>
      </w:r>
      <w:r w:rsidRPr="00B23F76">
        <w:rPr>
          <w:spacing w:val="-1"/>
        </w:rPr>
        <w:t xml:space="preserve"> </w:t>
      </w:r>
      <w:r w:rsidRPr="00B23F76">
        <w:t>суб’єктом</w:t>
      </w:r>
      <w:r w:rsidRPr="00B23F76">
        <w:rPr>
          <w:spacing w:val="-2"/>
        </w:rPr>
        <w:t xml:space="preserve"> </w:t>
      </w:r>
      <w:r w:rsidRPr="00B23F76">
        <w:t>управління</w:t>
      </w:r>
      <w:r w:rsidRPr="00B23F76">
        <w:rPr>
          <w:spacing w:val="-1"/>
        </w:rPr>
        <w:t xml:space="preserve"> </w:t>
      </w:r>
      <w:r w:rsidRPr="00B23F76">
        <w:t>– фінансові</w:t>
      </w:r>
      <w:r w:rsidRPr="00B23F76">
        <w:rPr>
          <w:spacing w:val="-3"/>
        </w:rPr>
        <w:t xml:space="preserve"> </w:t>
      </w:r>
      <w:r w:rsidRPr="00B23F76">
        <w:t>органи</w:t>
      </w:r>
      <w:r w:rsidRPr="00B23F76">
        <w:rPr>
          <w:spacing w:val="-2"/>
        </w:rPr>
        <w:t xml:space="preserve"> </w:t>
      </w:r>
      <w:r w:rsidRPr="00B23F76">
        <w:t>держави.</w:t>
      </w:r>
    </w:p>
    <w:p w:rsidR="00AC4786" w:rsidRPr="00B23F76" w:rsidRDefault="00AC4786" w:rsidP="00B23F76">
      <w:r w:rsidRPr="00B23F76">
        <w:t>Організаційну</w:t>
      </w:r>
      <w:r w:rsidRPr="00B23F76">
        <w:rPr>
          <w:spacing w:val="1"/>
        </w:rPr>
        <w:t xml:space="preserve"> </w:t>
      </w:r>
      <w:r w:rsidRPr="00B23F76">
        <w:t>й</w:t>
      </w:r>
      <w:r w:rsidRPr="00B23F76">
        <w:rPr>
          <w:spacing w:val="1"/>
        </w:rPr>
        <w:t xml:space="preserve"> </w:t>
      </w:r>
      <w:r w:rsidRPr="00B23F76">
        <w:t>методичну</w:t>
      </w:r>
      <w:r w:rsidRPr="00B23F76">
        <w:rPr>
          <w:spacing w:val="1"/>
        </w:rPr>
        <w:t xml:space="preserve"> </w:t>
      </w:r>
      <w:r w:rsidRPr="00B23F76">
        <w:t>роботу</w:t>
      </w:r>
      <w:r w:rsidRPr="00B23F76">
        <w:rPr>
          <w:spacing w:val="1"/>
        </w:rPr>
        <w:t xml:space="preserve"> </w:t>
      </w:r>
      <w:r w:rsidRPr="00B23F76">
        <w:t>з</w:t>
      </w:r>
      <w:r w:rsidRPr="00B23F76">
        <w:rPr>
          <w:spacing w:val="1"/>
        </w:rPr>
        <w:t xml:space="preserve"> </w:t>
      </w:r>
      <w:r w:rsidRPr="00B23F76">
        <w:t>управління</w:t>
      </w:r>
      <w:r w:rsidRPr="00B23F76">
        <w:rPr>
          <w:spacing w:val="1"/>
        </w:rPr>
        <w:t xml:space="preserve"> </w:t>
      </w:r>
      <w:r w:rsidRPr="00B23F76">
        <w:t>фінансами</w:t>
      </w:r>
      <w:r w:rsidRPr="00B23F76">
        <w:rPr>
          <w:spacing w:val="1"/>
        </w:rPr>
        <w:t xml:space="preserve"> </w:t>
      </w:r>
      <w:r w:rsidRPr="00B23F76">
        <w:t>проводить</w:t>
      </w:r>
      <w:r w:rsidRPr="00B23F76">
        <w:rPr>
          <w:spacing w:val="-67"/>
        </w:rPr>
        <w:t xml:space="preserve"> </w:t>
      </w:r>
      <w:r w:rsidRPr="00B23F76">
        <w:t>Міністерство</w:t>
      </w:r>
      <w:r w:rsidRPr="00B23F76">
        <w:rPr>
          <w:spacing w:val="19"/>
        </w:rPr>
        <w:t xml:space="preserve"> </w:t>
      </w:r>
      <w:r w:rsidRPr="00B23F76">
        <w:t>фінансів</w:t>
      </w:r>
      <w:r w:rsidRPr="00B23F76">
        <w:rPr>
          <w:spacing w:val="17"/>
        </w:rPr>
        <w:t xml:space="preserve"> </w:t>
      </w:r>
      <w:r w:rsidRPr="00B23F76">
        <w:t>України,</w:t>
      </w:r>
      <w:r w:rsidRPr="00B23F76">
        <w:rPr>
          <w:spacing w:val="14"/>
        </w:rPr>
        <w:t xml:space="preserve"> </w:t>
      </w:r>
      <w:r w:rsidRPr="00B23F76">
        <w:t>повноваження</w:t>
      </w:r>
      <w:r w:rsidRPr="00B23F76">
        <w:rPr>
          <w:spacing w:val="16"/>
        </w:rPr>
        <w:t xml:space="preserve"> </w:t>
      </w:r>
      <w:r w:rsidRPr="00B23F76">
        <w:t>якого</w:t>
      </w:r>
      <w:r w:rsidRPr="00B23F76">
        <w:rPr>
          <w:spacing w:val="19"/>
        </w:rPr>
        <w:t xml:space="preserve"> </w:t>
      </w:r>
      <w:r w:rsidRPr="00B23F76">
        <w:t>визначені</w:t>
      </w:r>
      <w:r w:rsidRPr="00B23F76">
        <w:rPr>
          <w:spacing w:val="16"/>
        </w:rPr>
        <w:t xml:space="preserve"> </w:t>
      </w:r>
      <w:r w:rsidRPr="00B23F76">
        <w:t>положенням</w:t>
      </w:r>
      <w:r w:rsidR="00F975FB" w:rsidRPr="00B23F76">
        <w:t xml:space="preserve"> </w:t>
      </w:r>
      <w:r w:rsidRPr="00B23F76">
        <w:t>«Про</w:t>
      </w:r>
      <w:r w:rsidRPr="00B23F76">
        <w:rPr>
          <w:spacing w:val="-2"/>
        </w:rPr>
        <w:t xml:space="preserve"> </w:t>
      </w:r>
      <w:r w:rsidRPr="00B23F76">
        <w:t>Міністерство</w:t>
      </w:r>
      <w:r w:rsidRPr="00B23F76">
        <w:rPr>
          <w:spacing w:val="-4"/>
        </w:rPr>
        <w:t xml:space="preserve"> </w:t>
      </w:r>
      <w:r w:rsidRPr="00B23F76">
        <w:t>фінансів</w:t>
      </w:r>
      <w:r w:rsidRPr="00B23F76">
        <w:rPr>
          <w:spacing w:val="-3"/>
        </w:rPr>
        <w:t xml:space="preserve"> </w:t>
      </w:r>
      <w:r w:rsidRPr="00B23F76">
        <w:t>України»,</w:t>
      </w:r>
      <w:r w:rsidRPr="00B23F76">
        <w:rPr>
          <w:spacing w:val="-4"/>
        </w:rPr>
        <w:t xml:space="preserve"> </w:t>
      </w:r>
      <w:r w:rsidRPr="00B23F76">
        <w:t>яке</w:t>
      </w:r>
      <w:r w:rsidRPr="00B23F76">
        <w:rPr>
          <w:spacing w:val="-3"/>
        </w:rPr>
        <w:t xml:space="preserve"> </w:t>
      </w:r>
      <w:r w:rsidRPr="00B23F76">
        <w:t>затверджує</w:t>
      </w:r>
      <w:r w:rsidRPr="00B23F76">
        <w:rPr>
          <w:spacing w:val="-2"/>
        </w:rPr>
        <w:t xml:space="preserve"> </w:t>
      </w:r>
      <w:r w:rsidRPr="00B23F76">
        <w:t>Кабінет</w:t>
      </w:r>
      <w:r w:rsidRPr="00B23F76">
        <w:rPr>
          <w:spacing w:val="-3"/>
        </w:rPr>
        <w:t xml:space="preserve"> </w:t>
      </w:r>
      <w:r w:rsidRPr="00B23F76">
        <w:t>Міністрів.</w:t>
      </w:r>
    </w:p>
    <w:p w:rsidR="00F975FB" w:rsidRPr="00B23F76" w:rsidRDefault="00F975FB" w:rsidP="00B23F76">
      <w:pPr>
        <w:rPr>
          <w:b/>
          <w:sz w:val="28"/>
          <w:szCs w:val="28"/>
        </w:rPr>
      </w:pPr>
    </w:p>
    <w:p w:rsidR="00F975FB" w:rsidRPr="00B23F76" w:rsidRDefault="00F975FB" w:rsidP="00B23F76">
      <w:pPr>
        <w:rPr>
          <w:b/>
          <w:sz w:val="28"/>
          <w:szCs w:val="28"/>
          <w:lang w:eastAsia="en-US"/>
        </w:rPr>
      </w:pPr>
      <w:r w:rsidRPr="00B23F76">
        <w:rPr>
          <w:b/>
          <w:sz w:val="28"/>
          <w:szCs w:val="28"/>
        </w:rPr>
        <w:t>Лекція 8 Система державних фінансів за їх їерархічним рівнем-загальнодержавні і місцеві</w:t>
      </w:r>
    </w:p>
    <w:p w:rsidR="00F975FB" w:rsidRPr="00B23F76" w:rsidRDefault="00F975FB" w:rsidP="00B23F76">
      <w:pPr>
        <w:rPr>
          <w:b/>
        </w:rPr>
      </w:pPr>
    </w:p>
    <w:p w:rsidR="00F975FB" w:rsidRPr="00B23F76" w:rsidRDefault="00F975FB" w:rsidP="00B23F76">
      <w:r w:rsidRPr="00B23F76">
        <w:t>План</w:t>
      </w:r>
      <w:r w:rsidRPr="00B23F76">
        <w:rPr>
          <w:spacing w:val="67"/>
        </w:rPr>
        <w:t xml:space="preserve"> </w:t>
      </w:r>
      <w:r w:rsidRPr="00B23F76">
        <w:t>заняття:</w:t>
      </w:r>
    </w:p>
    <w:p w:rsidR="00F975FB" w:rsidRPr="00B23F76" w:rsidRDefault="00F975FB" w:rsidP="00B23F76">
      <w:pPr>
        <w:rPr>
          <w:sz w:val="28"/>
        </w:rPr>
      </w:pPr>
      <w:r w:rsidRPr="00B23F76">
        <w:rPr>
          <w:sz w:val="28"/>
        </w:rPr>
        <w:t>Сутність</w:t>
      </w:r>
      <w:r w:rsidRPr="00B23F76">
        <w:rPr>
          <w:spacing w:val="-5"/>
          <w:sz w:val="28"/>
        </w:rPr>
        <w:t xml:space="preserve"> </w:t>
      </w:r>
      <w:r w:rsidRPr="00B23F76">
        <w:rPr>
          <w:sz w:val="28"/>
        </w:rPr>
        <w:t>та</w:t>
      </w:r>
      <w:r w:rsidRPr="00B23F76">
        <w:rPr>
          <w:spacing w:val="-4"/>
          <w:sz w:val="28"/>
        </w:rPr>
        <w:t xml:space="preserve"> </w:t>
      </w:r>
      <w:r w:rsidRPr="00B23F76">
        <w:rPr>
          <w:sz w:val="28"/>
        </w:rPr>
        <w:t>призначення</w:t>
      </w:r>
      <w:r w:rsidRPr="00B23F76">
        <w:rPr>
          <w:spacing w:val="-3"/>
          <w:sz w:val="28"/>
        </w:rPr>
        <w:t xml:space="preserve"> </w:t>
      </w:r>
      <w:r w:rsidRPr="00B23F76">
        <w:rPr>
          <w:sz w:val="28"/>
        </w:rPr>
        <w:t>фінансів</w:t>
      </w:r>
      <w:r w:rsidRPr="00B23F76">
        <w:rPr>
          <w:spacing w:val="-4"/>
          <w:sz w:val="28"/>
        </w:rPr>
        <w:t xml:space="preserve"> </w:t>
      </w:r>
      <w:r w:rsidRPr="00B23F76">
        <w:rPr>
          <w:sz w:val="28"/>
        </w:rPr>
        <w:t>держави.</w:t>
      </w:r>
    </w:p>
    <w:p w:rsidR="00F975FB" w:rsidRPr="00B23F76" w:rsidRDefault="00F975FB" w:rsidP="00B23F76">
      <w:pPr>
        <w:rPr>
          <w:sz w:val="28"/>
        </w:rPr>
      </w:pPr>
      <w:r w:rsidRPr="00B23F76">
        <w:rPr>
          <w:sz w:val="28"/>
        </w:rPr>
        <w:t>Державні</w:t>
      </w:r>
      <w:r w:rsidRPr="00B23F76">
        <w:rPr>
          <w:spacing w:val="58"/>
          <w:sz w:val="28"/>
        </w:rPr>
        <w:t xml:space="preserve"> </w:t>
      </w:r>
      <w:r w:rsidRPr="00B23F76">
        <w:rPr>
          <w:sz w:val="28"/>
        </w:rPr>
        <w:t>доходи</w:t>
      </w:r>
      <w:r w:rsidRPr="00B23F76">
        <w:rPr>
          <w:spacing w:val="59"/>
          <w:sz w:val="28"/>
        </w:rPr>
        <w:t xml:space="preserve"> </w:t>
      </w:r>
      <w:r w:rsidRPr="00B23F76">
        <w:rPr>
          <w:sz w:val="28"/>
        </w:rPr>
        <w:t>й</w:t>
      </w:r>
      <w:r w:rsidRPr="00B23F76">
        <w:rPr>
          <w:spacing w:val="56"/>
          <w:sz w:val="28"/>
        </w:rPr>
        <w:t xml:space="preserve"> </w:t>
      </w:r>
      <w:r w:rsidRPr="00B23F76">
        <w:rPr>
          <w:sz w:val="28"/>
        </w:rPr>
        <w:t>державні</w:t>
      </w:r>
      <w:r w:rsidRPr="00B23F76">
        <w:rPr>
          <w:spacing w:val="59"/>
          <w:sz w:val="28"/>
        </w:rPr>
        <w:t xml:space="preserve"> </w:t>
      </w:r>
      <w:r w:rsidRPr="00B23F76">
        <w:rPr>
          <w:sz w:val="28"/>
        </w:rPr>
        <w:t>витрати</w:t>
      </w:r>
      <w:r w:rsidRPr="00B23F76">
        <w:rPr>
          <w:spacing w:val="57"/>
          <w:sz w:val="28"/>
        </w:rPr>
        <w:t xml:space="preserve"> </w:t>
      </w:r>
      <w:r w:rsidRPr="00B23F76">
        <w:rPr>
          <w:sz w:val="28"/>
        </w:rPr>
        <w:t>–</w:t>
      </w:r>
      <w:r w:rsidRPr="00B23F76">
        <w:rPr>
          <w:spacing w:val="58"/>
          <w:sz w:val="28"/>
        </w:rPr>
        <w:t xml:space="preserve"> </w:t>
      </w:r>
      <w:r w:rsidRPr="00B23F76">
        <w:rPr>
          <w:sz w:val="28"/>
        </w:rPr>
        <w:t>основоположні</w:t>
      </w:r>
      <w:r w:rsidRPr="00B23F76">
        <w:rPr>
          <w:sz w:val="28"/>
        </w:rPr>
        <w:tab/>
      </w:r>
      <w:r w:rsidRPr="00B23F76">
        <w:rPr>
          <w:spacing w:val="-1"/>
          <w:sz w:val="28"/>
        </w:rPr>
        <w:t>категорії</w:t>
      </w:r>
      <w:r w:rsidRPr="00B23F76">
        <w:rPr>
          <w:spacing w:val="-67"/>
          <w:sz w:val="28"/>
        </w:rPr>
        <w:t xml:space="preserve"> </w:t>
      </w:r>
      <w:r w:rsidRPr="00B23F76">
        <w:rPr>
          <w:sz w:val="28"/>
        </w:rPr>
        <w:t>державних</w:t>
      </w:r>
      <w:r w:rsidRPr="00B23F76">
        <w:rPr>
          <w:spacing w:val="-1"/>
          <w:sz w:val="28"/>
        </w:rPr>
        <w:t xml:space="preserve"> </w:t>
      </w:r>
      <w:r w:rsidRPr="00B23F76">
        <w:rPr>
          <w:sz w:val="28"/>
        </w:rPr>
        <w:t>фінансів.</w:t>
      </w:r>
    </w:p>
    <w:p w:rsidR="00F975FB" w:rsidRPr="00B23F76" w:rsidRDefault="00F975FB" w:rsidP="00B23F76">
      <w:pPr>
        <w:rPr>
          <w:sz w:val="28"/>
        </w:rPr>
      </w:pPr>
      <w:r w:rsidRPr="00B23F76">
        <w:rPr>
          <w:sz w:val="28"/>
        </w:rPr>
        <w:t>Функціонування</w:t>
      </w:r>
      <w:r w:rsidRPr="00B23F76">
        <w:rPr>
          <w:spacing w:val="-3"/>
          <w:sz w:val="28"/>
        </w:rPr>
        <w:t xml:space="preserve"> </w:t>
      </w:r>
      <w:r w:rsidRPr="00B23F76">
        <w:rPr>
          <w:sz w:val="28"/>
        </w:rPr>
        <w:t>фінансових</w:t>
      </w:r>
      <w:r w:rsidRPr="00B23F76">
        <w:rPr>
          <w:spacing w:val="-5"/>
          <w:sz w:val="28"/>
        </w:rPr>
        <w:t xml:space="preserve"> </w:t>
      </w:r>
      <w:r w:rsidRPr="00B23F76">
        <w:rPr>
          <w:sz w:val="28"/>
        </w:rPr>
        <w:t>органів</w:t>
      </w:r>
      <w:r w:rsidRPr="00B23F76">
        <w:rPr>
          <w:spacing w:val="-4"/>
          <w:sz w:val="28"/>
        </w:rPr>
        <w:t xml:space="preserve"> </w:t>
      </w:r>
      <w:r w:rsidRPr="00B23F76">
        <w:rPr>
          <w:sz w:val="28"/>
        </w:rPr>
        <w:t>та</w:t>
      </w:r>
      <w:r w:rsidRPr="00B23F76">
        <w:rPr>
          <w:spacing w:val="-6"/>
          <w:sz w:val="28"/>
        </w:rPr>
        <w:t xml:space="preserve"> </w:t>
      </w:r>
      <w:r w:rsidRPr="00B23F76">
        <w:rPr>
          <w:sz w:val="28"/>
        </w:rPr>
        <w:t>інститутів.</w:t>
      </w:r>
    </w:p>
    <w:p w:rsidR="00F975FB" w:rsidRPr="00B23F76" w:rsidRDefault="00F975FB" w:rsidP="00B23F76">
      <w:pPr>
        <w:rPr>
          <w:sz w:val="28"/>
        </w:rPr>
      </w:pPr>
      <w:r w:rsidRPr="00B23F76">
        <w:rPr>
          <w:sz w:val="28"/>
        </w:rPr>
        <w:t>Особливості</w:t>
      </w:r>
      <w:r w:rsidRPr="00B23F76">
        <w:rPr>
          <w:spacing w:val="-3"/>
          <w:sz w:val="28"/>
        </w:rPr>
        <w:t xml:space="preserve"> </w:t>
      </w:r>
      <w:r w:rsidRPr="00B23F76">
        <w:rPr>
          <w:sz w:val="28"/>
        </w:rPr>
        <w:t>сучасного</w:t>
      </w:r>
      <w:r w:rsidRPr="00B23F76">
        <w:rPr>
          <w:spacing w:val="-4"/>
          <w:sz w:val="28"/>
        </w:rPr>
        <w:t xml:space="preserve"> </w:t>
      </w:r>
      <w:r w:rsidRPr="00B23F76">
        <w:rPr>
          <w:sz w:val="28"/>
        </w:rPr>
        <w:t>стану</w:t>
      </w:r>
      <w:r w:rsidRPr="00B23F76">
        <w:rPr>
          <w:spacing w:val="-7"/>
          <w:sz w:val="28"/>
        </w:rPr>
        <w:t xml:space="preserve"> </w:t>
      </w:r>
      <w:r w:rsidRPr="00B23F76">
        <w:rPr>
          <w:sz w:val="28"/>
        </w:rPr>
        <w:t>державних</w:t>
      </w:r>
      <w:r w:rsidRPr="00B23F76">
        <w:rPr>
          <w:spacing w:val="-2"/>
          <w:sz w:val="28"/>
        </w:rPr>
        <w:t xml:space="preserve"> </w:t>
      </w:r>
      <w:r w:rsidRPr="00B23F76">
        <w:rPr>
          <w:sz w:val="28"/>
        </w:rPr>
        <w:t>фінансів</w:t>
      </w:r>
      <w:r w:rsidRPr="00B23F76">
        <w:rPr>
          <w:spacing w:val="-5"/>
          <w:sz w:val="28"/>
        </w:rPr>
        <w:t xml:space="preserve"> </w:t>
      </w:r>
      <w:r w:rsidRPr="00B23F76">
        <w:rPr>
          <w:sz w:val="28"/>
        </w:rPr>
        <w:t>України.</w:t>
      </w:r>
    </w:p>
    <w:p w:rsidR="00F975FB" w:rsidRPr="00B23F76" w:rsidRDefault="00F975FB" w:rsidP="00B23F76">
      <w:pPr>
        <w:rPr>
          <w:sz w:val="30"/>
        </w:rPr>
      </w:pPr>
    </w:p>
    <w:p w:rsidR="00F975FB" w:rsidRPr="00B23F76" w:rsidRDefault="00F975FB" w:rsidP="00B23F76">
      <w:pPr>
        <w:rPr>
          <w:sz w:val="25"/>
        </w:rPr>
      </w:pPr>
    </w:p>
    <w:p w:rsidR="00F975FB" w:rsidRPr="00B23F76" w:rsidRDefault="00F975FB" w:rsidP="00B23F76">
      <w:r w:rsidRPr="00B23F76">
        <w:rPr>
          <w:b/>
          <w:i/>
        </w:rPr>
        <w:t>Державні</w:t>
      </w:r>
      <w:r w:rsidRPr="00B23F76">
        <w:rPr>
          <w:b/>
          <w:i/>
          <w:spacing w:val="1"/>
        </w:rPr>
        <w:t xml:space="preserve"> </w:t>
      </w:r>
      <w:r w:rsidRPr="00B23F76">
        <w:rPr>
          <w:b/>
          <w:i/>
        </w:rPr>
        <w:t>фінанси</w:t>
      </w:r>
      <w:r w:rsidRPr="00B23F76">
        <w:rPr>
          <w:i/>
          <w:spacing w:val="1"/>
        </w:rPr>
        <w:t xml:space="preserve"> </w:t>
      </w:r>
      <w:r w:rsidRPr="00B23F76">
        <w:t>–</w:t>
      </w:r>
      <w:r w:rsidRPr="00B23F76">
        <w:rPr>
          <w:spacing w:val="1"/>
        </w:rPr>
        <w:t xml:space="preserve"> </w:t>
      </w:r>
      <w:r w:rsidRPr="00B23F76">
        <w:t>важлива</w:t>
      </w:r>
      <w:r w:rsidRPr="00B23F76">
        <w:rPr>
          <w:spacing w:val="1"/>
        </w:rPr>
        <w:t xml:space="preserve"> </w:t>
      </w:r>
      <w:r w:rsidRPr="00B23F76">
        <w:t>сфера</w:t>
      </w:r>
      <w:r w:rsidRPr="00B23F76">
        <w:rPr>
          <w:spacing w:val="1"/>
        </w:rPr>
        <w:t xml:space="preserve"> </w:t>
      </w:r>
      <w:r w:rsidRPr="00B23F76">
        <w:t>фінансової</w:t>
      </w:r>
      <w:r w:rsidRPr="00B23F76">
        <w:rPr>
          <w:spacing w:val="1"/>
        </w:rPr>
        <w:t xml:space="preserve"> </w:t>
      </w:r>
      <w:r w:rsidRPr="00B23F76">
        <w:t>системи</w:t>
      </w:r>
      <w:r w:rsidRPr="00B23F76">
        <w:rPr>
          <w:spacing w:val="1"/>
        </w:rPr>
        <w:t xml:space="preserve"> </w:t>
      </w:r>
      <w:r w:rsidRPr="00B23F76">
        <w:t>країни,</w:t>
      </w:r>
      <w:r w:rsidRPr="00B23F76">
        <w:rPr>
          <w:spacing w:val="1"/>
        </w:rPr>
        <w:t xml:space="preserve"> </w:t>
      </w:r>
      <w:r w:rsidRPr="00B23F76">
        <w:t>що</w:t>
      </w:r>
      <w:r w:rsidRPr="00B23F76">
        <w:rPr>
          <w:spacing w:val="1"/>
        </w:rPr>
        <w:t xml:space="preserve"> </w:t>
      </w:r>
      <w:r w:rsidRPr="00B23F76">
        <w:t>повинна забезпечити державу грошовим коштами, необхідними для виконання</w:t>
      </w:r>
      <w:r w:rsidRPr="00B23F76">
        <w:rPr>
          <w:spacing w:val="1"/>
        </w:rPr>
        <w:t xml:space="preserve"> </w:t>
      </w:r>
      <w:r w:rsidRPr="00B23F76">
        <w:t>економічних,</w:t>
      </w:r>
      <w:r w:rsidRPr="00B23F76">
        <w:rPr>
          <w:spacing w:val="-2"/>
        </w:rPr>
        <w:t xml:space="preserve"> </w:t>
      </w:r>
      <w:r w:rsidRPr="00B23F76">
        <w:t>соціальних та</w:t>
      </w:r>
      <w:r w:rsidRPr="00B23F76">
        <w:rPr>
          <w:spacing w:val="-1"/>
        </w:rPr>
        <w:t xml:space="preserve"> </w:t>
      </w:r>
      <w:r w:rsidRPr="00B23F76">
        <w:t>політичних</w:t>
      </w:r>
      <w:r w:rsidRPr="00B23F76">
        <w:rPr>
          <w:spacing w:val="-3"/>
        </w:rPr>
        <w:t xml:space="preserve"> </w:t>
      </w:r>
      <w:r w:rsidRPr="00B23F76">
        <w:t>функцій.</w:t>
      </w:r>
    </w:p>
    <w:p w:rsidR="00F975FB" w:rsidRPr="00B23F76" w:rsidRDefault="00F975FB" w:rsidP="00B23F76">
      <w:r w:rsidRPr="00B23F76">
        <w:t>За</w:t>
      </w:r>
      <w:r w:rsidRPr="00B23F76">
        <w:rPr>
          <w:spacing w:val="1"/>
        </w:rPr>
        <w:t xml:space="preserve"> </w:t>
      </w:r>
      <w:r w:rsidRPr="00B23F76">
        <w:t>економічною</w:t>
      </w:r>
      <w:r w:rsidRPr="00B23F76">
        <w:rPr>
          <w:spacing w:val="1"/>
        </w:rPr>
        <w:t xml:space="preserve"> </w:t>
      </w:r>
      <w:r w:rsidRPr="00B23F76">
        <w:t>сутністю</w:t>
      </w:r>
      <w:r w:rsidRPr="00B23F76">
        <w:rPr>
          <w:spacing w:val="1"/>
        </w:rPr>
        <w:t xml:space="preserve"> </w:t>
      </w:r>
      <w:r w:rsidRPr="00B23F76">
        <w:rPr>
          <w:b/>
          <w:i/>
        </w:rPr>
        <w:t>державні</w:t>
      </w:r>
      <w:r w:rsidRPr="00B23F76">
        <w:rPr>
          <w:b/>
          <w:i/>
          <w:spacing w:val="1"/>
        </w:rPr>
        <w:t xml:space="preserve"> </w:t>
      </w:r>
      <w:r w:rsidRPr="00B23F76">
        <w:rPr>
          <w:b/>
          <w:i/>
        </w:rPr>
        <w:t>фінанси</w:t>
      </w:r>
      <w:r w:rsidRPr="00B23F76">
        <w:rPr>
          <w:i/>
          <w:spacing w:val="1"/>
        </w:rPr>
        <w:t xml:space="preserve"> </w:t>
      </w:r>
      <w:r w:rsidRPr="00B23F76">
        <w:t>–</w:t>
      </w:r>
      <w:r w:rsidRPr="00B23F76">
        <w:rPr>
          <w:spacing w:val="1"/>
        </w:rPr>
        <w:t xml:space="preserve"> </w:t>
      </w:r>
      <w:r w:rsidRPr="00B23F76">
        <w:t>грошові</w:t>
      </w:r>
      <w:r w:rsidRPr="00B23F76">
        <w:rPr>
          <w:spacing w:val="71"/>
        </w:rPr>
        <w:t xml:space="preserve"> </w:t>
      </w:r>
      <w:r w:rsidRPr="00B23F76">
        <w:t>відносини</w:t>
      </w:r>
      <w:r w:rsidRPr="00B23F76">
        <w:rPr>
          <w:spacing w:val="1"/>
        </w:rPr>
        <w:t xml:space="preserve"> </w:t>
      </w:r>
      <w:r w:rsidRPr="00B23F76">
        <w:t>відносно розподілу й перерозподілу вартості ВВП і НД, зв’язані формуванням</w:t>
      </w:r>
      <w:r w:rsidRPr="00B23F76">
        <w:rPr>
          <w:spacing w:val="1"/>
        </w:rPr>
        <w:t xml:space="preserve"> </w:t>
      </w:r>
      <w:r w:rsidRPr="00B23F76">
        <w:t>фінансових ресурсів у розпорядженні держави і її інститутів</w:t>
      </w:r>
      <w:r w:rsidRPr="00B23F76">
        <w:rPr>
          <w:spacing w:val="1"/>
        </w:rPr>
        <w:t xml:space="preserve"> </w:t>
      </w:r>
      <w:r w:rsidRPr="00B23F76">
        <w:t>та використанні</w:t>
      </w:r>
      <w:r w:rsidRPr="00B23F76">
        <w:rPr>
          <w:spacing w:val="1"/>
        </w:rPr>
        <w:t xml:space="preserve"> </w:t>
      </w:r>
      <w:r w:rsidRPr="00B23F76">
        <w:t>державних коштів на витрати розширення виробництва, задоволення соціально-</w:t>
      </w:r>
      <w:r w:rsidRPr="00B23F76">
        <w:rPr>
          <w:spacing w:val="-67"/>
        </w:rPr>
        <w:t xml:space="preserve"> </w:t>
      </w:r>
      <w:r w:rsidRPr="00B23F76">
        <w:t>культурних</w:t>
      </w:r>
      <w:r w:rsidRPr="00B23F76">
        <w:rPr>
          <w:spacing w:val="1"/>
        </w:rPr>
        <w:t xml:space="preserve"> </w:t>
      </w:r>
      <w:r w:rsidRPr="00B23F76">
        <w:t>потреб суспільства, на потреби оборони й управління, тобто</w:t>
      </w:r>
      <w:r w:rsidRPr="00B23F76">
        <w:rPr>
          <w:spacing w:val="1"/>
        </w:rPr>
        <w:t xml:space="preserve"> </w:t>
      </w:r>
      <w:r w:rsidRPr="00B23F76">
        <w:t>на</w:t>
      </w:r>
      <w:r w:rsidRPr="00B23F76">
        <w:rPr>
          <w:spacing w:val="1"/>
        </w:rPr>
        <w:t xml:space="preserve"> </w:t>
      </w:r>
      <w:r w:rsidRPr="00B23F76">
        <w:t>виконання</w:t>
      </w:r>
      <w:r w:rsidRPr="00B23F76">
        <w:rPr>
          <w:spacing w:val="-1"/>
        </w:rPr>
        <w:t xml:space="preserve"> </w:t>
      </w:r>
      <w:r w:rsidRPr="00B23F76">
        <w:t>функцій</w:t>
      </w:r>
      <w:r w:rsidRPr="00B23F76">
        <w:rPr>
          <w:spacing w:val="-2"/>
        </w:rPr>
        <w:t xml:space="preserve"> </w:t>
      </w:r>
      <w:r w:rsidRPr="00B23F76">
        <w:t>держави.</w:t>
      </w:r>
    </w:p>
    <w:p w:rsidR="00F975FB" w:rsidRPr="00B23F76" w:rsidRDefault="00F975FB" w:rsidP="00B23F76">
      <w:r w:rsidRPr="00B23F76">
        <w:rPr>
          <w:b/>
          <w:i/>
        </w:rPr>
        <w:t>Суб’єктами</w:t>
      </w:r>
      <w:r w:rsidRPr="00B23F76">
        <w:rPr>
          <w:i/>
          <w:spacing w:val="1"/>
        </w:rPr>
        <w:t xml:space="preserve"> </w:t>
      </w:r>
      <w:r w:rsidRPr="00B23F76">
        <w:t>грошових</w:t>
      </w:r>
      <w:r w:rsidRPr="00B23F76">
        <w:rPr>
          <w:spacing w:val="1"/>
        </w:rPr>
        <w:t xml:space="preserve"> </w:t>
      </w:r>
      <w:r w:rsidRPr="00B23F76">
        <w:t>відносин</w:t>
      </w:r>
      <w:r w:rsidRPr="00B23F76">
        <w:rPr>
          <w:spacing w:val="1"/>
        </w:rPr>
        <w:t xml:space="preserve"> </w:t>
      </w:r>
      <w:r w:rsidRPr="00B23F76">
        <w:t>у</w:t>
      </w:r>
      <w:r w:rsidRPr="00B23F76">
        <w:rPr>
          <w:spacing w:val="1"/>
        </w:rPr>
        <w:t xml:space="preserve"> </w:t>
      </w:r>
      <w:r w:rsidRPr="00B23F76">
        <w:t>даній</w:t>
      </w:r>
      <w:r w:rsidRPr="00B23F76">
        <w:rPr>
          <w:spacing w:val="1"/>
        </w:rPr>
        <w:t xml:space="preserve"> </w:t>
      </w:r>
      <w:r w:rsidRPr="00B23F76">
        <w:t>сфері</w:t>
      </w:r>
      <w:r w:rsidRPr="00B23F76">
        <w:rPr>
          <w:spacing w:val="1"/>
        </w:rPr>
        <w:t xml:space="preserve"> </w:t>
      </w:r>
      <w:r w:rsidRPr="00B23F76">
        <w:t>є</w:t>
      </w:r>
      <w:r w:rsidRPr="00B23F76">
        <w:rPr>
          <w:spacing w:val="1"/>
        </w:rPr>
        <w:t xml:space="preserve"> </w:t>
      </w:r>
      <w:r w:rsidRPr="00B23F76">
        <w:t>держава</w:t>
      </w:r>
      <w:r w:rsidRPr="00B23F76">
        <w:rPr>
          <w:spacing w:val="1"/>
        </w:rPr>
        <w:t xml:space="preserve"> </w:t>
      </w:r>
      <w:r w:rsidRPr="00B23F76">
        <w:t>в</w:t>
      </w:r>
      <w:r w:rsidRPr="00B23F76">
        <w:rPr>
          <w:spacing w:val="1"/>
        </w:rPr>
        <w:t xml:space="preserve"> </w:t>
      </w:r>
      <w:r w:rsidRPr="00B23F76">
        <w:t>особі</w:t>
      </w:r>
      <w:r w:rsidRPr="00B23F76">
        <w:rPr>
          <w:spacing w:val="-67"/>
        </w:rPr>
        <w:t xml:space="preserve"> </w:t>
      </w:r>
      <w:r w:rsidRPr="00B23F76">
        <w:t>відповідних</w:t>
      </w:r>
      <w:r w:rsidRPr="00B23F76">
        <w:rPr>
          <w:spacing w:val="-1"/>
        </w:rPr>
        <w:t xml:space="preserve"> </w:t>
      </w:r>
      <w:r w:rsidRPr="00B23F76">
        <w:t>владних</w:t>
      </w:r>
      <w:r w:rsidRPr="00B23F76">
        <w:rPr>
          <w:spacing w:val="-1"/>
        </w:rPr>
        <w:t xml:space="preserve"> </w:t>
      </w:r>
      <w:r w:rsidRPr="00B23F76">
        <w:t>структур,</w:t>
      </w:r>
      <w:r w:rsidRPr="00B23F76">
        <w:rPr>
          <w:spacing w:val="-2"/>
        </w:rPr>
        <w:t xml:space="preserve"> </w:t>
      </w:r>
      <w:r w:rsidRPr="00B23F76">
        <w:t>підприємств,</w:t>
      </w:r>
      <w:r w:rsidRPr="00B23F76">
        <w:rPr>
          <w:spacing w:val="-2"/>
        </w:rPr>
        <w:t xml:space="preserve"> </w:t>
      </w:r>
      <w:r w:rsidRPr="00B23F76">
        <w:t>організацій,</w:t>
      </w:r>
      <w:r w:rsidRPr="00B23F76">
        <w:rPr>
          <w:spacing w:val="-2"/>
        </w:rPr>
        <w:t xml:space="preserve"> </w:t>
      </w:r>
      <w:r w:rsidRPr="00B23F76">
        <w:t>населення.</w:t>
      </w:r>
    </w:p>
    <w:p w:rsidR="00F975FB" w:rsidRPr="00B23F76" w:rsidRDefault="00F975FB" w:rsidP="00B23F76">
      <w:r w:rsidRPr="00B23F76">
        <w:t>На відміну від фінансових ресурсів держави державні доходи є власністю</w:t>
      </w:r>
      <w:r w:rsidRPr="00B23F76">
        <w:rPr>
          <w:spacing w:val="1"/>
        </w:rPr>
        <w:t xml:space="preserve"> </w:t>
      </w:r>
      <w:r w:rsidRPr="00B23F76">
        <w:t>держави</w:t>
      </w:r>
      <w:r w:rsidRPr="00B23F76">
        <w:rPr>
          <w:spacing w:val="-1"/>
        </w:rPr>
        <w:t xml:space="preserve"> </w:t>
      </w:r>
      <w:r w:rsidRPr="00B23F76">
        <w:t>без</w:t>
      </w:r>
      <w:r w:rsidRPr="00B23F76">
        <w:rPr>
          <w:spacing w:val="-4"/>
        </w:rPr>
        <w:t xml:space="preserve"> </w:t>
      </w:r>
      <w:r w:rsidRPr="00B23F76">
        <w:t>будь-яких</w:t>
      </w:r>
      <w:r w:rsidRPr="00B23F76">
        <w:rPr>
          <w:spacing w:val="-1"/>
        </w:rPr>
        <w:t xml:space="preserve"> </w:t>
      </w:r>
      <w:r w:rsidRPr="00B23F76">
        <w:t>умов</w:t>
      </w:r>
      <w:r w:rsidRPr="00B23F76">
        <w:rPr>
          <w:spacing w:val="-2"/>
        </w:rPr>
        <w:t xml:space="preserve"> </w:t>
      </w:r>
      <w:r w:rsidRPr="00B23F76">
        <w:t>і</w:t>
      </w:r>
      <w:r w:rsidRPr="00B23F76">
        <w:rPr>
          <w:spacing w:val="-1"/>
        </w:rPr>
        <w:t xml:space="preserve"> </w:t>
      </w:r>
      <w:r w:rsidRPr="00B23F76">
        <w:t>зобов’язань</w:t>
      </w:r>
      <w:r w:rsidRPr="00B23F76">
        <w:rPr>
          <w:spacing w:val="-2"/>
        </w:rPr>
        <w:t xml:space="preserve"> </w:t>
      </w:r>
      <w:r w:rsidRPr="00B23F76">
        <w:t>щодо</w:t>
      </w:r>
      <w:r w:rsidRPr="00B23F76">
        <w:rPr>
          <w:spacing w:val="-1"/>
        </w:rPr>
        <w:t xml:space="preserve"> </w:t>
      </w:r>
      <w:r w:rsidRPr="00B23F76">
        <w:t>її суб’єктів.</w:t>
      </w:r>
    </w:p>
    <w:p w:rsidR="00F975FB" w:rsidRPr="00B23F76" w:rsidRDefault="00F975FB" w:rsidP="00B23F76">
      <w:r w:rsidRPr="00B23F76">
        <w:rPr>
          <w:b/>
        </w:rPr>
        <w:t>Державні</w:t>
      </w:r>
      <w:r w:rsidRPr="00B23F76">
        <w:rPr>
          <w:b/>
          <w:spacing w:val="-3"/>
        </w:rPr>
        <w:t xml:space="preserve"> </w:t>
      </w:r>
      <w:r w:rsidRPr="00B23F76">
        <w:rPr>
          <w:b/>
        </w:rPr>
        <w:t>фінанси</w:t>
      </w:r>
      <w:r w:rsidRPr="00B23F76">
        <w:rPr>
          <w:b/>
          <w:spacing w:val="-3"/>
        </w:rPr>
        <w:t xml:space="preserve"> </w:t>
      </w:r>
      <w:r w:rsidRPr="00B23F76">
        <w:rPr>
          <w:b/>
        </w:rPr>
        <w:t>включають</w:t>
      </w:r>
      <w:r w:rsidRPr="00B23F76">
        <w:t>:</w:t>
      </w:r>
    </w:p>
    <w:p w:rsidR="00F975FB" w:rsidRPr="00B23F76" w:rsidRDefault="00F975FB" w:rsidP="00B23F76">
      <w:pPr>
        <w:rPr>
          <w:sz w:val="28"/>
        </w:rPr>
      </w:pPr>
      <w:r w:rsidRPr="00B23F76">
        <w:rPr>
          <w:sz w:val="28"/>
        </w:rPr>
        <w:t>бюджети різних рівнів.</w:t>
      </w:r>
      <w:r w:rsidRPr="00B23F76">
        <w:rPr>
          <w:spacing w:val="71"/>
          <w:sz w:val="28"/>
        </w:rPr>
        <w:t xml:space="preserve"> </w:t>
      </w:r>
      <w:r w:rsidRPr="00B23F76">
        <w:rPr>
          <w:sz w:val="28"/>
        </w:rPr>
        <w:t>Консолідований бюджет</w:t>
      </w:r>
      <w:r w:rsidRPr="00B23F76">
        <w:rPr>
          <w:spacing w:val="71"/>
          <w:sz w:val="28"/>
        </w:rPr>
        <w:t xml:space="preserve"> </w:t>
      </w:r>
      <w:r w:rsidRPr="00B23F76">
        <w:rPr>
          <w:sz w:val="28"/>
        </w:rPr>
        <w:t>країни включає</w:t>
      </w:r>
      <w:r w:rsidRPr="00B23F76">
        <w:rPr>
          <w:spacing w:val="1"/>
          <w:sz w:val="28"/>
        </w:rPr>
        <w:t xml:space="preserve"> </w:t>
      </w:r>
      <w:r w:rsidRPr="00B23F76">
        <w:rPr>
          <w:sz w:val="28"/>
        </w:rPr>
        <w:t>всі ланки фінансової системи, а зведений бюджет України включає і місцеві</w:t>
      </w:r>
      <w:r w:rsidRPr="00B23F76">
        <w:rPr>
          <w:spacing w:val="1"/>
          <w:sz w:val="28"/>
        </w:rPr>
        <w:t xml:space="preserve"> </w:t>
      </w:r>
      <w:r w:rsidRPr="00B23F76">
        <w:rPr>
          <w:sz w:val="28"/>
        </w:rPr>
        <w:t>бюджети;</w:t>
      </w:r>
    </w:p>
    <w:p w:rsidR="00F975FB" w:rsidRPr="00B23F76" w:rsidRDefault="00F975FB" w:rsidP="00B23F76">
      <w:pPr>
        <w:rPr>
          <w:sz w:val="28"/>
        </w:rPr>
      </w:pPr>
      <w:r w:rsidRPr="00B23F76">
        <w:rPr>
          <w:sz w:val="28"/>
        </w:rPr>
        <w:t>централізовані</w:t>
      </w:r>
      <w:r w:rsidRPr="00B23F76">
        <w:rPr>
          <w:spacing w:val="1"/>
          <w:sz w:val="28"/>
        </w:rPr>
        <w:t xml:space="preserve"> </w:t>
      </w:r>
      <w:r w:rsidRPr="00B23F76">
        <w:rPr>
          <w:sz w:val="28"/>
        </w:rPr>
        <w:t>й</w:t>
      </w:r>
      <w:r w:rsidRPr="00B23F76">
        <w:rPr>
          <w:spacing w:val="1"/>
          <w:sz w:val="28"/>
        </w:rPr>
        <w:t xml:space="preserve"> </w:t>
      </w:r>
      <w:r w:rsidRPr="00B23F76">
        <w:rPr>
          <w:sz w:val="28"/>
        </w:rPr>
        <w:t>децентралізовані</w:t>
      </w:r>
      <w:r w:rsidRPr="00B23F76">
        <w:rPr>
          <w:spacing w:val="1"/>
          <w:sz w:val="28"/>
        </w:rPr>
        <w:t xml:space="preserve"> </w:t>
      </w:r>
      <w:r w:rsidRPr="00B23F76">
        <w:rPr>
          <w:sz w:val="28"/>
        </w:rPr>
        <w:t>фонди</w:t>
      </w:r>
      <w:r w:rsidRPr="00B23F76">
        <w:rPr>
          <w:spacing w:val="1"/>
          <w:sz w:val="28"/>
        </w:rPr>
        <w:t xml:space="preserve"> </w:t>
      </w:r>
      <w:r w:rsidRPr="00B23F76">
        <w:rPr>
          <w:sz w:val="28"/>
        </w:rPr>
        <w:t>будь-якого</w:t>
      </w:r>
      <w:r w:rsidRPr="00B23F76">
        <w:rPr>
          <w:spacing w:val="1"/>
          <w:sz w:val="28"/>
        </w:rPr>
        <w:t xml:space="preserve"> </w:t>
      </w:r>
      <w:r w:rsidRPr="00B23F76">
        <w:rPr>
          <w:sz w:val="28"/>
        </w:rPr>
        <w:t>цільового</w:t>
      </w:r>
      <w:r w:rsidRPr="00B23F76">
        <w:rPr>
          <w:spacing w:val="1"/>
          <w:sz w:val="28"/>
        </w:rPr>
        <w:t xml:space="preserve"> </w:t>
      </w:r>
      <w:r w:rsidRPr="00B23F76">
        <w:rPr>
          <w:sz w:val="28"/>
        </w:rPr>
        <w:t>призначення.</w:t>
      </w:r>
      <w:r w:rsidRPr="00B23F76">
        <w:rPr>
          <w:spacing w:val="1"/>
          <w:sz w:val="28"/>
        </w:rPr>
        <w:t xml:space="preserve"> </w:t>
      </w:r>
      <w:r w:rsidRPr="00B23F76">
        <w:rPr>
          <w:sz w:val="28"/>
        </w:rPr>
        <w:t>До</w:t>
      </w:r>
      <w:r w:rsidRPr="00B23F76">
        <w:rPr>
          <w:spacing w:val="1"/>
          <w:sz w:val="28"/>
        </w:rPr>
        <w:t xml:space="preserve"> </w:t>
      </w:r>
      <w:r w:rsidRPr="00B23F76">
        <w:rPr>
          <w:sz w:val="28"/>
        </w:rPr>
        <w:t>їх</w:t>
      </w:r>
      <w:r w:rsidRPr="00B23F76">
        <w:rPr>
          <w:spacing w:val="1"/>
          <w:sz w:val="28"/>
        </w:rPr>
        <w:t xml:space="preserve"> </w:t>
      </w:r>
      <w:r w:rsidRPr="00B23F76">
        <w:rPr>
          <w:sz w:val="28"/>
        </w:rPr>
        <w:t>складу</w:t>
      </w:r>
      <w:r w:rsidRPr="00B23F76">
        <w:rPr>
          <w:spacing w:val="1"/>
          <w:sz w:val="28"/>
        </w:rPr>
        <w:t xml:space="preserve"> </w:t>
      </w:r>
      <w:r w:rsidRPr="00B23F76">
        <w:rPr>
          <w:sz w:val="28"/>
        </w:rPr>
        <w:t>входить</w:t>
      </w:r>
      <w:r w:rsidRPr="00B23F76">
        <w:rPr>
          <w:spacing w:val="1"/>
          <w:sz w:val="28"/>
        </w:rPr>
        <w:t xml:space="preserve"> </w:t>
      </w:r>
      <w:r w:rsidRPr="00B23F76">
        <w:rPr>
          <w:sz w:val="28"/>
        </w:rPr>
        <w:t>Пенсійний</w:t>
      </w:r>
      <w:r w:rsidRPr="00B23F76">
        <w:rPr>
          <w:spacing w:val="1"/>
          <w:sz w:val="28"/>
        </w:rPr>
        <w:t xml:space="preserve"> </w:t>
      </w:r>
      <w:r w:rsidRPr="00B23F76">
        <w:rPr>
          <w:sz w:val="28"/>
        </w:rPr>
        <w:t>фонд,</w:t>
      </w:r>
      <w:r w:rsidRPr="00B23F76">
        <w:rPr>
          <w:spacing w:val="1"/>
          <w:sz w:val="28"/>
        </w:rPr>
        <w:t xml:space="preserve"> </w:t>
      </w:r>
      <w:r w:rsidRPr="00B23F76">
        <w:rPr>
          <w:sz w:val="28"/>
        </w:rPr>
        <w:t>фонд</w:t>
      </w:r>
      <w:r w:rsidRPr="00B23F76">
        <w:rPr>
          <w:spacing w:val="1"/>
          <w:sz w:val="28"/>
        </w:rPr>
        <w:t xml:space="preserve"> </w:t>
      </w:r>
      <w:r w:rsidRPr="00B23F76">
        <w:rPr>
          <w:sz w:val="28"/>
        </w:rPr>
        <w:t>соціального</w:t>
      </w:r>
      <w:r w:rsidRPr="00B23F76">
        <w:rPr>
          <w:spacing w:val="-67"/>
          <w:sz w:val="28"/>
        </w:rPr>
        <w:t xml:space="preserve"> </w:t>
      </w:r>
      <w:r w:rsidRPr="00B23F76">
        <w:rPr>
          <w:sz w:val="28"/>
        </w:rPr>
        <w:t>страхування,</w:t>
      </w:r>
      <w:r w:rsidRPr="00B23F76">
        <w:rPr>
          <w:spacing w:val="1"/>
          <w:sz w:val="28"/>
        </w:rPr>
        <w:t xml:space="preserve"> </w:t>
      </w:r>
      <w:r w:rsidRPr="00B23F76">
        <w:rPr>
          <w:sz w:val="28"/>
        </w:rPr>
        <w:t>Фонд</w:t>
      </w:r>
      <w:r w:rsidRPr="00B23F76">
        <w:rPr>
          <w:spacing w:val="1"/>
          <w:sz w:val="28"/>
        </w:rPr>
        <w:t xml:space="preserve"> </w:t>
      </w:r>
      <w:r w:rsidRPr="00B23F76">
        <w:rPr>
          <w:sz w:val="28"/>
        </w:rPr>
        <w:t>з</w:t>
      </w:r>
      <w:r w:rsidRPr="00B23F76">
        <w:rPr>
          <w:spacing w:val="1"/>
          <w:sz w:val="28"/>
        </w:rPr>
        <w:t xml:space="preserve"> </w:t>
      </w:r>
      <w:r w:rsidRPr="00B23F76">
        <w:rPr>
          <w:sz w:val="28"/>
        </w:rPr>
        <w:t>втрати</w:t>
      </w:r>
      <w:r w:rsidRPr="00B23F76">
        <w:rPr>
          <w:spacing w:val="1"/>
          <w:sz w:val="28"/>
        </w:rPr>
        <w:t xml:space="preserve"> </w:t>
      </w:r>
      <w:r w:rsidRPr="00B23F76">
        <w:rPr>
          <w:sz w:val="28"/>
        </w:rPr>
        <w:t>працездатності,</w:t>
      </w:r>
      <w:r w:rsidRPr="00B23F76">
        <w:rPr>
          <w:spacing w:val="1"/>
          <w:sz w:val="28"/>
        </w:rPr>
        <w:t xml:space="preserve"> </w:t>
      </w:r>
      <w:r w:rsidRPr="00B23F76">
        <w:rPr>
          <w:sz w:val="28"/>
        </w:rPr>
        <w:t>Фонд</w:t>
      </w:r>
      <w:r w:rsidRPr="00B23F76">
        <w:rPr>
          <w:spacing w:val="1"/>
          <w:sz w:val="28"/>
        </w:rPr>
        <w:t xml:space="preserve"> </w:t>
      </w:r>
      <w:r w:rsidRPr="00B23F76">
        <w:rPr>
          <w:sz w:val="28"/>
        </w:rPr>
        <w:t>соціального</w:t>
      </w:r>
      <w:r w:rsidRPr="00B23F76">
        <w:rPr>
          <w:spacing w:val="1"/>
          <w:sz w:val="28"/>
        </w:rPr>
        <w:t xml:space="preserve"> </w:t>
      </w:r>
      <w:r w:rsidRPr="00B23F76">
        <w:rPr>
          <w:sz w:val="28"/>
        </w:rPr>
        <w:t>захисту</w:t>
      </w:r>
      <w:r w:rsidRPr="00B23F76">
        <w:rPr>
          <w:spacing w:val="1"/>
          <w:sz w:val="28"/>
        </w:rPr>
        <w:t xml:space="preserve"> </w:t>
      </w:r>
      <w:r w:rsidRPr="00B23F76">
        <w:rPr>
          <w:sz w:val="28"/>
        </w:rPr>
        <w:t>з</w:t>
      </w:r>
      <w:r w:rsidRPr="00B23F76">
        <w:rPr>
          <w:spacing w:val="1"/>
          <w:sz w:val="28"/>
        </w:rPr>
        <w:t xml:space="preserve"> </w:t>
      </w:r>
      <w:r w:rsidRPr="00B23F76">
        <w:rPr>
          <w:sz w:val="28"/>
        </w:rPr>
        <w:t>безробіття. У певній мірі вони доповнюють державний бюджет. Їх специфіка в</w:t>
      </w:r>
      <w:r w:rsidRPr="00B23F76">
        <w:rPr>
          <w:spacing w:val="1"/>
          <w:sz w:val="28"/>
        </w:rPr>
        <w:t xml:space="preserve"> </w:t>
      </w:r>
      <w:r w:rsidRPr="00B23F76">
        <w:rPr>
          <w:sz w:val="28"/>
        </w:rPr>
        <w:t>тому,</w:t>
      </w:r>
      <w:r w:rsidRPr="00B23F76">
        <w:rPr>
          <w:spacing w:val="1"/>
          <w:sz w:val="28"/>
        </w:rPr>
        <w:t xml:space="preserve"> </w:t>
      </w:r>
      <w:r w:rsidRPr="00B23F76">
        <w:rPr>
          <w:sz w:val="28"/>
        </w:rPr>
        <w:t>що</w:t>
      </w:r>
      <w:r w:rsidRPr="00B23F76">
        <w:rPr>
          <w:spacing w:val="1"/>
          <w:sz w:val="28"/>
        </w:rPr>
        <w:t xml:space="preserve"> </w:t>
      </w:r>
      <w:r w:rsidRPr="00B23F76">
        <w:rPr>
          <w:sz w:val="28"/>
        </w:rPr>
        <w:t>вони</w:t>
      </w:r>
      <w:r w:rsidRPr="00B23F76">
        <w:rPr>
          <w:spacing w:val="1"/>
          <w:sz w:val="28"/>
        </w:rPr>
        <w:t xml:space="preserve"> </w:t>
      </w:r>
      <w:r w:rsidRPr="00B23F76">
        <w:rPr>
          <w:sz w:val="28"/>
        </w:rPr>
        <w:t>мають</w:t>
      </w:r>
      <w:r w:rsidRPr="00B23F76">
        <w:rPr>
          <w:spacing w:val="1"/>
          <w:sz w:val="28"/>
        </w:rPr>
        <w:t xml:space="preserve"> </w:t>
      </w:r>
      <w:r w:rsidRPr="00B23F76">
        <w:rPr>
          <w:sz w:val="28"/>
        </w:rPr>
        <w:t>виключно</w:t>
      </w:r>
      <w:r w:rsidRPr="00B23F76">
        <w:rPr>
          <w:spacing w:val="1"/>
          <w:sz w:val="28"/>
        </w:rPr>
        <w:t xml:space="preserve"> </w:t>
      </w:r>
      <w:r w:rsidRPr="00B23F76">
        <w:rPr>
          <w:sz w:val="28"/>
        </w:rPr>
        <w:t>цільове</w:t>
      </w:r>
      <w:r w:rsidRPr="00B23F76">
        <w:rPr>
          <w:spacing w:val="1"/>
          <w:sz w:val="28"/>
        </w:rPr>
        <w:t xml:space="preserve"> </w:t>
      </w:r>
      <w:r w:rsidRPr="00B23F76">
        <w:rPr>
          <w:sz w:val="28"/>
        </w:rPr>
        <w:t>призначення</w:t>
      </w:r>
      <w:r w:rsidRPr="00B23F76">
        <w:rPr>
          <w:spacing w:val="1"/>
          <w:sz w:val="28"/>
        </w:rPr>
        <w:t xml:space="preserve"> </w:t>
      </w:r>
      <w:r w:rsidRPr="00B23F76">
        <w:rPr>
          <w:sz w:val="28"/>
        </w:rPr>
        <w:t>і</w:t>
      </w:r>
      <w:r w:rsidRPr="00B23F76">
        <w:rPr>
          <w:spacing w:val="1"/>
          <w:sz w:val="28"/>
        </w:rPr>
        <w:t xml:space="preserve"> </w:t>
      </w:r>
      <w:r w:rsidRPr="00B23F76">
        <w:rPr>
          <w:sz w:val="28"/>
        </w:rPr>
        <w:t>на</w:t>
      </w:r>
      <w:r w:rsidRPr="00B23F76">
        <w:rPr>
          <w:spacing w:val="1"/>
          <w:sz w:val="28"/>
        </w:rPr>
        <w:t xml:space="preserve"> </w:t>
      </w:r>
      <w:r w:rsidRPr="00B23F76">
        <w:rPr>
          <w:sz w:val="28"/>
        </w:rPr>
        <w:t>інші</w:t>
      </w:r>
      <w:r w:rsidRPr="00B23F76">
        <w:rPr>
          <w:spacing w:val="1"/>
          <w:sz w:val="28"/>
        </w:rPr>
        <w:t xml:space="preserve"> </w:t>
      </w:r>
      <w:r w:rsidRPr="00B23F76">
        <w:rPr>
          <w:sz w:val="28"/>
        </w:rPr>
        <w:t>цілі</w:t>
      </w:r>
      <w:r w:rsidRPr="00B23F76">
        <w:rPr>
          <w:spacing w:val="1"/>
          <w:sz w:val="28"/>
        </w:rPr>
        <w:t xml:space="preserve"> </w:t>
      </w:r>
      <w:r w:rsidRPr="00B23F76">
        <w:rPr>
          <w:sz w:val="28"/>
        </w:rPr>
        <w:t>не</w:t>
      </w:r>
      <w:r w:rsidRPr="00B23F76">
        <w:rPr>
          <w:spacing w:val="1"/>
          <w:sz w:val="28"/>
        </w:rPr>
        <w:t xml:space="preserve"> </w:t>
      </w:r>
      <w:r w:rsidRPr="00B23F76">
        <w:rPr>
          <w:sz w:val="28"/>
        </w:rPr>
        <w:t>використовуються;</w:t>
      </w:r>
    </w:p>
    <w:p w:rsidR="00F975FB" w:rsidRPr="00B23F76" w:rsidRDefault="00F975FB" w:rsidP="00B23F76">
      <w:pPr>
        <w:rPr>
          <w:sz w:val="28"/>
        </w:rPr>
      </w:pPr>
      <w:r w:rsidRPr="00B23F76">
        <w:rPr>
          <w:sz w:val="28"/>
        </w:rPr>
        <w:t>державний</w:t>
      </w:r>
      <w:r w:rsidRPr="00B23F76">
        <w:rPr>
          <w:spacing w:val="1"/>
          <w:sz w:val="28"/>
        </w:rPr>
        <w:t xml:space="preserve"> </w:t>
      </w:r>
      <w:r w:rsidRPr="00B23F76">
        <w:rPr>
          <w:sz w:val="28"/>
        </w:rPr>
        <w:t>кредит</w:t>
      </w:r>
      <w:r w:rsidRPr="00B23F76">
        <w:rPr>
          <w:spacing w:val="1"/>
          <w:sz w:val="28"/>
        </w:rPr>
        <w:t xml:space="preserve"> </w:t>
      </w:r>
      <w:r w:rsidRPr="00B23F76">
        <w:rPr>
          <w:sz w:val="28"/>
        </w:rPr>
        <w:t>–</w:t>
      </w:r>
      <w:r w:rsidRPr="00B23F76">
        <w:rPr>
          <w:spacing w:val="1"/>
          <w:sz w:val="28"/>
        </w:rPr>
        <w:t xml:space="preserve"> </w:t>
      </w:r>
      <w:r w:rsidRPr="00B23F76">
        <w:rPr>
          <w:sz w:val="28"/>
        </w:rPr>
        <w:t>показує</w:t>
      </w:r>
      <w:r w:rsidRPr="00B23F76">
        <w:rPr>
          <w:spacing w:val="1"/>
          <w:sz w:val="28"/>
        </w:rPr>
        <w:t xml:space="preserve"> </w:t>
      </w:r>
      <w:r w:rsidRPr="00B23F76">
        <w:rPr>
          <w:sz w:val="28"/>
        </w:rPr>
        <w:t>залежність</w:t>
      </w:r>
      <w:r w:rsidRPr="00B23F76">
        <w:rPr>
          <w:spacing w:val="1"/>
          <w:sz w:val="28"/>
        </w:rPr>
        <w:t xml:space="preserve"> </w:t>
      </w:r>
      <w:r w:rsidRPr="00B23F76">
        <w:rPr>
          <w:sz w:val="28"/>
        </w:rPr>
        <w:t>держави</w:t>
      </w:r>
      <w:r w:rsidRPr="00B23F76">
        <w:rPr>
          <w:spacing w:val="71"/>
          <w:sz w:val="28"/>
        </w:rPr>
        <w:t xml:space="preserve"> </w:t>
      </w:r>
      <w:r w:rsidRPr="00B23F76">
        <w:rPr>
          <w:sz w:val="28"/>
        </w:rPr>
        <w:t>перед</w:t>
      </w:r>
      <w:r w:rsidRPr="00B23F76">
        <w:rPr>
          <w:spacing w:val="1"/>
          <w:sz w:val="28"/>
        </w:rPr>
        <w:t xml:space="preserve"> </w:t>
      </w:r>
      <w:r w:rsidRPr="00B23F76">
        <w:rPr>
          <w:sz w:val="28"/>
        </w:rPr>
        <w:t>громадянами</w:t>
      </w:r>
      <w:r w:rsidRPr="00B23F76">
        <w:rPr>
          <w:spacing w:val="1"/>
          <w:sz w:val="28"/>
        </w:rPr>
        <w:t xml:space="preserve"> </w:t>
      </w:r>
      <w:r w:rsidRPr="00B23F76">
        <w:rPr>
          <w:sz w:val="28"/>
        </w:rPr>
        <w:t>й</w:t>
      </w:r>
      <w:r w:rsidRPr="00B23F76">
        <w:rPr>
          <w:spacing w:val="1"/>
          <w:sz w:val="28"/>
        </w:rPr>
        <w:t xml:space="preserve"> </w:t>
      </w:r>
      <w:r w:rsidRPr="00B23F76">
        <w:rPr>
          <w:sz w:val="28"/>
        </w:rPr>
        <w:t>господарюючими</w:t>
      </w:r>
      <w:r w:rsidRPr="00B23F76">
        <w:rPr>
          <w:spacing w:val="1"/>
          <w:sz w:val="28"/>
        </w:rPr>
        <w:t xml:space="preserve"> </w:t>
      </w:r>
      <w:r w:rsidRPr="00B23F76">
        <w:rPr>
          <w:sz w:val="28"/>
        </w:rPr>
        <w:t>сторонами.</w:t>
      </w:r>
      <w:r w:rsidRPr="00B23F76">
        <w:rPr>
          <w:spacing w:val="1"/>
          <w:sz w:val="28"/>
        </w:rPr>
        <w:t xml:space="preserve"> </w:t>
      </w:r>
      <w:r w:rsidRPr="00B23F76">
        <w:rPr>
          <w:sz w:val="28"/>
        </w:rPr>
        <w:t>Він</w:t>
      </w:r>
      <w:r w:rsidRPr="00B23F76">
        <w:rPr>
          <w:spacing w:val="1"/>
          <w:sz w:val="28"/>
        </w:rPr>
        <w:t xml:space="preserve"> </w:t>
      </w:r>
      <w:r w:rsidRPr="00B23F76">
        <w:rPr>
          <w:sz w:val="28"/>
        </w:rPr>
        <w:t>використовується</w:t>
      </w:r>
      <w:r w:rsidRPr="00B23F76">
        <w:rPr>
          <w:spacing w:val="1"/>
          <w:sz w:val="28"/>
        </w:rPr>
        <w:t xml:space="preserve"> </w:t>
      </w:r>
      <w:r w:rsidRPr="00B23F76">
        <w:rPr>
          <w:sz w:val="28"/>
        </w:rPr>
        <w:t>для</w:t>
      </w:r>
      <w:r w:rsidRPr="00B23F76">
        <w:rPr>
          <w:spacing w:val="1"/>
          <w:sz w:val="28"/>
        </w:rPr>
        <w:t xml:space="preserve"> </w:t>
      </w:r>
      <w:r w:rsidRPr="00B23F76">
        <w:rPr>
          <w:sz w:val="28"/>
        </w:rPr>
        <w:t>фінансування дефіциту бюджету. Його величина свідчить про раціональність і</w:t>
      </w:r>
      <w:r w:rsidRPr="00B23F76">
        <w:rPr>
          <w:spacing w:val="1"/>
          <w:sz w:val="28"/>
        </w:rPr>
        <w:t xml:space="preserve"> </w:t>
      </w:r>
      <w:r w:rsidRPr="00B23F76">
        <w:rPr>
          <w:sz w:val="28"/>
        </w:rPr>
        <w:t>ефективність</w:t>
      </w:r>
      <w:r w:rsidRPr="00B23F76">
        <w:rPr>
          <w:spacing w:val="1"/>
          <w:sz w:val="28"/>
        </w:rPr>
        <w:t xml:space="preserve"> </w:t>
      </w:r>
      <w:r w:rsidRPr="00B23F76">
        <w:rPr>
          <w:sz w:val="28"/>
        </w:rPr>
        <w:t>фінансової</w:t>
      </w:r>
      <w:r w:rsidRPr="00B23F76">
        <w:rPr>
          <w:spacing w:val="1"/>
          <w:sz w:val="28"/>
        </w:rPr>
        <w:t xml:space="preserve"> </w:t>
      </w:r>
      <w:r w:rsidRPr="00B23F76">
        <w:rPr>
          <w:sz w:val="28"/>
        </w:rPr>
        <w:t>політики</w:t>
      </w:r>
      <w:r w:rsidRPr="00B23F76">
        <w:rPr>
          <w:spacing w:val="1"/>
          <w:sz w:val="28"/>
        </w:rPr>
        <w:t xml:space="preserve"> </w:t>
      </w:r>
      <w:r w:rsidRPr="00B23F76">
        <w:rPr>
          <w:sz w:val="28"/>
        </w:rPr>
        <w:t>держави,</w:t>
      </w:r>
      <w:r w:rsidRPr="00B23F76">
        <w:rPr>
          <w:spacing w:val="1"/>
          <w:sz w:val="28"/>
        </w:rPr>
        <w:t xml:space="preserve"> </w:t>
      </w:r>
      <w:r w:rsidRPr="00B23F76">
        <w:rPr>
          <w:sz w:val="28"/>
        </w:rPr>
        <w:t>регулюється</w:t>
      </w:r>
      <w:r w:rsidRPr="00B23F76">
        <w:rPr>
          <w:spacing w:val="1"/>
          <w:sz w:val="28"/>
        </w:rPr>
        <w:t xml:space="preserve"> </w:t>
      </w:r>
      <w:r w:rsidRPr="00B23F76">
        <w:rPr>
          <w:sz w:val="28"/>
        </w:rPr>
        <w:t>законодавством</w:t>
      </w:r>
      <w:r w:rsidRPr="00B23F76">
        <w:rPr>
          <w:spacing w:val="1"/>
          <w:sz w:val="28"/>
        </w:rPr>
        <w:t xml:space="preserve"> </w:t>
      </w:r>
      <w:r w:rsidRPr="00B23F76">
        <w:rPr>
          <w:sz w:val="28"/>
        </w:rPr>
        <w:t>і</w:t>
      </w:r>
      <w:r w:rsidRPr="00B23F76">
        <w:rPr>
          <w:spacing w:val="1"/>
          <w:sz w:val="28"/>
        </w:rPr>
        <w:t xml:space="preserve"> </w:t>
      </w:r>
      <w:r w:rsidRPr="00B23F76">
        <w:rPr>
          <w:sz w:val="28"/>
        </w:rPr>
        <w:t>є</w:t>
      </w:r>
      <w:r w:rsidRPr="00B23F76">
        <w:rPr>
          <w:spacing w:val="-67"/>
          <w:sz w:val="28"/>
        </w:rPr>
        <w:t xml:space="preserve"> </w:t>
      </w:r>
      <w:r w:rsidRPr="00B23F76">
        <w:rPr>
          <w:sz w:val="28"/>
        </w:rPr>
        <w:t>тягарем для витратної частини бюджету, бо на його обслуговування потрібні</w:t>
      </w:r>
      <w:r w:rsidRPr="00B23F76">
        <w:rPr>
          <w:spacing w:val="1"/>
          <w:sz w:val="28"/>
        </w:rPr>
        <w:t xml:space="preserve"> </w:t>
      </w:r>
      <w:r w:rsidRPr="00B23F76">
        <w:rPr>
          <w:sz w:val="28"/>
        </w:rPr>
        <w:t>певні</w:t>
      </w:r>
      <w:r w:rsidRPr="00B23F76">
        <w:rPr>
          <w:spacing w:val="-1"/>
          <w:sz w:val="28"/>
        </w:rPr>
        <w:t xml:space="preserve"> </w:t>
      </w:r>
      <w:r w:rsidRPr="00B23F76">
        <w:rPr>
          <w:sz w:val="28"/>
        </w:rPr>
        <w:t>витрати,</w:t>
      </w:r>
    </w:p>
    <w:p w:rsidR="00F975FB" w:rsidRPr="00B23F76" w:rsidRDefault="00F975FB" w:rsidP="00B23F76">
      <w:pPr>
        <w:rPr>
          <w:sz w:val="28"/>
        </w:rPr>
      </w:pPr>
      <w:r w:rsidRPr="00B23F76">
        <w:rPr>
          <w:sz w:val="28"/>
        </w:rPr>
        <w:t>фінанси</w:t>
      </w:r>
      <w:r w:rsidRPr="00B23F76">
        <w:rPr>
          <w:spacing w:val="-3"/>
          <w:sz w:val="28"/>
        </w:rPr>
        <w:t xml:space="preserve"> </w:t>
      </w:r>
      <w:r w:rsidRPr="00B23F76">
        <w:rPr>
          <w:sz w:val="28"/>
        </w:rPr>
        <w:t>підприємств</w:t>
      </w:r>
      <w:r w:rsidRPr="00B23F76">
        <w:rPr>
          <w:spacing w:val="-4"/>
          <w:sz w:val="28"/>
        </w:rPr>
        <w:t xml:space="preserve"> </w:t>
      </w:r>
      <w:r w:rsidRPr="00B23F76">
        <w:rPr>
          <w:sz w:val="28"/>
        </w:rPr>
        <w:t>і</w:t>
      </w:r>
      <w:r w:rsidRPr="00B23F76">
        <w:rPr>
          <w:spacing w:val="-3"/>
          <w:sz w:val="28"/>
        </w:rPr>
        <w:t xml:space="preserve"> </w:t>
      </w:r>
      <w:r w:rsidRPr="00B23F76">
        <w:rPr>
          <w:sz w:val="28"/>
        </w:rPr>
        <w:t>підприємств</w:t>
      </w:r>
      <w:r w:rsidRPr="00B23F76">
        <w:rPr>
          <w:spacing w:val="-4"/>
          <w:sz w:val="28"/>
        </w:rPr>
        <w:t xml:space="preserve"> </w:t>
      </w:r>
      <w:r w:rsidRPr="00B23F76">
        <w:rPr>
          <w:sz w:val="28"/>
        </w:rPr>
        <w:t>комунальної</w:t>
      </w:r>
      <w:r w:rsidRPr="00B23F76">
        <w:rPr>
          <w:spacing w:val="-3"/>
          <w:sz w:val="28"/>
        </w:rPr>
        <w:t xml:space="preserve"> </w:t>
      </w:r>
      <w:r w:rsidRPr="00B23F76">
        <w:rPr>
          <w:sz w:val="28"/>
        </w:rPr>
        <w:t>форми</w:t>
      </w:r>
      <w:r w:rsidRPr="00B23F76">
        <w:rPr>
          <w:spacing w:val="-3"/>
          <w:sz w:val="28"/>
        </w:rPr>
        <w:t xml:space="preserve"> </w:t>
      </w:r>
      <w:r w:rsidRPr="00B23F76">
        <w:rPr>
          <w:sz w:val="28"/>
        </w:rPr>
        <w:t>власності,</w:t>
      </w:r>
    </w:p>
    <w:p w:rsidR="00F975FB" w:rsidRPr="00B23F76" w:rsidRDefault="00F975FB" w:rsidP="00B23F76">
      <w:pPr>
        <w:rPr>
          <w:sz w:val="28"/>
        </w:rPr>
      </w:pPr>
      <w:r w:rsidRPr="00B23F76">
        <w:rPr>
          <w:sz w:val="28"/>
        </w:rPr>
        <w:t>державне</w:t>
      </w:r>
      <w:r w:rsidRPr="00B23F76">
        <w:rPr>
          <w:spacing w:val="-3"/>
          <w:sz w:val="28"/>
        </w:rPr>
        <w:t xml:space="preserve"> </w:t>
      </w:r>
      <w:r w:rsidRPr="00B23F76">
        <w:rPr>
          <w:sz w:val="28"/>
        </w:rPr>
        <w:t>страхування.</w:t>
      </w:r>
    </w:p>
    <w:p w:rsidR="00F975FB" w:rsidRPr="00B23F76" w:rsidRDefault="00F975FB" w:rsidP="00B23F76">
      <w:r w:rsidRPr="00B23F76">
        <w:lastRenderedPageBreak/>
        <w:t>Державні</w:t>
      </w:r>
      <w:r w:rsidRPr="00B23F76">
        <w:rPr>
          <w:spacing w:val="1"/>
        </w:rPr>
        <w:t xml:space="preserve"> </w:t>
      </w:r>
      <w:r w:rsidRPr="00B23F76">
        <w:t>фінанси</w:t>
      </w:r>
      <w:r w:rsidRPr="00B23F76">
        <w:rPr>
          <w:spacing w:val="1"/>
        </w:rPr>
        <w:t xml:space="preserve"> </w:t>
      </w:r>
      <w:r w:rsidRPr="00B23F76">
        <w:t>мають</w:t>
      </w:r>
      <w:r w:rsidRPr="00B23F76">
        <w:rPr>
          <w:spacing w:val="1"/>
        </w:rPr>
        <w:t xml:space="preserve"> </w:t>
      </w:r>
      <w:r w:rsidRPr="00B23F76">
        <w:t>власну</w:t>
      </w:r>
      <w:r w:rsidRPr="00B23F76">
        <w:rPr>
          <w:spacing w:val="1"/>
        </w:rPr>
        <w:t xml:space="preserve"> </w:t>
      </w:r>
      <w:r w:rsidRPr="00B23F76">
        <w:t>сферу</w:t>
      </w:r>
      <w:r w:rsidRPr="00B23F76">
        <w:rPr>
          <w:spacing w:val="1"/>
        </w:rPr>
        <w:t xml:space="preserve"> </w:t>
      </w:r>
      <w:r w:rsidRPr="00B23F76">
        <w:t>і</w:t>
      </w:r>
      <w:r w:rsidRPr="00B23F76">
        <w:rPr>
          <w:spacing w:val="1"/>
        </w:rPr>
        <w:t xml:space="preserve"> </w:t>
      </w:r>
      <w:r w:rsidRPr="00B23F76">
        <w:t>ланки</w:t>
      </w:r>
      <w:r w:rsidRPr="00B23F76">
        <w:rPr>
          <w:spacing w:val="1"/>
        </w:rPr>
        <w:t xml:space="preserve"> </w:t>
      </w:r>
      <w:r w:rsidRPr="00B23F76">
        <w:t>(схема</w:t>
      </w:r>
      <w:r w:rsidRPr="00B23F76">
        <w:rPr>
          <w:spacing w:val="1"/>
        </w:rPr>
        <w:t xml:space="preserve"> </w:t>
      </w:r>
      <w:r w:rsidRPr="00B23F76">
        <w:t>5.1),</w:t>
      </w:r>
      <w:r w:rsidRPr="00B23F76">
        <w:rPr>
          <w:spacing w:val="1"/>
        </w:rPr>
        <w:t xml:space="preserve"> </w:t>
      </w:r>
      <w:r w:rsidRPr="00B23F76">
        <w:t>що</w:t>
      </w:r>
      <w:r w:rsidRPr="00B23F76">
        <w:rPr>
          <w:spacing w:val="1"/>
        </w:rPr>
        <w:t xml:space="preserve"> </w:t>
      </w:r>
      <w:r w:rsidRPr="00B23F76">
        <w:t>тісно</w:t>
      </w:r>
      <w:r w:rsidRPr="00B23F76">
        <w:rPr>
          <w:spacing w:val="1"/>
        </w:rPr>
        <w:t xml:space="preserve"> </w:t>
      </w:r>
      <w:r w:rsidRPr="00B23F76">
        <w:t>пов’язані між собою. Рівень взаємозв’язку визначається рівнем демократичних</w:t>
      </w:r>
      <w:r w:rsidRPr="00B23F76">
        <w:rPr>
          <w:spacing w:val="1"/>
        </w:rPr>
        <w:t xml:space="preserve"> </w:t>
      </w:r>
      <w:r w:rsidRPr="00B23F76">
        <w:t>основ</w:t>
      </w:r>
      <w:r w:rsidRPr="00B23F76">
        <w:rPr>
          <w:spacing w:val="-2"/>
        </w:rPr>
        <w:t xml:space="preserve"> </w:t>
      </w:r>
      <w:r w:rsidRPr="00B23F76">
        <w:t>країни.</w:t>
      </w:r>
    </w:p>
    <w:p w:rsidR="00F975FB" w:rsidRPr="00B23F76" w:rsidRDefault="00F975FB" w:rsidP="00B23F76">
      <w:r w:rsidRPr="00B23F76">
        <w:t>Головне призначення   державних фінансів: за допомогою різних закладів</w:t>
      </w:r>
      <w:r w:rsidRPr="00B23F76">
        <w:rPr>
          <w:spacing w:val="-67"/>
        </w:rPr>
        <w:t xml:space="preserve"> </w:t>
      </w:r>
      <w:r w:rsidRPr="00B23F76">
        <w:t>і</w:t>
      </w:r>
      <w:r w:rsidRPr="00B23F76">
        <w:rPr>
          <w:spacing w:val="1"/>
        </w:rPr>
        <w:t xml:space="preserve"> </w:t>
      </w:r>
      <w:r w:rsidRPr="00B23F76">
        <w:t>інституцій</w:t>
      </w:r>
      <w:r w:rsidRPr="00B23F76">
        <w:rPr>
          <w:spacing w:val="1"/>
        </w:rPr>
        <w:t xml:space="preserve"> </w:t>
      </w:r>
      <w:r w:rsidRPr="00B23F76">
        <w:t>сприяти</w:t>
      </w:r>
      <w:r w:rsidRPr="00B23F76">
        <w:rPr>
          <w:spacing w:val="1"/>
        </w:rPr>
        <w:t xml:space="preserve"> </w:t>
      </w:r>
      <w:r w:rsidRPr="00B23F76">
        <w:t>економічному</w:t>
      </w:r>
      <w:r w:rsidRPr="00B23F76">
        <w:rPr>
          <w:spacing w:val="1"/>
        </w:rPr>
        <w:t xml:space="preserve"> </w:t>
      </w:r>
      <w:r w:rsidRPr="00B23F76">
        <w:t>і</w:t>
      </w:r>
      <w:r w:rsidRPr="00B23F76">
        <w:rPr>
          <w:spacing w:val="1"/>
        </w:rPr>
        <w:t xml:space="preserve"> </w:t>
      </w:r>
      <w:r w:rsidRPr="00B23F76">
        <w:t>соціальному</w:t>
      </w:r>
      <w:r w:rsidRPr="00B23F76">
        <w:rPr>
          <w:spacing w:val="1"/>
        </w:rPr>
        <w:t xml:space="preserve"> </w:t>
      </w:r>
      <w:r w:rsidRPr="00B23F76">
        <w:t>розвиткові</w:t>
      </w:r>
      <w:r w:rsidRPr="00B23F76">
        <w:rPr>
          <w:spacing w:val="1"/>
        </w:rPr>
        <w:t xml:space="preserve"> </w:t>
      </w:r>
      <w:r w:rsidRPr="00B23F76">
        <w:t>держави,</w:t>
      </w:r>
      <w:r w:rsidRPr="00B23F76">
        <w:rPr>
          <w:spacing w:val="1"/>
        </w:rPr>
        <w:t xml:space="preserve"> </w:t>
      </w:r>
      <w:r w:rsidRPr="00B23F76">
        <w:t>забезпеченню прав і</w:t>
      </w:r>
      <w:r w:rsidRPr="00B23F76">
        <w:rPr>
          <w:spacing w:val="1"/>
        </w:rPr>
        <w:t xml:space="preserve"> </w:t>
      </w:r>
      <w:r w:rsidRPr="00B23F76">
        <w:t>свобод людини. Це досягається</w:t>
      </w:r>
      <w:r w:rsidRPr="00B23F76">
        <w:rPr>
          <w:spacing w:val="1"/>
        </w:rPr>
        <w:t xml:space="preserve"> </w:t>
      </w:r>
      <w:r w:rsidRPr="00B23F76">
        <w:t>завдяки формам і методам</w:t>
      </w:r>
      <w:r w:rsidRPr="00B23F76">
        <w:rPr>
          <w:spacing w:val="-67"/>
        </w:rPr>
        <w:t xml:space="preserve"> </w:t>
      </w:r>
      <w:r w:rsidRPr="00B23F76">
        <w:t>(фінансовому</w:t>
      </w:r>
      <w:r w:rsidRPr="00B23F76">
        <w:rPr>
          <w:spacing w:val="1"/>
        </w:rPr>
        <w:t xml:space="preserve"> </w:t>
      </w:r>
      <w:r w:rsidRPr="00B23F76">
        <w:t>механізму)</w:t>
      </w:r>
      <w:r w:rsidRPr="00B23F76">
        <w:rPr>
          <w:spacing w:val="1"/>
        </w:rPr>
        <w:t xml:space="preserve"> </w:t>
      </w:r>
      <w:r w:rsidRPr="00B23F76">
        <w:t>мобілізації</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в</w:t>
      </w:r>
      <w:r w:rsidRPr="00B23F76">
        <w:rPr>
          <w:spacing w:val="1"/>
        </w:rPr>
        <w:t xml:space="preserve"> </w:t>
      </w:r>
      <w:r w:rsidRPr="00B23F76">
        <w:t>управління</w:t>
      </w:r>
      <w:r w:rsidRPr="00B23F76">
        <w:rPr>
          <w:spacing w:val="1"/>
        </w:rPr>
        <w:t xml:space="preserve"> </w:t>
      </w:r>
      <w:r w:rsidRPr="00B23F76">
        <w:t>державою та</w:t>
      </w:r>
      <w:r w:rsidRPr="00B23F76">
        <w:rPr>
          <w:spacing w:val="1"/>
        </w:rPr>
        <w:t xml:space="preserve"> </w:t>
      </w:r>
      <w:r w:rsidRPr="00B23F76">
        <w:t>використання їх на різні потреби. Важливе значення має кількісна</w:t>
      </w:r>
      <w:r w:rsidRPr="00B23F76">
        <w:rPr>
          <w:spacing w:val="-67"/>
        </w:rPr>
        <w:t xml:space="preserve"> </w:t>
      </w:r>
      <w:r w:rsidRPr="00B23F76">
        <w:t>величина фінансових ресурсів, що надходить від суспільства і акумулюється</w:t>
      </w:r>
      <w:r w:rsidRPr="00B23F76">
        <w:rPr>
          <w:spacing w:val="1"/>
        </w:rPr>
        <w:t xml:space="preserve"> </w:t>
      </w:r>
      <w:r w:rsidRPr="00B23F76">
        <w:t>державою</w:t>
      </w:r>
      <w:r w:rsidRPr="00B23F76">
        <w:rPr>
          <w:spacing w:val="-3"/>
        </w:rPr>
        <w:t xml:space="preserve"> </w:t>
      </w:r>
      <w:r w:rsidRPr="00B23F76">
        <w:t>та</w:t>
      </w:r>
      <w:r w:rsidRPr="00B23F76">
        <w:rPr>
          <w:spacing w:val="-1"/>
        </w:rPr>
        <w:t xml:space="preserve"> </w:t>
      </w:r>
      <w:r w:rsidRPr="00B23F76">
        <w:t>цілі,</w:t>
      </w:r>
      <w:r w:rsidRPr="00B23F76">
        <w:rPr>
          <w:spacing w:val="-1"/>
        </w:rPr>
        <w:t xml:space="preserve"> </w:t>
      </w:r>
      <w:r w:rsidRPr="00B23F76">
        <w:t>на</w:t>
      </w:r>
      <w:r w:rsidRPr="00B23F76">
        <w:rPr>
          <w:spacing w:val="-3"/>
        </w:rPr>
        <w:t xml:space="preserve"> </w:t>
      </w:r>
      <w:r w:rsidRPr="00B23F76">
        <w:t>які ці</w:t>
      </w:r>
      <w:r w:rsidRPr="00B23F76">
        <w:rPr>
          <w:spacing w:val="-3"/>
        </w:rPr>
        <w:t xml:space="preserve"> </w:t>
      </w:r>
      <w:r w:rsidRPr="00B23F76">
        <w:t>ресурси використовуються.</w:t>
      </w:r>
    </w:p>
    <w:p w:rsidR="00F975FB" w:rsidRPr="00B23F76" w:rsidRDefault="00F975FB" w:rsidP="00B23F76">
      <w:r w:rsidRPr="00B23F76">
        <w:t>Через</w:t>
      </w:r>
      <w:r w:rsidRPr="00B23F76">
        <w:rPr>
          <w:spacing w:val="1"/>
        </w:rPr>
        <w:t xml:space="preserve"> </w:t>
      </w:r>
      <w:r w:rsidRPr="00B23F76">
        <w:t>загальнодержавні</w:t>
      </w:r>
      <w:r w:rsidRPr="00B23F76">
        <w:rPr>
          <w:spacing w:val="1"/>
        </w:rPr>
        <w:t xml:space="preserve"> </w:t>
      </w:r>
      <w:r w:rsidRPr="00B23F76">
        <w:t>фінанси</w:t>
      </w:r>
      <w:r w:rsidRPr="00B23F76">
        <w:rPr>
          <w:spacing w:val="1"/>
        </w:rPr>
        <w:t xml:space="preserve"> </w:t>
      </w:r>
      <w:r w:rsidRPr="00B23F76">
        <w:t>здійснюються</w:t>
      </w:r>
      <w:r w:rsidRPr="00B23F76">
        <w:rPr>
          <w:spacing w:val="1"/>
        </w:rPr>
        <w:t xml:space="preserve"> </w:t>
      </w:r>
      <w:r w:rsidRPr="00B23F76">
        <w:t>перерозподіл</w:t>
      </w:r>
      <w:r w:rsidRPr="00B23F76">
        <w:rPr>
          <w:spacing w:val="1"/>
        </w:rPr>
        <w:t xml:space="preserve"> </w:t>
      </w:r>
      <w:r w:rsidRPr="00B23F76">
        <w:t>ВВП</w:t>
      </w:r>
      <w:r w:rsidRPr="00B23F76">
        <w:rPr>
          <w:spacing w:val="70"/>
        </w:rPr>
        <w:t xml:space="preserve"> </w:t>
      </w:r>
      <w:r w:rsidRPr="00B23F76">
        <w:t>з</w:t>
      </w:r>
      <w:r w:rsidRPr="00B23F76">
        <w:rPr>
          <w:spacing w:val="1"/>
        </w:rPr>
        <w:t xml:space="preserve"> </w:t>
      </w:r>
      <w:r w:rsidRPr="00B23F76">
        <w:t>метою збалансованого розвитку окремих регіонів, а також структурна політика</w:t>
      </w:r>
      <w:r w:rsidRPr="00B23F76">
        <w:rPr>
          <w:spacing w:val="1"/>
        </w:rPr>
        <w:t xml:space="preserve"> </w:t>
      </w:r>
      <w:r w:rsidRPr="00B23F76">
        <w:t>держави,</w:t>
      </w:r>
      <w:r w:rsidRPr="00B23F76">
        <w:rPr>
          <w:spacing w:val="-3"/>
        </w:rPr>
        <w:t xml:space="preserve"> </w:t>
      </w:r>
      <w:r w:rsidRPr="00B23F76">
        <w:t>покликана</w:t>
      </w:r>
      <w:r w:rsidRPr="00B23F76">
        <w:rPr>
          <w:spacing w:val="-4"/>
        </w:rPr>
        <w:t xml:space="preserve"> </w:t>
      </w:r>
      <w:r w:rsidRPr="00B23F76">
        <w:t>забезпечити</w:t>
      </w:r>
      <w:r w:rsidRPr="00B23F76">
        <w:rPr>
          <w:spacing w:val="-2"/>
        </w:rPr>
        <w:t xml:space="preserve"> </w:t>
      </w:r>
      <w:r w:rsidRPr="00B23F76">
        <w:t>оптимальний</w:t>
      </w:r>
      <w:r w:rsidRPr="00B23F76">
        <w:rPr>
          <w:spacing w:val="-1"/>
        </w:rPr>
        <w:t xml:space="preserve"> </w:t>
      </w:r>
      <w:r w:rsidRPr="00B23F76">
        <w:t>галузевий</w:t>
      </w:r>
      <w:r w:rsidRPr="00B23F76">
        <w:rPr>
          <w:spacing w:val="-3"/>
        </w:rPr>
        <w:t xml:space="preserve"> </w:t>
      </w:r>
      <w:r w:rsidRPr="00B23F76">
        <w:t>розвиток</w:t>
      </w:r>
      <w:r w:rsidRPr="00B23F76">
        <w:rPr>
          <w:spacing w:val="-5"/>
        </w:rPr>
        <w:t xml:space="preserve"> </w:t>
      </w:r>
      <w:r w:rsidRPr="00B23F76">
        <w:t>держави.</w:t>
      </w:r>
    </w:p>
    <w:p w:rsidR="00F975FB" w:rsidRPr="00B23F76" w:rsidRDefault="00F975FB" w:rsidP="00B23F76">
      <w:r w:rsidRPr="00B23F76">
        <w:t>Функціонування</w:t>
      </w:r>
      <w:r w:rsidRPr="00B23F76">
        <w:rPr>
          <w:spacing w:val="1"/>
        </w:rPr>
        <w:t xml:space="preserve"> </w:t>
      </w:r>
      <w:r w:rsidRPr="00B23F76">
        <w:t>державних</w:t>
      </w:r>
      <w:r w:rsidRPr="00B23F76">
        <w:rPr>
          <w:spacing w:val="1"/>
        </w:rPr>
        <w:t xml:space="preserve"> </w:t>
      </w:r>
      <w:r w:rsidRPr="00B23F76">
        <w:t>фінансів</w:t>
      </w:r>
      <w:r w:rsidRPr="00B23F76">
        <w:rPr>
          <w:spacing w:val="1"/>
        </w:rPr>
        <w:t xml:space="preserve"> </w:t>
      </w:r>
      <w:r w:rsidRPr="00B23F76">
        <w:t>створює</w:t>
      </w:r>
      <w:r w:rsidRPr="00B23F76">
        <w:rPr>
          <w:spacing w:val="1"/>
        </w:rPr>
        <w:t xml:space="preserve"> </w:t>
      </w:r>
      <w:r w:rsidRPr="00B23F76">
        <w:t>виникнення</w:t>
      </w:r>
      <w:r w:rsidRPr="00B23F76">
        <w:rPr>
          <w:spacing w:val="1"/>
        </w:rPr>
        <w:t xml:space="preserve"> </w:t>
      </w:r>
      <w:r w:rsidRPr="00B23F76">
        <w:t>двох</w:t>
      </w:r>
      <w:r w:rsidRPr="00B23F76">
        <w:rPr>
          <w:spacing w:val="1"/>
        </w:rPr>
        <w:t xml:space="preserve"> </w:t>
      </w:r>
      <w:r w:rsidRPr="00B23F76">
        <w:t>взаємозалежних</w:t>
      </w:r>
      <w:r w:rsidRPr="00B23F76">
        <w:rPr>
          <w:spacing w:val="43"/>
        </w:rPr>
        <w:t xml:space="preserve"> </w:t>
      </w:r>
      <w:r w:rsidRPr="00B23F76">
        <w:t>процесів:</w:t>
      </w:r>
      <w:r w:rsidRPr="00B23F76">
        <w:rPr>
          <w:spacing w:val="45"/>
        </w:rPr>
        <w:t xml:space="preserve"> </w:t>
      </w:r>
      <w:r w:rsidRPr="00B23F76">
        <w:t>мобілізацію</w:t>
      </w:r>
      <w:r w:rsidRPr="00B23F76">
        <w:rPr>
          <w:spacing w:val="43"/>
        </w:rPr>
        <w:t xml:space="preserve"> </w:t>
      </w:r>
      <w:r w:rsidRPr="00B23F76">
        <w:t>державних</w:t>
      </w:r>
      <w:r w:rsidRPr="00B23F76">
        <w:rPr>
          <w:spacing w:val="43"/>
        </w:rPr>
        <w:t xml:space="preserve"> </w:t>
      </w:r>
      <w:r w:rsidRPr="00B23F76">
        <w:t>фінансів</w:t>
      </w:r>
      <w:r w:rsidRPr="00B23F76">
        <w:rPr>
          <w:spacing w:val="41"/>
        </w:rPr>
        <w:t xml:space="preserve"> </w:t>
      </w:r>
      <w:r w:rsidRPr="00B23F76">
        <w:t>і</w:t>
      </w:r>
      <w:r w:rsidRPr="00B23F76">
        <w:rPr>
          <w:spacing w:val="45"/>
        </w:rPr>
        <w:t xml:space="preserve"> </w:t>
      </w:r>
      <w:r w:rsidRPr="00B23F76">
        <w:t>використання</w:t>
      </w:r>
    </w:p>
    <w:p w:rsidR="00F975FB" w:rsidRPr="00B23F76" w:rsidRDefault="00F975FB" w:rsidP="00B23F76">
      <w:r w:rsidRPr="00B23F76">
        <w:t>коштів на державні потреби. Перший пов’язаний з поняттям доходів, другий – з</w:t>
      </w:r>
      <w:r w:rsidRPr="00B23F76">
        <w:rPr>
          <w:spacing w:val="-67"/>
        </w:rPr>
        <w:t xml:space="preserve"> </w:t>
      </w:r>
      <w:r w:rsidRPr="00B23F76">
        <w:t>поняттям</w:t>
      </w:r>
      <w:r w:rsidRPr="00B23F76">
        <w:rPr>
          <w:spacing w:val="-2"/>
        </w:rPr>
        <w:t xml:space="preserve"> </w:t>
      </w:r>
      <w:r w:rsidRPr="00B23F76">
        <w:t>витрат.</w:t>
      </w:r>
    </w:p>
    <w:p w:rsidR="00F975FB" w:rsidRPr="00B23F76" w:rsidRDefault="00F975FB" w:rsidP="00B23F76">
      <w:r w:rsidRPr="00B23F76">
        <w:rPr>
          <w:b/>
          <w:i/>
        </w:rPr>
        <w:t>Державні доходи</w:t>
      </w:r>
      <w:r w:rsidRPr="00B23F76">
        <w:rPr>
          <w:i/>
        </w:rPr>
        <w:t xml:space="preserve"> </w:t>
      </w:r>
      <w:r w:rsidRPr="00B23F76">
        <w:t>– це кошти, мобілізовані державою для забезпечення</w:t>
      </w:r>
      <w:r w:rsidRPr="00B23F76">
        <w:rPr>
          <w:spacing w:val="1"/>
        </w:rPr>
        <w:t xml:space="preserve"> </w:t>
      </w:r>
      <w:r w:rsidRPr="00B23F76">
        <w:t>своєї</w:t>
      </w:r>
      <w:r w:rsidRPr="00B23F76">
        <w:rPr>
          <w:spacing w:val="1"/>
        </w:rPr>
        <w:t xml:space="preserve"> </w:t>
      </w:r>
      <w:r w:rsidRPr="00B23F76">
        <w:t>діяльності.</w:t>
      </w:r>
      <w:r w:rsidRPr="00B23F76">
        <w:rPr>
          <w:spacing w:val="1"/>
        </w:rPr>
        <w:t xml:space="preserve"> </w:t>
      </w:r>
      <w:r w:rsidRPr="00B23F76">
        <w:t>Політична,</w:t>
      </w:r>
      <w:r w:rsidRPr="00B23F76">
        <w:rPr>
          <w:spacing w:val="1"/>
        </w:rPr>
        <w:t xml:space="preserve"> </w:t>
      </w:r>
      <w:r w:rsidRPr="00B23F76">
        <w:t>економічна</w:t>
      </w:r>
      <w:r w:rsidRPr="00B23F76">
        <w:rPr>
          <w:spacing w:val="1"/>
        </w:rPr>
        <w:t xml:space="preserve"> </w:t>
      </w:r>
      <w:r w:rsidRPr="00B23F76">
        <w:t>і</w:t>
      </w:r>
      <w:r w:rsidRPr="00B23F76">
        <w:rPr>
          <w:spacing w:val="1"/>
        </w:rPr>
        <w:t xml:space="preserve"> </w:t>
      </w:r>
      <w:r w:rsidRPr="00B23F76">
        <w:t>соціальна</w:t>
      </w:r>
      <w:r w:rsidRPr="00B23F76">
        <w:rPr>
          <w:spacing w:val="1"/>
        </w:rPr>
        <w:t xml:space="preserve"> </w:t>
      </w:r>
      <w:r w:rsidRPr="00B23F76">
        <w:t>діяльність</w:t>
      </w:r>
      <w:r w:rsidRPr="00B23F76">
        <w:rPr>
          <w:spacing w:val="1"/>
        </w:rPr>
        <w:t xml:space="preserve"> </w:t>
      </w:r>
      <w:r w:rsidRPr="00B23F76">
        <w:t>держави</w:t>
      </w:r>
      <w:r w:rsidRPr="00B23F76">
        <w:rPr>
          <w:spacing w:val="1"/>
        </w:rPr>
        <w:t xml:space="preserve"> </w:t>
      </w:r>
      <w:r w:rsidRPr="00B23F76">
        <w:t>передбачає</w:t>
      </w:r>
      <w:r w:rsidRPr="00B23F76">
        <w:rPr>
          <w:spacing w:val="1"/>
        </w:rPr>
        <w:t xml:space="preserve"> </w:t>
      </w:r>
      <w:r w:rsidRPr="00B23F76">
        <w:t>державні</w:t>
      </w:r>
      <w:r w:rsidRPr="00B23F76">
        <w:rPr>
          <w:spacing w:val="1"/>
        </w:rPr>
        <w:t xml:space="preserve"> </w:t>
      </w:r>
      <w:r w:rsidRPr="00B23F76">
        <w:t>доходи</w:t>
      </w:r>
      <w:r w:rsidRPr="00B23F76">
        <w:rPr>
          <w:spacing w:val="1"/>
        </w:rPr>
        <w:t xml:space="preserve"> </w:t>
      </w:r>
      <w:r w:rsidRPr="00B23F76">
        <w:t>як</w:t>
      </w:r>
      <w:r w:rsidRPr="00B23F76">
        <w:rPr>
          <w:spacing w:val="1"/>
        </w:rPr>
        <w:t xml:space="preserve"> </w:t>
      </w:r>
      <w:r w:rsidRPr="00B23F76">
        <w:t>об'єктивну</w:t>
      </w:r>
      <w:r w:rsidRPr="00B23F76">
        <w:rPr>
          <w:spacing w:val="1"/>
        </w:rPr>
        <w:t xml:space="preserve"> </w:t>
      </w:r>
      <w:r w:rsidRPr="00B23F76">
        <w:t>необхідність</w:t>
      </w:r>
      <w:r w:rsidRPr="00B23F76">
        <w:rPr>
          <w:spacing w:val="1"/>
        </w:rPr>
        <w:t xml:space="preserve"> </w:t>
      </w:r>
      <w:r w:rsidRPr="00B23F76">
        <w:t>і</w:t>
      </w:r>
      <w:r w:rsidRPr="00B23F76">
        <w:rPr>
          <w:spacing w:val="1"/>
        </w:rPr>
        <w:t xml:space="preserve"> </w:t>
      </w:r>
      <w:r w:rsidRPr="00B23F76">
        <w:t>закономірну</w:t>
      </w:r>
      <w:r w:rsidRPr="00B23F76">
        <w:rPr>
          <w:spacing w:val="1"/>
        </w:rPr>
        <w:t xml:space="preserve"> </w:t>
      </w:r>
      <w:r w:rsidRPr="00B23F76">
        <w:t>реальність.</w:t>
      </w:r>
    </w:p>
    <w:p w:rsidR="00F975FB" w:rsidRPr="00B23F76" w:rsidRDefault="00F975FB" w:rsidP="00B23F76">
      <w:r w:rsidRPr="00B23F76">
        <w:t>Державні доходи зазнають значних змін під впливом розвитку товарно-</w:t>
      </w:r>
      <w:r w:rsidRPr="00B23F76">
        <w:rPr>
          <w:spacing w:val="1"/>
        </w:rPr>
        <w:t xml:space="preserve"> </w:t>
      </w:r>
      <w:r w:rsidRPr="00B23F76">
        <w:t>грошових</w:t>
      </w:r>
      <w:r w:rsidRPr="00B23F76">
        <w:rPr>
          <w:spacing w:val="1"/>
        </w:rPr>
        <w:t xml:space="preserve"> </w:t>
      </w:r>
      <w:r w:rsidRPr="00B23F76">
        <w:t>відносин</w:t>
      </w:r>
      <w:r w:rsidRPr="00B23F76">
        <w:rPr>
          <w:spacing w:val="1"/>
        </w:rPr>
        <w:t xml:space="preserve"> </w:t>
      </w:r>
      <w:r w:rsidRPr="00B23F76">
        <w:t>і</w:t>
      </w:r>
      <w:r w:rsidRPr="00B23F76">
        <w:rPr>
          <w:spacing w:val="1"/>
        </w:rPr>
        <w:t xml:space="preserve"> </w:t>
      </w:r>
      <w:r w:rsidRPr="00B23F76">
        <w:t>форм</w:t>
      </w:r>
      <w:r w:rsidRPr="00B23F76">
        <w:rPr>
          <w:spacing w:val="1"/>
        </w:rPr>
        <w:t xml:space="preserve"> </w:t>
      </w:r>
      <w:r w:rsidRPr="00B23F76">
        <w:t>власності.</w:t>
      </w:r>
      <w:r w:rsidRPr="00B23F76">
        <w:rPr>
          <w:spacing w:val="1"/>
        </w:rPr>
        <w:t xml:space="preserve"> </w:t>
      </w:r>
      <w:r w:rsidRPr="00B23F76">
        <w:t>Від</w:t>
      </w:r>
      <w:r w:rsidRPr="00B23F76">
        <w:rPr>
          <w:spacing w:val="1"/>
        </w:rPr>
        <w:t xml:space="preserve"> </w:t>
      </w:r>
      <w:r w:rsidRPr="00B23F76">
        <w:t>залучення</w:t>
      </w:r>
      <w:r w:rsidRPr="00B23F76">
        <w:rPr>
          <w:spacing w:val="1"/>
        </w:rPr>
        <w:t xml:space="preserve"> </w:t>
      </w:r>
      <w:r w:rsidRPr="00B23F76">
        <w:t>економічних</w:t>
      </w:r>
      <w:r w:rsidRPr="00B23F76">
        <w:rPr>
          <w:spacing w:val="1"/>
        </w:rPr>
        <w:t xml:space="preserve"> </w:t>
      </w:r>
      <w:r w:rsidRPr="00B23F76">
        <w:t>ресурсів</w:t>
      </w:r>
      <w:r w:rsidRPr="00B23F76">
        <w:rPr>
          <w:spacing w:val="1"/>
        </w:rPr>
        <w:t xml:space="preserve"> </w:t>
      </w:r>
      <w:r w:rsidRPr="00B23F76">
        <w:t>суспільства в натуральній і частково грошовій формі, як це було характерно для</w:t>
      </w:r>
      <w:r w:rsidRPr="00B23F76">
        <w:rPr>
          <w:spacing w:val="-67"/>
        </w:rPr>
        <w:t xml:space="preserve"> </w:t>
      </w:r>
      <w:r w:rsidRPr="00B23F76">
        <w:t>нерозвиненого</w:t>
      </w:r>
      <w:r w:rsidRPr="00B23F76">
        <w:rPr>
          <w:spacing w:val="1"/>
        </w:rPr>
        <w:t xml:space="preserve"> </w:t>
      </w:r>
      <w:r w:rsidRPr="00B23F76">
        <w:t>ринкового</w:t>
      </w:r>
      <w:r w:rsidRPr="00B23F76">
        <w:rPr>
          <w:spacing w:val="1"/>
        </w:rPr>
        <w:t xml:space="preserve"> </w:t>
      </w:r>
      <w:r w:rsidRPr="00B23F76">
        <w:t>господарства,</w:t>
      </w:r>
      <w:r w:rsidRPr="00B23F76">
        <w:rPr>
          <w:spacing w:val="1"/>
        </w:rPr>
        <w:t xml:space="preserve"> </w:t>
      </w:r>
      <w:r w:rsidRPr="00B23F76">
        <w:t>з</w:t>
      </w:r>
      <w:r w:rsidRPr="00B23F76">
        <w:rPr>
          <w:spacing w:val="1"/>
        </w:rPr>
        <w:t xml:space="preserve"> </w:t>
      </w:r>
      <w:r w:rsidRPr="00B23F76">
        <w:t>розвитком</w:t>
      </w:r>
      <w:r w:rsidRPr="00B23F76">
        <w:rPr>
          <w:spacing w:val="1"/>
        </w:rPr>
        <w:t xml:space="preserve"> </w:t>
      </w:r>
      <w:r w:rsidRPr="00B23F76">
        <w:t>останнього</w:t>
      </w:r>
      <w:r w:rsidRPr="00B23F76">
        <w:rPr>
          <w:spacing w:val="1"/>
        </w:rPr>
        <w:t xml:space="preserve"> </w:t>
      </w:r>
      <w:r w:rsidRPr="00B23F76">
        <w:t>держава</w:t>
      </w:r>
      <w:r w:rsidRPr="00B23F76">
        <w:rPr>
          <w:spacing w:val="-67"/>
        </w:rPr>
        <w:t xml:space="preserve"> </w:t>
      </w:r>
      <w:r w:rsidRPr="00B23F76">
        <w:t>перейшла</w:t>
      </w:r>
      <w:r w:rsidRPr="00B23F76">
        <w:rPr>
          <w:spacing w:val="1"/>
        </w:rPr>
        <w:t xml:space="preserve"> </w:t>
      </w:r>
      <w:r w:rsidRPr="00B23F76">
        <w:t>до</w:t>
      </w:r>
      <w:r w:rsidRPr="00B23F76">
        <w:rPr>
          <w:spacing w:val="1"/>
        </w:rPr>
        <w:t xml:space="preserve"> </w:t>
      </w:r>
      <w:r w:rsidRPr="00B23F76">
        <w:t>залучення</w:t>
      </w:r>
      <w:r w:rsidRPr="00B23F76">
        <w:rPr>
          <w:spacing w:val="1"/>
        </w:rPr>
        <w:t xml:space="preserve"> </w:t>
      </w:r>
      <w:r w:rsidRPr="00B23F76">
        <w:t>ресурсів</w:t>
      </w:r>
      <w:r w:rsidRPr="00B23F76">
        <w:rPr>
          <w:spacing w:val="1"/>
        </w:rPr>
        <w:t xml:space="preserve"> </w:t>
      </w:r>
      <w:r w:rsidRPr="00B23F76">
        <w:t>лише</w:t>
      </w:r>
      <w:r w:rsidRPr="00B23F76">
        <w:rPr>
          <w:spacing w:val="1"/>
        </w:rPr>
        <w:t xml:space="preserve"> </w:t>
      </w:r>
      <w:r w:rsidRPr="00B23F76">
        <w:t>в</w:t>
      </w:r>
      <w:r w:rsidRPr="00B23F76">
        <w:rPr>
          <w:spacing w:val="1"/>
        </w:rPr>
        <w:t xml:space="preserve"> </w:t>
      </w:r>
      <w:r w:rsidRPr="00B23F76">
        <w:t>грошовій</w:t>
      </w:r>
      <w:r w:rsidRPr="00B23F76">
        <w:rPr>
          <w:spacing w:val="1"/>
        </w:rPr>
        <w:t xml:space="preserve"> </w:t>
      </w:r>
      <w:r w:rsidRPr="00B23F76">
        <w:t>формі.</w:t>
      </w:r>
      <w:r w:rsidRPr="00B23F76">
        <w:rPr>
          <w:spacing w:val="1"/>
        </w:rPr>
        <w:t xml:space="preserve"> </w:t>
      </w:r>
      <w:r w:rsidRPr="00B23F76">
        <w:t>Сучасна</w:t>
      </w:r>
      <w:r w:rsidRPr="00B23F76">
        <w:rPr>
          <w:spacing w:val="1"/>
        </w:rPr>
        <w:t xml:space="preserve"> </w:t>
      </w:r>
      <w:r w:rsidRPr="00B23F76">
        <w:t>система</w:t>
      </w:r>
      <w:r w:rsidRPr="00B23F76">
        <w:rPr>
          <w:spacing w:val="1"/>
        </w:rPr>
        <w:t xml:space="preserve"> </w:t>
      </w:r>
      <w:r w:rsidRPr="00B23F76">
        <w:t>державних доходів утворюється з доходів у грошовій формі і тільки в деяких</w:t>
      </w:r>
      <w:r w:rsidRPr="00B23F76">
        <w:rPr>
          <w:spacing w:val="1"/>
        </w:rPr>
        <w:t xml:space="preserve"> </w:t>
      </w:r>
      <w:r w:rsidRPr="00B23F76">
        <w:t>виняткових випадках вони доповнюються натуральними. Створення системи</w:t>
      </w:r>
      <w:r w:rsidRPr="00B23F76">
        <w:rPr>
          <w:spacing w:val="1"/>
        </w:rPr>
        <w:t xml:space="preserve"> </w:t>
      </w:r>
      <w:r w:rsidRPr="00B23F76">
        <w:t>державних доходів у грошовій формі значно вплинуло на розвиток товарно-</w:t>
      </w:r>
      <w:r w:rsidRPr="00B23F76">
        <w:rPr>
          <w:spacing w:val="1"/>
        </w:rPr>
        <w:t xml:space="preserve"> </w:t>
      </w:r>
      <w:r w:rsidRPr="00B23F76">
        <w:t>грошових відносин,</w:t>
      </w:r>
      <w:r w:rsidRPr="00B23F76">
        <w:rPr>
          <w:spacing w:val="-4"/>
        </w:rPr>
        <w:t xml:space="preserve"> </w:t>
      </w:r>
      <w:r w:rsidRPr="00B23F76">
        <w:t>зокрема</w:t>
      </w:r>
      <w:r w:rsidRPr="00B23F76">
        <w:rPr>
          <w:spacing w:val="68"/>
        </w:rPr>
        <w:t xml:space="preserve"> </w:t>
      </w:r>
      <w:r w:rsidRPr="00B23F76">
        <w:t>ринкової економіки.</w:t>
      </w:r>
    </w:p>
    <w:p w:rsidR="00F975FB" w:rsidRPr="00B23F76" w:rsidRDefault="00F975FB" w:rsidP="00B23F76">
      <w:r w:rsidRPr="00B23F76">
        <w:t>Існують різні методи мобілізації державою внутрішніх джерел. Податки,</w:t>
      </w:r>
      <w:r w:rsidRPr="00B23F76">
        <w:rPr>
          <w:spacing w:val="1"/>
        </w:rPr>
        <w:t xml:space="preserve"> </w:t>
      </w:r>
      <w:r w:rsidRPr="00B23F76">
        <w:t>державний кредит і емісійні доходи - це головні фінансові форми одержавлення</w:t>
      </w:r>
      <w:r w:rsidRPr="00B23F76">
        <w:rPr>
          <w:spacing w:val="-67"/>
        </w:rPr>
        <w:t xml:space="preserve"> </w:t>
      </w:r>
      <w:r w:rsidRPr="00B23F76">
        <w:t>частини вартості ВВП у грошовій формі. Серед них найважливішим методом</w:t>
      </w:r>
      <w:r w:rsidRPr="00B23F76">
        <w:rPr>
          <w:spacing w:val="1"/>
        </w:rPr>
        <w:t xml:space="preserve"> </w:t>
      </w:r>
      <w:r w:rsidRPr="00B23F76">
        <w:t>акумуляції</w:t>
      </w:r>
      <w:r w:rsidRPr="00B23F76">
        <w:rPr>
          <w:spacing w:val="1"/>
        </w:rPr>
        <w:t xml:space="preserve"> </w:t>
      </w:r>
      <w:r w:rsidRPr="00B23F76">
        <w:t>державою</w:t>
      </w:r>
      <w:r w:rsidRPr="00B23F76">
        <w:rPr>
          <w:spacing w:val="1"/>
        </w:rPr>
        <w:t xml:space="preserve"> </w:t>
      </w:r>
      <w:r w:rsidRPr="00B23F76">
        <w:t>ВВП</w:t>
      </w:r>
      <w:r w:rsidRPr="00B23F76">
        <w:rPr>
          <w:spacing w:val="1"/>
        </w:rPr>
        <w:t xml:space="preserve"> </w:t>
      </w:r>
      <w:r w:rsidRPr="00B23F76">
        <w:t>є</w:t>
      </w:r>
      <w:r w:rsidRPr="00B23F76">
        <w:rPr>
          <w:spacing w:val="1"/>
        </w:rPr>
        <w:t xml:space="preserve"> </w:t>
      </w:r>
      <w:r w:rsidRPr="00B23F76">
        <w:t>податки,</w:t>
      </w:r>
      <w:r w:rsidRPr="00B23F76">
        <w:rPr>
          <w:spacing w:val="1"/>
        </w:rPr>
        <w:t xml:space="preserve"> </w:t>
      </w:r>
      <w:r w:rsidRPr="00B23F76">
        <w:t>оскільки</w:t>
      </w:r>
      <w:r w:rsidRPr="00B23F76">
        <w:rPr>
          <w:spacing w:val="1"/>
        </w:rPr>
        <w:t xml:space="preserve"> </w:t>
      </w:r>
      <w:r w:rsidRPr="00B23F76">
        <w:t>вони</w:t>
      </w:r>
      <w:r w:rsidRPr="00B23F76">
        <w:rPr>
          <w:spacing w:val="1"/>
        </w:rPr>
        <w:t xml:space="preserve"> </w:t>
      </w:r>
      <w:r w:rsidRPr="00B23F76">
        <w:t>забезпечують</w:t>
      </w:r>
      <w:r w:rsidRPr="00B23F76">
        <w:rPr>
          <w:spacing w:val="1"/>
        </w:rPr>
        <w:t xml:space="preserve"> </w:t>
      </w:r>
      <w:r w:rsidRPr="00B23F76">
        <w:t>основну</w:t>
      </w:r>
      <w:r w:rsidRPr="00B23F76">
        <w:rPr>
          <w:spacing w:val="1"/>
        </w:rPr>
        <w:t xml:space="preserve"> </w:t>
      </w:r>
      <w:r w:rsidRPr="00B23F76">
        <w:t>частину</w:t>
      </w:r>
      <w:r w:rsidRPr="00B23F76">
        <w:rPr>
          <w:spacing w:val="-5"/>
        </w:rPr>
        <w:t xml:space="preserve"> </w:t>
      </w:r>
      <w:r w:rsidRPr="00B23F76">
        <w:t>державних</w:t>
      </w:r>
      <w:r w:rsidRPr="00B23F76">
        <w:rPr>
          <w:spacing w:val="-2"/>
        </w:rPr>
        <w:t xml:space="preserve"> </w:t>
      </w:r>
      <w:r w:rsidRPr="00B23F76">
        <w:t>доходів.</w:t>
      </w:r>
    </w:p>
    <w:p w:rsidR="00F975FB" w:rsidRPr="00B23F76" w:rsidRDefault="00F975FB" w:rsidP="00B23F76">
      <w:r w:rsidRPr="00B23F76">
        <w:rPr>
          <w:b/>
          <w:i/>
        </w:rPr>
        <w:t>Податки</w:t>
      </w:r>
      <w:r w:rsidRPr="00B23F76">
        <w:rPr>
          <w:i/>
          <w:spacing w:val="1"/>
        </w:rPr>
        <w:t xml:space="preserve"> </w:t>
      </w:r>
      <w:r w:rsidRPr="00B23F76">
        <w:t>–</w:t>
      </w:r>
      <w:r w:rsidRPr="00B23F76">
        <w:rPr>
          <w:spacing w:val="1"/>
        </w:rPr>
        <w:t xml:space="preserve"> </w:t>
      </w:r>
      <w:r w:rsidRPr="00B23F76">
        <w:t>це</w:t>
      </w:r>
      <w:r w:rsidRPr="00B23F76">
        <w:rPr>
          <w:spacing w:val="1"/>
        </w:rPr>
        <w:t xml:space="preserve"> </w:t>
      </w:r>
      <w:r w:rsidRPr="00B23F76">
        <w:t>економічні</w:t>
      </w:r>
      <w:r w:rsidRPr="00B23F76">
        <w:rPr>
          <w:spacing w:val="1"/>
        </w:rPr>
        <w:t xml:space="preserve"> </w:t>
      </w:r>
      <w:r w:rsidRPr="00B23F76">
        <w:t>відносини,</w:t>
      </w:r>
      <w:r w:rsidRPr="00B23F76">
        <w:rPr>
          <w:spacing w:val="1"/>
        </w:rPr>
        <w:t xml:space="preserve"> </w:t>
      </w:r>
      <w:r w:rsidRPr="00B23F76">
        <w:t>що</w:t>
      </w:r>
      <w:r w:rsidRPr="00B23F76">
        <w:rPr>
          <w:spacing w:val="1"/>
        </w:rPr>
        <w:t xml:space="preserve"> </w:t>
      </w:r>
      <w:r w:rsidRPr="00B23F76">
        <w:t>виникають</w:t>
      </w:r>
      <w:r w:rsidRPr="00B23F76">
        <w:rPr>
          <w:spacing w:val="1"/>
        </w:rPr>
        <w:t xml:space="preserve"> </w:t>
      </w:r>
      <w:r w:rsidRPr="00B23F76">
        <w:t>між</w:t>
      </w:r>
      <w:r w:rsidRPr="00B23F76">
        <w:rPr>
          <w:spacing w:val="1"/>
        </w:rPr>
        <w:t xml:space="preserve"> </w:t>
      </w:r>
      <w:r w:rsidRPr="00B23F76">
        <w:t>державою</w:t>
      </w:r>
      <w:r w:rsidRPr="00B23F76">
        <w:rPr>
          <w:spacing w:val="1"/>
        </w:rPr>
        <w:t xml:space="preserve"> </w:t>
      </w:r>
      <w:r w:rsidRPr="00B23F76">
        <w:t>і</w:t>
      </w:r>
      <w:r w:rsidRPr="00B23F76">
        <w:rPr>
          <w:spacing w:val="1"/>
        </w:rPr>
        <w:t xml:space="preserve"> </w:t>
      </w:r>
      <w:r w:rsidRPr="00B23F76">
        <w:t>юридичними</w:t>
      </w:r>
      <w:r w:rsidRPr="00B23F76">
        <w:rPr>
          <w:spacing w:val="1"/>
        </w:rPr>
        <w:t xml:space="preserve"> </w:t>
      </w:r>
      <w:r w:rsidRPr="00B23F76">
        <w:t>й</w:t>
      </w:r>
      <w:r w:rsidRPr="00B23F76">
        <w:rPr>
          <w:spacing w:val="1"/>
        </w:rPr>
        <w:t xml:space="preserve"> </w:t>
      </w:r>
      <w:r w:rsidRPr="00B23F76">
        <w:t>фізичними</w:t>
      </w:r>
      <w:r w:rsidRPr="00B23F76">
        <w:rPr>
          <w:spacing w:val="1"/>
        </w:rPr>
        <w:t xml:space="preserve"> </w:t>
      </w:r>
      <w:r w:rsidRPr="00B23F76">
        <w:t>особами</w:t>
      </w:r>
      <w:r w:rsidRPr="00B23F76">
        <w:rPr>
          <w:spacing w:val="1"/>
        </w:rPr>
        <w:t xml:space="preserve"> </w:t>
      </w:r>
      <w:r w:rsidRPr="00B23F76">
        <w:t>з</w:t>
      </w:r>
      <w:r w:rsidRPr="00B23F76">
        <w:rPr>
          <w:spacing w:val="1"/>
        </w:rPr>
        <w:t xml:space="preserve"> </w:t>
      </w:r>
      <w:r w:rsidRPr="00B23F76">
        <w:t>приводу</w:t>
      </w:r>
      <w:r w:rsidRPr="00B23F76">
        <w:rPr>
          <w:spacing w:val="1"/>
        </w:rPr>
        <w:t xml:space="preserve"> </w:t>
      </w:r>
      <w:r w:rsidRPr="00B23F76">
        <w:t>примусового</w:t>
      </w:r>
      <w:r w:rsidRPr="00B23F76">
        <w:rPr>
          <w:spacing w:val="1"/>
        </w:rPr>
        <w:t xml:space="preserve"> </w:t>
      </w:r>
      <w:r w:rsidRPr="00B23F76">
        <w:t>відчуження</w:t>
      </w:r>
      <w:r w:rsidRPr="00B23F76">
        <w:rPr>
          <w:spacing w:val="1"/>
        </w:rPr>
        <w:t xml:space="preserve"> </w:t>
      </w:r>
      <w:r w:rsidRPr="00B23F76">
        <w:t>нею</w:t>
      </w:r>
      <w:r w:rsidRPr="00B23F76">
        <w:rPr>
          <w:spacing w:val="-67"/>
        </w:rPr>
        <w:t xml:space="preserve"> </w:t>
      </w:r>
      <w:r w:rsidRPr="00B23F76">
        <w:t>частини</w:t>
      </w:r>
      <w:r w:rsidRPr="00B23F76">
        <w:rPr>
          <w:spacing w:val="1"/>
        </w:rPr>
        <w:t xml:space="preserve"> </w:t>
      </w:r>
      <w:r w:rsidRPr="00B23F76">
        <w:t>знову</w:t>
      </w:r>
      <w:r w:rsidRPr="00B23F76">
        <w:rPr>
          <w:spacing w:val="1"/>
        </w:rPr>
        <w:t xml:space="preserve"> </w:t>
      </w:r>
      <w:r w:rsidRPr="00B23F76">
        <w:t>створеної</w:t>
      </w:r>
      <w:r w:rsidRPr="00B23F76">
        <w:rPr>
          <w:spacing w:val="1"/>
        </w:rPr>
        <w:t xml:space="preserve"> </w:t>
      </w:r>
      <w:r w:rsidRPr="00B23F76">
        <w:t>вартості</w:t>
      </w:r>
      <w:r w:rsidRPr="00B23F76">
        <w:rPr>
          <w:spacing w:val="1"/>
        </w:rPr>
        <w:t xml:space="preserve"> </w:t>
      </w:r>
      <w:r w:rsidRPr="00B23F76">
        <w:t>в</w:t>
      </w:r>
      <w:r w:rsidRPr="00B23F76">
        <w:rPr>
          <w:spacing w:val="1"/>
        </w:rPr>
        <w:t xml:space="preserve"> </w:t>
      </w:r>
      <w:r w:rsidRPr="00B23F76">
        <w:t>грошовій</w:t>
      </w:r>
      <w:r w:rsidRPr="00B23F76">
        <w:rPr>
          <w:spacing w:val="1"/>
        </w:rPr>
        <w:t xml:space="preserve"> </w:t>
      </w:r>
      <w:r w:rsidRPr="00B23F76">
        <w:t>формі,</w:t>
      </w:r>
      <w:r w:rsidRPr="00B23F76">
        <w:rPr>
          <w:spacing w:val="1"/>
        </w:rPr>
        <w:t xml:space="preserve"> </w:t>
      </w:r>
      <w:r w:rsidRPr="00B23F76">
        <w:t>її</w:t>
      </w:r>
      <w:r w:rsidRPr="00B23F76">
        <w:rPr>
          <w:spacing w:val="1"/>
        </w:rPr>
        <w:t xml:space="preserve"> </w:t>
      </w:r>
      <w:r w:rsidRPr="00B23F76">
        <w:t>мобілізацію</w:t>
      </w:r>
      <w:r w:rsidRPr="00B23F76">
        <w:rPr>
          <w:spacing w:val="1"/>
        </w:rPr>
        <w:t xml:space="preserve"> </w:t>
      </w:r>
      <w:r w:rsidRPr="00B23F76">
        <w:t>і</w:t>
      </w:r>
      <w:r w:rsidRPr="00B23F76">
        <w:rPr>
          <w:spacing w:val="1"/>
        </w:rPr>
        <w:t xml:space="preserve"> </w:t>
      </w:r>
      <w:r w:rsidRPr="00B23F76">
        <w:t>перерозподіл для фінансування державних витрат. Вони є вихідною категорією</w:t>
      </w:r>
      <w:r w:rsidRPr="00B23F76">
        <w:rPr>
          <w:spacing w:val="1"/>
        </w:rPr>
        <w:t xml:space="preserve"> </w:t>
      </w:r>
      <w:r w:rsidRPr="00B23F76">
        <w:t>фінансів,</w:t>
      </w:r>
      <w:r w:rsidRPr="00B23F76">
        <w:rPr>
          <w:spacing w:val="1"/>
        </w:rPr>
        <w:t xml:space="preserve"> </w:t>
      </w:r>
      <w:r w:rsidRPr="00B23F76">
        <w:t>економічною</w:t>
      </w:r>
      <w:r w:rsidRPr="00B23F76">
        <w:rPr>
          <w:spacing w:val="1"/>
        </w:rPr>
        <w:t xml:space="preserve"> </w:t>
      </w:r>
      <w:r w:rsidRPr="00B23F76">
        <w:t>базою</w:t>
      </w:r>
      <w:r w:rsidRPr="00B23F76">
        <w:rPr>
          <w:spacing w:val="1"/>
        </w:rPr>
        <w:t xml:space="preserve"> </w:t>
      </w:r>
      <w:r w:rsidRPr="00B23F76">
        <w:t>функціонування</w:t>
      </w:r>
      <w:r w:rsidRPr="00B23F76">
        <w:rPr>
          <w:spacing w:val="1"/>
        </w:rPr>
        <w:t xml:space="preserve"> </w:t>
      </w:r>
      <w:r w:rsidRPr="00B23F76">
        <w:t>держави</w:t>
      </w:r>
      <w:r w:rsidRPr="00B23F76">
        <w:rPr>
          <w:spacing w:val="1"/>
        </w:rPr>
        <w:t xml:space="preserve"> </w:t>
      </w:r>
      <w:r w:rsidRPr="00B23F76">
        <w:t>і</w:t>
      </w:r>
      <w:r w:rsidRPr="00B23F76">
        <w:rPr>
          <w:spacing w:val="1"/>
        </w:rPr>
        <w:t xml:space="preserve"> </w:t>
      </w:r>
      <w:r w:rsidRPr="00B23F76">
        <w:t>найважливішою</w:t>
      </w:r>
      <w:r w:rsidRPr="00B23F76">
        <w:rPr>
          <w:spacing w:val="1"/>
        </w:rPr>
        <w:t xml:space="preserve"> </w:t>
      </w:r>
      <w:r w:rsidRPr="00B23F76">
        <w:t>фінансовою</w:t>
      </w:r>
      <w:r w:rsidRPr="00B23F76">
        <w:rPr>
          <w:spacing w:val="1"/>
        </w:rPr>
        <w:t xml:space="preserve"> </w:t>
      </w:r>
      <w:r w:rsidRPr="00B23F76">
        <w:t>формою</w:t>
      </w:r>
      <w:r w:rsidRPr="00B23F76">
        <w:rPr>
          <w:spacing w:val="1"/>
        </w:rPr>
        <w:t xml:space="preserve"> </w:t>
      </w:r>
      <w:r w:rsidRPr="00B23F76">
        <w:t>регулювання</w:t>
      </w:r>
      <w:r w:rsidRPr="00B23F76">
        <w:rPr>
          <w:spacing w:val="1"/>
        </w:rPr>
        <w:t xml:space="preserve"> </w:t>
      </w:r>
      <w:r w:rsidRPr="00B23F76">
        <w:t>ринкових</w:t>
      </w:r>
      <w:r w:rsidRPr="00B23F76">
        <w:rPr>
          <w:spacing w:val="1"/>
        </w:rPr>
        <w:t xml:space="preserve"> </w:t>
      </w:r>
      <w:r w:rsidRPr="00B23F76">
        <w:t>відносин.</w:t>
      </w:r>
      <w:r w:rsidRPr="00B23F76">
        <w:rPr>
          <w:spacing w:val="1"/>
        </w:rPr>
        <w:t xml:space="preserve"> </w:t>
      </w:r>
      <w:r w:rsidRPr="00B23F76">
        <w:t>Податки</w:t>
      </w:r>
      <w:r w:rsidRPr="00B23F76">
        <w:rPr>
          <w:spacing w:val="1"/>
        </w:rPr>
        <w:t xml:space="preserve"> </w:t>
      </w:r>
      <w:r w:rsidRPr="00B23F76">
        <w:t>є</w:t>
      </w:r>
      <w:r w:rsidRPr="00B23F76">
        <w:rPr>
          <w:spacing w:val="1"/>
        </w:rPr>
        <w:t xml:space="preserve"> </w:t>
      </w:r>
      <w:r w:rsidRPr="00B23F76">
        <w:t>основним</w:t>
      </w:r>
      <w:r w:rsidRPr="00B23F76">
        <w:rPr>
          <w:spacing w:val="1"/>
        </w:rPr>
        <w:t xml:space="preserve"> </w:t>
      </w:r>
      <w:r w:rsidRPr="00B23F76">
        <w:t>доходом державної скарбниці, вони складають від 80 до 97 % доходної частини</w:t>
      </w:r>
      <w:r w:rsidRPr="00B23F76">
        <w:rPr>
          <w:spacing w:val="1"/>
        </w:rPr>
        <w:t xml:space="preserve"> </w:t>
      </w:r>
      <w:r w:rsidRPr="00B23F76">
        <w:t>державного бюджету. Усе, що пов'язано зі споживанням держави, закладено в</w:t>
      </w:r>
      <w:r w:rsidRPr="00B23F76">
        <w:rPr>
          <w:spacing w:val="1"/>
        </w:rPr>
        <w:t xml:space="preserve"> </w:t>
      </w:r>
      <w:r w:rsidRPr="00B23F76">
        <w:t>податках.</w:t>
      </w:r>
    </w:p>
    <w:p w:rsidR="00F975FB" w:rsidRPr="00B23F76" w:rsidRDefault="00F975FB" w:rsidP="00B23F76">
      <w:r w:rsidRPr="00B23F76">
        <w:t>Державні</w:t>
      </w:r>
      <w:r w:rsidRPr="00B23F76">
        <w:rPr>
          <w:spacing w:val="1"/>
        </w:rPr>
        <w:t xml:space="preserve"> </w:t>
      </w:r>
      <w:r w:rsidRPr="00B23F76">
        <w:t>ресурси</w:t>
      </w:r>
      <w:r w:rsidRPr="00B23F76">
        <w:rPr>
          <w:spacing w:val="1"/>
        </w:rPr>
        <w:t xml:space="preserve"> </w:t>
      </w:r>
      <w:r w:rsidRPr="00B23F76">
        <w:t>залучаються</w:t>
      </w:r>
      <w:r w:rsidRPr="00B23F76">
        <w:rPr>
          <w:spacing w:val="1"/>
        </w:rPr>
        <w:t xml:space="preserve"> </w:t>
      </w:r>
      <w:r w:rsidRPr="00B23F76">
        <w:t>державою</w:t>
      </w:r>
      <w:r w:rsidRPr="00B23F76">
        <w:rPr>
          <w:spacing w:val="1"/>
        </w:rPr>
        <w:t xml:space="preserve"> </w:t>
      </w:r>
      <w:r w:rsidRPr="00B23F76">
        <w:t>також</w:t>
      </w:r>
      <w:r w:rsidRPr="00B23F76">
        <w:rPr>
          <w:spacing w:val="1"/>
        </w:rPr>
        <w:t xml:space="preserve"> </w:t>
      </w:r>
      <w:r w:rsidRPr="00B23F76">
        <w:t>кредитним</w:t>
      </w:r>
      <w:r w:rsidRPr="00B23F76">
        <w:rPr>
          <w:spacing w:val="1"/>
        </w:rPr>
        <w:t xml:space="preserve"> </w:t>
      </w:r>
      <w:r w:rsidRPr="00B23F76">
        <w:t>методом.</w:t>
      </w:r>
      <w:r w:rsidRPr="00B23F76">
        <w:rPr>
          <w:spacing w:val="1"/>
        </w:rPr>
        <w:t xml:space="preserve"> </w:t>
      </w:r>
      <w:r w:rsidRPr="00B23F76">
        <w:rPr>
          <w:b/>
          <w:i/>
        </w:rPr>
        <w:t>Державний кредит</w:t>
      </w:r>
      <w:r w:rsidRPr="00B23F76">
        <w:rPr>
          <w:i/>
        </w:rPr>
        <w:t xml:space="preserve"> </w:t>
      </w:r>
      <w:r w:rsidRPr="00B23F76">
        <w:t>– це сукупність економічних відносин, що виникають між</w:t>
      </w:r>
      <w:r w:rsidRPr="00B23F76">
        <w:rPr>
          <w:spacing w:val="1"/>
        </w:rPr>
        <w:t xml:space="preserve"> </w:t>
      </w:r>
      <w:r w:rsidRPr="00B23F76">
        <w:t>державою</w:t>
      </w:r>
      <w:r w:rsidRPr="00B23F76">
        <w:rPr>
          <w:spacing w:val="1"/>
        </w:rPr>
        <w:t xml:space="preserve"> </w:t>
      </w:r>
      <w:r w:rsidRPr="00B23F76">
        <w:t>як</w:t>
      </w:r>
      <w:r w:rsidRPr="00B23F76">
        <w:rPr>
          <w:spacing w:val="1"/>
        </w:rPr>
        <w:t xml:space="preserve"> </w:t>
      </w:r>
      <w:r w:rsidRPr="00B23F76">
        <w:t>позичальником</w:t>
      </w:r>
      <w:r w:rsidRPr="00B23F76">
        <w:rPr>
          <w:spacing w:val="1"/>
        </w:rPr>
        <w:t xml:space="preserve"> </w:t>
      </w:r>
      <w:r w:rsidRPr="00B23F76">
        <w:t>і</w:t>
      </w:r>
      <w:r w:rsidRPr="00B23F76">
        <w:rPr>
          <w:spacing w:val="1"/>
        </w:rPr>
        <w:t xml:space="preserve"> </w:t>
      </w:r>
      <w:r w:rsidRPr="00B23F76">
        <w:t>кредиторами</w:t>
      </w:r>
      <w:r w:rsidRPr="00B23F76">
        <w:rPr>
          <w:spacing w:val="1"/>
        </w:rPr>
        <w:t xml:space="preserve"> </w:t>
      </w:r>
      <w:r w:rsidRPr="00B23F76">
        <w:t>-</w:t>
      </w:r>
      <w:r w:rsidRPr="00B23F76">
        <w:rPr>
          <w:spacing w:val="1"/>
        </w:rPr>
        <w:t xml:space="preserve"> </w:t>
      </w:r>
      <w:r w:rsidRPr="00B23F76">
        <w:t>фізичними</w:t>
      </w:r>
      <w:r w:rsidRPr="00B23F76">
        <w:rPr>
          <w:spacing w:val="1"/>
        </w:rPr>
        <w:t xml:space="preserve"> </w:t>
      </w:r>
      <w:r w:rsidRPr="00B23F76">
        <w:t>чи</w:t>
      </w:r>
      <w:r w:rsidRPr="00B23F76">
        <w:rPr>
          <w:spacing w:val="1"/>
        </w:rPr>
        <w:t xml:space="preserve"> </w:t>
      </w:r>
      <w:r w:rsidRPr="00B23F76">
        <w:t>юридичними</w:t>
      </w:r>
      <w:r w:rsidRPr="00B23F76">
        <w:rPr>
          <w:spacing w:val="1"/>
        </w:rPr>
        <w:t xml:space="preserve"> </w:t>
      </w:r>
      <w:r w:rsidRPr="00B23F76">
        <w:t>особами</w:t>
      </w:r>
      <w:r w:rsidRPr="00B23F76">
        <w:rPr>
          <w:spacing w:val="1"/>
        </w:rPr>
        <w:t xml:space="preserve"> </w:t>
      </w:r>
      <w:r w:rsidRPr="00B23F76">
        <w:t>(приватними</w:t>
      </w:r>
      <w:r w:rsidRPr="00B23F76">
        <w:rPr>
          <w:spacing w:val="1"/>
        </w:rPr>
        <w:t xml:space="preserve"> </w:t>
      </w:r>
      <w:r w:rsidRPr="00B23F76">
        <w:t>особами,</w:t>
      </w:r>
      <w:r w:rsidRPr="00B23F76">
        <w:rPr>
          <w:spacing w:val="1"/>
        </w:rPr>
        <w:t xml:space="preserve"> </w:t>
      </w:r>
      <w:r w:rsidRPr="00B23F76">
        <w:t>фінансово-кредитними</w:t>
      </w:r>
      <w:r w:rsidRPr="00B23F76">
        <w:rPr>
          <w:spacing w:val="1"/>
        </w:rPr>
        <w:t xml:space="preserve"> </w:t>
      </w:r>
      <w:r w:rsidRPr="00B23F76">
        <w:t>установами,</w:t>
      </w:r>
      <w:r w:rsidRPr="00B23F76">
        <w:rPr>
          <w:spacing w:val="1"/>
        </w:rPr>
        <w:t xml:space="preserve"> </w:t>
      </w:r>
      <w:r w:rsidRPr="00B23F76">
        <w:t>корпораціями,</w:t>
      </w:r>
      <w:r w:rsidRPr="00B23F76">
        <w:rPr>
          <w:spacing w:val="1"/>
        </w:rPr>
        <w:t xml:space="preserve"> </w:t>
      </w:r>
      <w:r w:rsidRPr="00B23F76">
        <w:t>урядами</w:t>
      </w:r>
      <w:r w:rsidRPr="00B23F76">
        <w:rPr>
          <w:spacing w:val="1"/>
        </w:rPr>
        <w:t xml:space="preserve"> </w:t>
      </w:r>
      <w:r w:rsidRPr="00B23F76">
        <w:t>іноземних</w:t>
      </w:r>
      <w:r w:rsidRPr="00B23F76">
        <w:rPr>
          <w:spacing w:val="1"/>
        </w:rPr>
        <w:t xml:space="preserve"> </w:t>
      </w:r>
      <w:r w:rsidRPr="00B23F76">
        <w:t>держав,</w:t>
      </w:r>
      <w:r w:rsidRPr="00B23F76">
        <w:rPr>
          <w:spacing w:val="1"/>
        </w:rPr>
        <w:t xml:space="preserve"> </w:t>
      </w:r>
      <w:r w:rsidRPr="00B23F76">
        <w:t>міжнародними</w:t>
      </w:r>
      <w:r w:rsidRPr="00B23F76">
        <w:rPr>
          <w:spacing w:val="1"/>
        </w:rPr>
        <w:t xml:space="preserve"> </w:t>
      </w:r>
      <w:r w:rsidRPr="00B23F76">
        <w:t>фінансовими</w:t>
      </w:r>
      <w:r w:rsidRPr="00B23F76">
        <w:rPr>
          <w:spacing w:val="-67"/>
        </w:rPr>
        <w:t xml:space="preserve"> </w:t>
      </w:r>
      <w:r w:rsidRPr="00B23F76">
        <w:t>організаціями)</w:t>
      </w:r>
      <w:r w:rsidRPr="00B23F76">
        <w:rPr>
          <w:spacing w:val="1"/>
        </w:rPr>
        <w:t xml:space="preserve"> </w:t>
      </w:r>
      <w:r w:rsidRPr="00B23F76">
        <w:t>у</w:t>
      </w:r>
      <w:r w:rsidRPr="00B23F76">
        <w:rPr>
          <w:spacing w:val="1"/>
        </w:rPr>
        <w:t xml:space="preserve"> </w:t>
      </w:r>
      <w:r w:rsidRPr="00B23F76">
        <w:t>процесі</w:t>
      </w:r>
      <w:r w:rsidRPr="00B23F76">
        <w:rPr>
          <w:spacing w:val="1"/>
        </w:rPr>
        <w:t xml:space="preserve"> </w:t>
      </w:r>
      <w:r w:rsidRPr="00B23F76">
        <w:t>формування</w:t>
      </w:r>
      <w:r w:rsidRPr="00B23F76">
        <w:rPr>
          <w:spacing w:val="1"/>
        </w:rPr>
        <w:t xml:space="preserve"> </w:t>
      </w:r>
      <w:r w:rsidRPr="00B23F76">
        <w:t>загальнодержавного</w:t>
      </w:r>
      <w:r w:rsidRPr="00B23F76">
        <w:rPr>
          <w:spacing w:val="1"/>
        </w:rPr>
        <w:t xml:space="preserve"> </w:t>
      </w:r>
      <w:r w:rsidRPr="00B23F76">
        <w:t>фонду</w:t>
      </w:r>
      <w:r w:rsidRPr="00B23F76">
        <w:rPr>
          <w:spacing w:val="1"/>
        </w:rPr>
        <w:t xml:space="preserve"> </w:t>
      </w:r>
      <w:r w:rsidRPr="00B23F76">
        <w:t>грошових</w:t>
      </w:r>
      <w:r w:rsidRPr="00B23F76">
        <w:rPr>
          <w:spacing w:val="1"/>
        </w:rPr>
        <w:t xml:space="preserve"> </w:t>
      </w:r>
      <w:r w:rsidRPr="00B23F76">
        <w:t>ресурсів. На відміну від податкового методу, держава переважно в добровільній</w:t>
      </w:r>
      <w:r w:rsidRPr="00B23F76">
        <w:rPr>
          <w:spacing w:val="-67"/>
        </w:rPr>
        <w:t xml:space="preserve"> </w:t>
      </w:r>
      <w:r w:rsidRPr="00B23F76">
        <w:t>формі залучає частину вартості - позиковий капітал, тобто</w:t>
      </w:r>
      <w:r w:rsidRPr="00B23F76">
        <w:rPr>
          <w:spacing w:val="1"/>
        </w:rPr>
        <w:t xml:space="preserve"> </w:t>
      </w:r>
      <w:r w:rsidRPr="00B23F76">
        <w:t>частину суспільного</w:t>
      </w:r>
      <w:r w:rsidRPr="00B23F76">
        <w:rPr>
          <w:spacing w:val="-67"/>
        </w:rPr>
        <w:t xml:space="preserve"> </w:t>
      </w:r>
      <w:r w:rsidRPr="00B23F76">
        <w:t>капіталу, що відокремилася. Кредитний метод також дозволяє залучати ресурси</w:t>
      </w:r>
      <w:r w:rsidRPr="00B23F76">
        <w:rPr>
          <w:spacing w:val="-67"/>
        </w:rPr>
        <w:t xml:space="preserve"> </w:t>
      </w:r>
      <w:r w:rsidRPr="00B23F76">
        <w:t>іноземних</w:t>
      </w:r>
      <w:r w:rsidRPr="00B23F76">
        <w:rPr>
          <w:spacing w:val="-1"/>
        </w:rPr>
        <w:t xml:space="preserve"> </w:t>
      </w:r>
      <w:r w:rsidRPr="00B23F76">
        <w:t>держав</w:t>
      </w:r>
      <w:r w:rsidRPr="00B23F76">
        <w:rPr>
          <w:spacing w:val="-2"/>
        </w:rPr>
        <w:t xml:space="preserve"> </w:t>
      </w:r>
      <w:r w:rsidRPr="00B23F76">
        <w:t>і</w:t>
      </w:r>
      <w:r w:rsidRPr="00B23F76">
        <w:rPr>
          <w:spacing w:val="-2"/>
        </w:rPr>
        <w:t xml:space="preserve"> </w:t>
      </w:r>
      <w:r w:rsidRPr="00B23F76">
        <w:t>організацій.</w:t>
      </w:r>
    </w:p>
    <w:p w:rsidR="00F975FB" w:rsidRPr="00B23F76" w:rsidRDefault="00F975FB" w:rsidP="00B23F76">
      <w:r w:rsidRPr="00B23F76">
        <w:rPr>
          <w:b/>
          <w:i/>
        </w:rPr>
        <w:t>Емісійний доход</w:t>
      </w:r>
      <w:r w:rsidRPr="00B23F76">
        <w:rPr>
          <w:i/>
        </w:rPr>
        <w:t xml:space="preserve"> </w:t>
      </w:r>
      <w:r w:rsidRPr="00B23F76">
        <w:t>є грошовими відносинами між державою і фізичними і</w:t>
      </w:r>
      <w:r w:rsidRPr="00B23F76">
        <w:rPr>
          <w:spacing w:val="1"/>
        </w:rPr>
        <w:t xml:space="preserve"> </w:t>
      </w:r>
      <w:r w:rsidRPr="00B23F76">
        <w:t>юридичними особами, у процесі функціонування яких держава одержує доход</w:t>
      </w:r>
      <w:r w:rsidRPr="00B23F76">
        <w:rPr>
          <w:spacing w:val="1"/>
        </w:rPr>
        <w:t xml:space="preserve"> </w:t>
      </w:r>
      <w:r w:rsidRPr="00B23F76">
        <w:t>від</w:t>
      </w:r>
      <w:r w:rsidRPr="00B23F76">
        <w:rPr>
          <w:spacing w:val="1"/>
        </w:rPr>
        <w:t xml:space="preserve"> </w:t>
      </w:r>
      <w:r w:rsidRPr="00B23F76">
        <w:t>емісії</w:t>
      </w:r>
      <w:r w:rsidRPr="00B23F76">
        <w:rPr>
          <w:spacing w:val="1"/>
        </w:rPr>
        <w:t xml:space="preserve"> </w:t>
      </w:r>
      <w:r w:rsidRPr="00B23F76">
        <w:t>в</w:t>
      </w:r>
      <w:r w:rsidRPr="00B23F76">
        <w:rPr>
          <w:spacing w:val="1"/>
        </w:rPr>
        <w:t xml:space="preserve"> </w:t>
      </w:r>
      <w:r w:rsidRPr="00B23F76">
        <w:t>оборот</w:t>
      </w:r>
      <w:r w:rsidRPr="00B23F76">
        <w:rPr>
          <w:spacing w:val="1"/>
        </w:rPr>
        <w:t xml:space="preserve"> </w:t>
      </w:r>
      <w:r w:rsidRPr="00B23F76">
        <w:t>надлишок</w:t>
      </w:r>
      <w:r w:rsidRPr="00B23F76">
        <w:rPr>
          <w:spacing w:val="1"/>
        </w:rPr>
        <w:t xml:space="preserve"> </w:t>
      </w:r>
      <w:r w:rsidRPr="00B23F76">
        <w:t>грошей,</w:t>
      </w:r>
      <w:r w:rsidRPr="00B23F76">
        <w:rPr>
          <w:spacing w:val="1"/>
        </w:rPr>
        <w:t xml:space="preserve"> </w:t>
      </w:r>
      <w:r w:rsidRPr="00B23F76">
        <w:t>що</w:t>
      </w:r>
      <w:r w:rsidRPr="00B23F76">
        <w:rPr>
          <w:spacing w:val="1"/>
        </w:rPr>
        <w:t xml:space="preserve"> </w:t>
      </w:r>
      <w:r w:rsidRPr="00B23F76">
        <w:t>приводить</w:t>
      </w:r>
      <w:r w:rsidRPr="00B23F76">
        <w:rPr>
          <w:spacing w:val="1"/>
        </w:rPr>
        <w:t xml:space="preserve"> </w:t>
      </w:r>
      <w:r w:rsidRPr="00B23F76">
        <w:t>до</w:t>
      </w:r>
      <w:r w:rsidRPr="00B23F76">
        <w:rPr>
          <w:spacing w:val="1"/>
        </w:rPr>
        <w:t xml:space="preserve"> </w:t>
      </w:r>
      <w:r w:rsidRPr="00B23F76">
        <w:t>їх</w:t>
      </w:r>
      <w:r w:rsidRPr="00B23F76">
        <w:rPr>
          <w:spacing w:val="1"/>
        </w:rPr>
        <w:t xml:space="preserve"> </w:t>
      </w:r>
      <w:r w:rsidRPr="00B23F76">
        <w:t>наступного</w:t>
      </w:r>
      <w:r w:rsidRPr="00B23F76">
        <w:rPr>
          <w:spacing w:val="1"/>
        </w:rPr>
        <w:t xml:space="preserve"> </w:t>
      </w:r>
      <w:r w:rsidRPr="00B23F76">
        <w:t>знецінювання</w:t>
      </w:r>
      <w:r w:rsidRPr="00B23F76">
        <w:rPr>
          <w:spacing w:val="-1"/>
        </w:rPr>
        <w:t xml:space="preserve"> </w:t>
      </w:r>
      <w:r w:rsidRPr="00B23F76">
        <w:t>і скорочення</w:t>
      </w:r>
      <w:r w:rsidRPr="00B23F76">
        <w:rPr>
          <w:spacing w:val="-1"/>
        </w:rPr>
        <w:t xml:space="preserve"> </w:t>
      </w:r>
      <w:r w:rsidRPr="00B23F76">
        <w:t>реальних доходів</w:t>
      </w:r>
      <w:r w:rsidRPr="00B23F76">
        <w:rPr>
          <w:spacing w:val="-3"/>
        </w:rPr>
        <w:t xml:space="preserve"> </w:t>
      </w:r>
      <w:r w:rsidRPr="00B23F76">
        <w:t>населення.</w:t>
      </w:r>
    </w:p>
    <w:p w:rsidR="00F975FB" w:rsidRPr="00B23F76" w:rsidRDefault="00F975FB" w:rsidP="00B23F76">
      <w:r w:rsidRPr="00B23F76">
        <w:pict>
          <v:group id="_x0000_s1179" style="position:absolute;margin-left:67.8pt;margin-top:33.7pt;width:459.75pt;height:252.75pt;z-index:251700224;mso-position-horizontal-relative:page" coordorigin="1356,674" coordsize="9195,5055">
            <v:shape id="_x0000_s1180" style="position:absolute;left:1363;top:1581;width:9180;height:4140" coordorigin="1363,1581" coordsize="9180,4140" o:spt="100" adj="0,,0" path="m1363,5721r2518,l3881,1581r-2518,l1363,5721xm3881,5721r1262,l5143,1581r-1262,l3881,5721xm5143,5721r1443,l6586,1581r-1443,l5143,5721xm6583,5721r1260,l7843,1581r-1260,l6583,5721xm7843,5721r1258,l9101,1581r-1258,l7843,5721xm9103,5721r1440,l10543,1581r-1440,l9103,5721xe" filled="f">
              <v:stroke joinstyle="round"/>
              <v:formulas/>
              <v:path arrowok="t" o:connecttype="segments"/>
            </v:shape>
            <v:shape id="_x0000_s1181" style="position:absolute;left:2623;top:861;width:6663;height:723" coordorigin="2623,861" coordsize="6663,723" o:spt="100" adj="0,,0" path="m2623,861r540,m2623,861r,720m4243,1581r3,-360m5503,1584r,-363m7123,1584r3,-363m8203,1584r3,-363m8383,861r900,m9283,1581r3,-720e" filled="f">
              <v:stroke joinstyle="round"/>
              <v:formulas/>
              <v:path arrowok="t" o:connecttype="segments"/>
            </v:shape>
            <v:shape id="_x0000_s1182" type="#_x0000_t202" style="position:absolute;left:3163;top:681;width:5220;height:540" filled="f">
              <v:textbox inset="0,0,0,0">
                <w:txbxContent>
                  <w:p w:rsidR="00201709" w:rsidRDefault="00201709" w:rsidP="00F975FB">
                    <w:pPr>
                      <w:spacing w:before="69"/>
                      <w:ind w:left="143"/>
                      <w:rPr>
                        <w:sz w:val="28"/>
                      </w:rPr>
                    </w:pPr>
                    <w:r>
                      <w:rPr>
                        <w:sz w:val="28"/>
                      </w:rPr>
                      <w:t>Класифікація</w:t>
                    </w:r>
                    <w:r>
                      <w:rPr>
                        <w:spacing w:val="-3"/>
                        <w:sz w:val="28"/>
                      </w:rPr>
                      <w:t xml:space="preserve"> </w:t>
                    </w:r>
                    <w:r>
                      <w:rPr>
                        <w:sz w:val="28"/>
                      </w:rPr>
                      <w:t>державних</w:t>
                    </w:r>
                    <w:r>
                      <w:rPr>
                        <w:spacing w:val="-3"/>
                        <w:sz w:val="28"/>
                      </w:rPr>
                      <w:t xml:space="preserve"> </w:t>
                    </w:r>
                    <w:r>
                      <w:rPr>
                        <w:sz w:val="28"/>
                      </w:rPr>
                      <w:t>доходів</w:t>
                    </w:r>
                  </w:p>
                </w:txbxContent>
              </v:textbox>
            </v:shape>
            <w10:wrap anchorx="page"/>
          </v:group>
        </w:pict>
      </w:r>
      <w:r w:rsidRPr="00B23F76">
        <w:pict>
          <v:shape id="_x0000_s1183" type="#_x0000_t202" style="position:absolute;margin-left:75.3pt;margin-top:136.75pt;width:29.45pt;height:146.4pt;z-index:251701248;mso-position-horizontal-relative:page" filled="f" stroked="f">
            <v:textbox style="layout-flow:vertical;mso-layout-flow-alt:bottom-to-top" inset="0,0,0,0">
              <w:txbxContent>
                <w:p w:rsidR="00201709" w:rsidRDefault="00201709" w:rsidP="00F975FB">
                  <w:pPr>
                    <w:spacing w:before="10" w:line="247" w:lineRule="auto"/>
                    <w:ind w:left="20"/>
                    <w:rPr>
                      <w:b/>
                    </w:rPr>
                  </w:pPr>
                  <w:r>
                    <w:rPr>
                      <w:w w:val="105"/>
                    </w:rPr>
                    <w:t>За</w:t>
                  </w:r>
                  <w:r>
                    <w:rPr>
                      <w:spacing w:val="22"/>
                      <w:w w:val="105"/>
                    </w:rPr>
                    <w:t xml:space="preserve"> </w:t>
                  </w:r>
                  <w:r>
                    <w:rPr>
                      <w:w w:val="105"/>
                    </w:rPr>
                    <w:t>соціально</w:t>
                  </w:r>
                  <w:r>
                    <w:rPr>
                      <w:b/>
                      <w:w w:val="105"/>
                    </w:rPr>
                    <w:t>-</w:t>
                  </w:r>
                  <w:r>
                    <w:rPr>
                      <w:w w:val="105"/>
                    </w:rPr>
                    <w:t>економічним</w:t>
                  </w:r>
                  <w:r>
                    <w:rPr>
                      <w:spacing w:val="-60"/>
                      <w:w w:val="105"/>
                    </w:rPr>
                    <w:t xml:space="preserve"> </w:t>
                  </w:r>
                  <w:r>
                    <w:rPr>
                      <w:w w:val="105"/>
                    </w:rPr>
                    <w:t>значенням</w:t>
                  </w:r>
                  <w:r>
                    <w:rPr>
                      <w:b/>
                      <w:w w:val="105"/>
                    </w:rPr>
                    <w:t>:</w:t>
                  </w:r>
                </w:p>
              </w:txbxContent>
            </v:textbox>
            <w10:wrap anchorx="page"/>
          </v:shape>
        </w:pict>
      </w:r>
      <w:r w:rsidRPr="00B23F76">
        <w:pict>
          <v:shape id="_x0000_s1185" type="#_x0000_t202" style="position:absolute;margin-left:103.65pt;margin-top:98.45pt;width:72.2pt;height:166.65pt;z-index:251703296;mso-position-horizontal-relative:page" filled="f" stroked="f">
            <v:textbox style="layout-flow:vertical;mso-layout-flow-alt:bottom-to-top" inset="0,0,0,0">
              <w:txbxContent>
                <w:p w:rsidR="00201709" w:rsidRDefault="00201709" w:rsidP="00F975FB">
                  <w:pPr>
                    <w:spacing w:before="10" w:line="247" w:lineRule="auto"/>
                    <w:ind w:left="20" w:right="286"/>
                  </w:pPr>
                  <w:r>
                    <w:t>від державних і недержавних</w:t>
                  </w:r>
                  <w:r>
                    <w:rPr>
                      <w:spacing w:val="-57"/>
                    </w:rPr>
                    <w:t xml:space="preserve"> </w:t>
                  </w:r>
                  <w:r>
                    <w:t>підприємств;</w:t>
                  </w:r>
                </w:p>
                <w:p w:rsidR="00201709" w:rsidRDefault="00201709" w:rsidP="00F975FB">
                  <w:pPr>
                    <w:ind w:left="20"/>
                  </w:pPr>
                  <w:r>
                    <w:t>від</w:t>
                  </w:r>
                  <w:r>
                    <w:rPr>
                      <w:spacing w:val="-3"/>
                    </w:rPr>
                    <w:t xml:space="preserve"> </w:t>
                  </w:r>
                  <w:r>
                    <w:t>спільних</w:t>
                  </w:r>
                  <w:r>
                    <w:rPr>
                      <w:spacing w:val="-3"/>
                    </w:rPr>
                    <w:t xml:space="preserve"> </w:t>
                  </w:r>
                  <w:r>
                    <w:t>підприємств;</w:t>
                  </w:r>
                </w:p>
                <w:p w:rsidR="00201709" w:rsidRDefault="00201709" w:rsidP="00F975FB">
                  <w:pPr>
                    <w:spacing w:before="7" w:line="249" w:lineRule="auto"/>
                    <w:ind w:left="20" w:right="2"/>
                    <w:rPr>
                      <w:sz w:val="20"/>
                    </w:rPr>
                  </w:pPr>
                  <w:r>
                    <w:t>від приватних осіб та підсобних</w:t>
                  </w:r>
                  <w:r>
                    <w:rPr>
                      <w:spacing w:val="-57"/>
                    </w:rPr>
                    <w:t xml:space="preserve"> </w:t>
                  </w:r>
                  <w:r>
                    <w:t>господарств</w:t>
                  </w:r>
                  <w:r>
                    <w:rPr>
                      <w:sz w:val="20"/>
                    </w:rPr>
                    <w:t>.</w:t>
                  </w:r>
                </w:p>
              </w:txbxContent>
            </v:textbox>
            <w10:wrap anchorx="page"/>
          </v:shape>
        </w:pict>
      </w:r>
      <w:r w:rsidRPr="00B23F76">
        <w:pict>
          <v:shape id="_x0000_s1187" type="#_x0000_t202" style="position:absolute;margin-left:201.3pt;margin-top:125.1pt;width:15.3pt;height:158.05pt;z-index:251705344;mso-position-horizontal-relative:page" filled="f" stroked="f">
            <v:textbox style="layout-flow:vertical;mso-layout-flow-alt:bottom-to-top" inset="0,0,0,0">
              <w:txbxContent>
                <w:p w:rsidR="00201709" w:rsidRDefault="00201709" w:rsidP="00F975FB">
                  <w:pPr>
                    <w:spacing w:before="10"/>
                    <w:ind w:left="20"/>
                    <w:rPr>
                      <w:b/>
                    </w:rPr>
                  </w:pPr>
                  <w:r>
                    <w:rPr>
                      <w:w w:val="105"/>
                    </w:rPr>
                    <w:t>За</w:t>
                  </w:r>
                  <w:r>
                    <w:rPr>
                      <w:spacing w:val="14"/>
                      <w:w w:val="105"/>
                    </w:rPr>
                    <w:t xml:space="preserve"> </w:t>
                  </w:r>
                  <w:r>
                    <w:rPr>
                      <w:w w:val="105"/>
                    </w:rPr>
                    <w:t>територіальною</w:t>
                  </w:r>
                  <w:r>
                    <w:rPr>
                      <w:spacing w:val="13"/>
                      <w:w w:val="105"/>
                    </w:rPr>
                    <w:t xml:space="preserve"> </w:t>
                  </w:r>
                  <w:r>
                    <w:rPr>
                      <w:w w:val="105"/>
                    </w:rPr>
                    <w:t>ознакою</w:t>
                  </w:r>
                  <w:r>
                    <w:rPr>
                      <w:b/>
                      <w:w w:val="105"/>
                    </w:rPr>
                    <w:t>:</w:t>
                  </w:r>
                </w:p>
              </w:txbxContent>
            </v:textbox>
            <w10:wrap anchorx="page"/>
          </v:shape>
        </w:pict>
      </w:r>
      <w:r w:rsidRPr="00B23F76">
        <w:pict>
          <v:shape id="_x0000_s1190" type="#_x0000_t202" style="position:absolute;margin-left:264.3pt;margin-top:97.3pt;width:29.45pt;height:185.85pt;z-index:251708416;mso-position-horizontal-relative:page" filled="f" stroked="f">
            <v:textbox style="layout-flow:vertical;mso-layout-flow-alt:bottom-to-top" inset="0,0,0,0">
              <w:txbxContent>
                <w:p w:rsidR="00201709" w:rsidRDefault="00201709" w:rsidP="00F975FB">
                  <w:pPr>
                    <w:spacing w:before="10" w:line="247" w:lineRule="auto"/>
                    <w:ind w:left="20" w:right="12"/>
                    <w:rPr>
                      <w:b/>
                    </w:rPr>
                  </w:pPr>
                  <w:r>
                    <w:rPr>
                      <w:w w:val="105"/>
                    </w:rPr>
                    <w:t>За</w:t>
                  </w:r>
                  <w:r>
                    <w:rPr>
                      <w:spacing w:val="2"/>
                      <w:w w:val="105"/>
                    </w:rPr>
                    <w:t xml:space="preserve"> </w:t>
                  </w:r>
                  <w:r>
                    <w:rPr>
                      <w:w w:val="105"/>
                    </w:rPr>
                    <w:t>юридичною</w:t>
                  </w:r>
                  <w:r>
                    <w:rPr>
                      <w:spacing w:val="1"/>
                      <w:w w:val="105"/>
                    </w:rPr>
                    <w:t xml:space="preserve"> </w:t>
                  </w:r>
                  <w:r>
                    <w:rPr>
                      <w:w w:val="105"/>
                    </w:rPr>
                    <w:t>формою</w:t>
                  </w:r>
                  <w:r>
                    <w:rPr>
                      <w:spacing w:val="2"/>
                      <w:w w:val="105"/>
                    </w:rPr>
                    <w:t xml:space="preserve"> </w:t>
                  </w:r>
                  <w:r>
                    <w:rPr>
                      <w:w w:val="105"/>
                    </w:rPr>
                    <w:t>грошових</w:t>
                  </w:r>
                  <w:r>
                    <w:rPr>
                      <w:spacing w:val="-60"/>
                      <w:w w:val="105"/>
                    </w:rPr>
                    <w:t xml:space="preserve"> </w:t>
                  </w:r>
                  <w:r>
                    <w:rPr>
                      <w:w w:val="105"/>
                    </w:rPr>
                    <w:t>надходжень</w:t>
                  </w:r>
                  <w:r>
                    <w:rPr>
                      <w:b/>
                      <w:w w:val="105"/>
                    </w:rPr>
                    <w:t>:</w:t>
                  </w:r>
                </w:p>
              </w:txbxContent>
            </v:textbox>
            <w10:wrap anchorx="page"/>
          </v:shape>
        </w:pict>
      </w:r>
      <w:r w:rsidRPr="00B23F76">
        <w:pict>
          <v:shape id="_x0000_s1193" type="#_x0000_t202" style="position:absolute;margin-left:336.3pt;margin-top:148.25pt;width:15.3pt;height:134.9pt;z-index:251711488;mso-position-horizontal-relative:page" filled="f" stroked="f">
            <v:textbox style="layout-flow:vertical;mso-layout-flow-alt:bottom-to-top" inset="0,0,0,0">
              <w:txbxContent>
                <w:p w:rsidR="00201709" w:rsidRDefault="00201709" w:rsidP="00F975FB">
                  <w:pPr>
                    <w:spacing w:before="10"/>
                    <w:ind w:left="20"/>
                    <w:rPr>
                      <w:b/>
                    </w:rPr>
                  </w:pPr>
                  <w:r>
                    <w:rPr>
                      <w:w w:val="105"/>
                    </w:rPr>
                    <w:t>За</w:t>
                  </w:r>
                  <w:r>
                    <w:rPr>
                      <w:spacing w:val="-4"/>
                      <w:w w:val="105"/>
                    </w:rPr>
                    <w:t xml:space="preserve"> </w:t>
                  </w:r>
                  <w:r>
                    <w:rPr>
                      <w:w w:val="105"/>
                    </w:rPr>
                    <w:t>методами</w:t>
                  </w:r>
                  <w:r>
                    <w:rPr>
                      <w:spacing w:val="-3"/>
                      <w:w w:val="105"/>
                    </w:rPr>
                    <w:t xml:space="preserve"> </w:t>
                  </w:r>
                  <w:r>
                    <w:rPr>
                      <w:w w:val="105"/>
                    </w:rPr>
                    <w:t>мобілізації</w:t>
                  </w:r>
                  <w:r>
                    <w:rPr>
                      <w:b/>
                      <w:w w:val="105"/>
                    </w:rPr>
                    <w:t>:</w:t>
                  </w:r>
                </w:p>
              </w:txbxContent>
            </v:textbox>
            <w10:wrap anchorx="page"/>
          </v:shape>
        </w:pict>
      </w:r>
      <w:r w:rsidRPr="00B23F76">
        <w:pict>
          <v:shape id="_x0000_s1195" type="#_x0000_t202" style="position:absolute;margin-left:350.45pt;margin-top:120.95pt;width:29.5pt;height:126.2pt;z-index:251713536;mso-position-horizontal-relative:page" filled="f" stroked="f">
            <v:textbox style="layout-flow:vertical;mso-layout-flow-alt:bottom-to-top" inset="0,0,0,0">
              <w:txbxContent>
                <w:p w:rsidR="00201709" w:rsidRDefault="00201709" w:rsidP="00F975FB">
                  <w:pPr>
                    <w:spacing w:before="10" w:line="247" w:lineRule="auto"/>
                    <w:ind w:left="20" w:right="13"/>
                  </w:pPr>
                  <w:r>
                    <w:t>податкові</w:t>
                  </w:r>
                  <w:r>
                    <w:rPr>
                      <w:spacing w:val="-14"/>
                    </w:rPr>
                    <w:t xml:space="preserve"> </w:t>
                  </w:r>
                  <w:r>
                    <w:t>надходження;</w:t>
                  </w:r>
                  <w:r>
                    <w:rPr>
                      <w:spacing w:val="-57"/>
                    </w:rPr>
                    <w:t xml:space="preserve"> </w:t>
                  </w:r>
                  <w:r>
                    <w:t>позики;</w:t>
                  </w:r>
                </w:p>
              </w:txbxContent>
            </v:textbox>
            <w10:wrap anchorx="page"/>
          </v:shape>
        </w:pict>
      </w:r>
      <w:r w:rsidRPr="00B23F76">
        <w:pict>
          <v:shape id="_x0000_s1196" type="#_x0000_t202" style="position:absolute;margin-left:399.3pt;margin-top:128.1pt;width:43.65pt;height:155.05pt;z-index:251714560;mso-position-horizontal-relative:page" filled="f" stroked="f">
            <v:textbox style="layout-flow:vertical;mso-layout-flow-alt:bottom-to-top" inset="0,0,0,0">
              <w:txbxContent>
                <w:p w:rsidR="00201709" w:rsidRDefault="00201709" w:rsidP="00F975FB">
                  <w:pPr>
                    <w:spacing w:before="10" w:line="247" w:lineRule="auto"/>
                    <w:ind w:left="20"/>
                  </w:pPr>
                  <w:r>
                    <w:rPr>
                      <w:w w:val="105"/>
                    </w:rPr>
                    <w:t>За</w:t>
                  </w:r>
                  <w:r>
                    <w:rPr>
                      <w:spacing w:val="34"/>
                      <w:w w:val="105"/>
                    </w:rPr>
                    <w:t xml:space="preserve"> </w:t>
                  </w:r>
                  <w:r>
                    <w:rPr>
                      <w:w w:val="105"/>
                    </w:rPr>
                    <w:t>порядком</w:t>
                  </w:r>
                  <w:r>
                    <w:rPr>
                      <w:spacing w:val="34"/>
                      <w:w w:val="105"/>
                    </w:rPr>
                    <w:t xml:space="preserve"> </w:t>
                  </w:r>
                  <w:r>
                    <w:rPr>
                      <w:w w:val="105"/>
                    </w:rPr>
                    <w:t>використання</w:t>
                  </w:r>
                  <w:r>
                    <w:rPr>
                      <w:b/>
                      <w:w w:val="105"/>
                    </w:rPr>
                    <w:t>:</w:t>
                  </w:r>
                  <w:r>
                    <w:rPr>
                      <w:b/>
                      <w:spacing w:val="-60"/>
                      <w:w w:val="105"/>
                    </w:rPr>
                    <w:t xml:space="preserve"> </w:t>
                  </w:r>
                  <w:r>
                    <w:rPr>
                      <w:w w:val="105"/>
                    </w:rPr>
                    <w:t>централізовані;</w:t>
                  </w:r>
                  <w:r>
                    <w:rPr>
                      <w:spacing w:val="1"/>
                      <w:w w:val="105"/>
                    </w:rPr>
                    <w:t xml:space="preserve"> </w:t>
                  </w:r>
                  <w:r>
                    <w:rPr>
                      <w:w w:val="105"/>
                    </w:rPr>
                    <w:t>децентралізовані.</w:t>
                  </w:r>
                </w:p>
              </w:txbxContent>
            </v:textbox>
            <w10:wrap anchorx="page"/>
          </v:shape>
        </w:pict>
      </w:r>
      <w:r w:rsidRPr="00B23F76">
        <w:pict>
          <v:shape id="_x0000_s1197" type="#_x0000_t202" style="position:absolute;margin-left:462.45pt;margin-top:154.25pt;width:29.45pt;height:128.85pt;z-index:251715584;mso-position-horizontal-relative:page" filled="f" stroked="f">
            <v:textbox style="layout-flow:vertical;mso-layout-flow-alt:bottom-to-top" inset="0,0,0,0">
              <w:txbxContent>
                <w:p w:rsidR="00201709" w:rsidRDefault="00201709" w:rsidP="00F975FB">
                  <w:pPr>
                    <w:spacing w:before="10" w:line="247" w:lineRule="auto"/>
                    <w:ind w:left="20" w:right="13"/>
                    <w:rPr>
                      <w:b/>
                    </w:rPr>
                  </w:pPr>
                  <w:r>
                    <w:rPr>
                      <w:w w:val="105"/>
                    </w:rPr>
                    <w:t>За</w:t>
                  </w:r>
                  <w:r>
                    <w:rPr>
                      <w:spacing w:val="19"/>
                      <w:w w:val="105"/>
                    </w:rPr>
                    <w:t xml:space="preserve"> </w:t>
                  </w:r>
                  <w:r>
                    <w:rPr>
                      <w:w w:val="105"/>
                    </w:rPr>
                    <w:t>характером</w:t>
                  </w:r>
                  <w:r>
                    <w:rPr>
                      <w:spacing w:val="19"/>
                      <w:w w:val="105"/>
                    </w:rPr>
                    <w:t xml:space="preserve"> </w:t>
                  </w:r>
                  <w:r>
                    <w:rPr>
                      <w:w w:val="105"/>
                    </w:rPr>
                    <w:t>джерела</w:t>
                  </w:r>
                  <w:r>
                    <w:rPr>
                      <w:spacing w:val="-60"/>
                      <w:w w:val="105"/>
                    </w:rPr>
                    <w:t xml:space="preserve"> </w:t>
                  </w:r>
                  <w:r>
                    <w:rPr>
                      <w:w w:val="105"/>
                    </w:rPr>
                    <w:t>надходження</w:t>
                  </w:r>
                  <w:r>
                    <w:rPr>
                      <w:b/>
                      <w:w w:val="105"/>
                    </w:rPr>
                    <w:t>:</w:t>
                  </w:r>
                </w:p>
              </w:txbxContent>
            </v:textbox>
            <w10:wrap anchorx="page"/>
          </v:shape>
        </w:pict>
      </w:r>
      <w:r w:rsidRPr="00B23F76">
        <w:t>Класифікація</w:t>
      </w:r>
      <w:r w:rsidRPr="00B23F76">
        <w:rPr>
          <w:spacing w:val="-2"/>
        </w:rPr>
        <w:t xml:space="preserve"> </w:t>
      </w:r>
      <w:r w:rsidRPr="00B23F76">
        <w:t>державних</w:t>
      </w:r>
      <w:r w:rsidRPr="00B23F76">
        <w:rPr>
          <w:spacing w:val="-2"/>
        </w:rPr>
        <w:t xml:space="preserve"> </w:t>
      </w:r>
      <w:r w:rsidRPr="00B23F76">
        <w:t>доходів</w:t>
      </w:r>
      <w:r w:rsidRPr="00B23F76">
        <w:rPr>
          <w:spacing w:val="-6"/>
        </w:rPr>
        <w:t xml:space="preserve"> </w:t>
      </w:r>
      <w:r w:rsidRPr="00B23F76">
        <w:t>подана</w:t>
      </w:r>
      <w:r w:rsidRPr="00B23F76">
        <w:rPr>
          <w:spacing w:val="-2"/>
        </w:rPr>
        <w:t xml:space="preserve"> </w:t>
      </w:r>
      <w:r w:rsidRPr="00B23F76">
        <w:t>на</w:t>
      </w:r>
      <w:r w:rsidRPr="00B23F76">
        <w:rPr>
          <w:spacing w:val="-3"/>
        </w:rPr>
        <w:t xml:space="preserve"> </w:t>
      </w:r>
      <w:r w:rsidRPr="00B23F76">
        <w:t>рис.</w:t>
      </w:r>
      <w:r w:rsidRPr="00B23F76">
        <w:rPr>
          <w:spacing w:val="-3"/>
        </w:rPr>
        <w:t xml:space="preserve"> </w:t>
      </w:r>
      <w:r w:rsidRPr="00B23F76">
        <w:t>5.1.</w:t>
      </w: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30"/>
        </w:rPr>
      </w:pPr>
    </w:p>
    <w:p w:rsidR="00F975FB" w:rsidRPr="00B23F76" w:rsidRDefault="00F975FB" w:rsidP="00B23F76">
      <w:pPr>
        <w:rPr>
          <w:sz w:val="43"/>
        </w:rPr>
      </w:pPr>
    </w:p>
    <w:p w:rsidR="00F975FB" w:rsidRPr="00B23F76" w:rsidRDefault="00F975FB" w:rsidP="00B23F76">
      <w:r w:rsidRPr="00B23F76">
        <w:pict>
          <v:shape id="_x0000_s1184" type="#_x0000_t202" style="position:absolute;margin-left:103.65pt;margin-top:-22.9pt;width:15.3pt;height:6pt;z-index:251702272;mso-position-horizontal-relative:page" filled="f" stroked="f">
            <v:textbox style="layout-flow:vertical;mso-layout-flow-alt:bottom-to-top" inset="0,0,0,0">
              <w:txbxContent>
                <w:p w:rsidR="00201709" w:rsidRDefault="00201709" w:rsidP="00F975FB">
                  <w:pPr>
                    <w:spacing w:before="10"/>
                    <w:ind w:left="20"/>
                  </w:pPr>
                  <w:r>
                    <w:rPr>
                      <w:w w:val="99"/>
                    </w:rPr>
                    <w:t>-</w:t>
                  </w:r>
                </w:p>
              </w:txbxContent>
            </v:textbox>
            <w10:wrap anchorx="page"/>
          </v:shape>
        </w:pict>
      </w:r>
      <w:r w:rsidRPr="00B23F76">
        <w:pict>
          <v:shape id="_x0000_s1186" type="#_x0000_t202" style="position:absolute;margin-left:132.05pt;margin-top:-22.9pt;width:29.05pt;height:6pt;z-index:251704320;mso-position-horizontal-relative:page" filled="f" stroked="f">
            <v:textbox style="layout-flow:vertical;mso-layout-flow-alt:bottom-to-top" inset="0,0,0,0">
              <w:txbxContent>
                <w:p w:rsidR="00201709" w:rsidRDefault="00201709" w:rsidP="00F975FB">
                  <w:pPr>
                    <w:spacing w:before="10"/>
                    <w:ind w:left="20"/>
                  </w:pPr>
                  <w:r>
                    <w:rPr>
                      <w:w w:val="99"/>
                    </w:rPr>
                    <w:t>-</w:t>
                  </w:r>
                </w:p>
                <w:p w:rsidR="00201709" w:rsidRDefault="00201709" w:rsidP="00F975FB">
                  <w:pPr>
                    <w:spacing w:before="44"/>
                    <w:ind w:left="20"/>
                    <w:rPr>
                      <w:sz w:val="20"/>
                    </w:rPr>
                  </w:pPr>
                  <w:r>
                    <w:rPr>
                      <w:w w:val="99"/>
                      <w:sz w:val="20"/>
                    </w:rPr>
                    <w:t>-</w:t>
                  </w:r>
                </w:p>
              </w:txbxContent>
            </v:textbox>
            <w10:wrap anchorx="page"/>
          </v:shape>
        </w:pict>
      </w:r>
      <w:r w:rsidRPr="00B23F76">
        <w:pict>
          <v:shape id="_x0000_s1188" type="#_x0000_t202" style="position:absolute;margin-left:215.45pt;margin-top:-22.9pt;width:29.5pt;height:6pt;z-index:251706368;mso-position-horizontal-relative:page" filled="f" stroked="f">
            <v:textbox style="layout-flow:vertical;mso-layout-flow-alt:bottom-to-top" inset="0,0,0,0">
              <w:txbxContent>
                <w:p w:rsidR="00201709" w:rsidRDefault="00201709" w:rsidP="00F975FB">
                  <w:pPr>
                    <w:spacing w:before="10"/>
                    <w:ind w:left="20"/>
                  </w:pPr>
                  <w:r>
                    <w:rPr>
                      <w:w w:val="99"/>
                    </w:rPr>
                    <w:t>-</w:t>
                  </w:r>
                </w:p>
                <w:p w:rsidR="00201709" w:rsidRDefault="00201709" w:rsidP="00F975FB">
                  <w:pPr>
                    <w:spacing w:before="7"/>
                    <w:ind w:left="20"/>
                  </w:pPr>
                  <w:r>
                    <w:rPr>
                      <w:w w:val="99"/>
                    </w:rPr>
                    <w:t>-</w:t>
                  </w:r>
                </w:p>
              </w:txbxContent>
            </v:textbox>
            <w10:wrap anchorx="page"/>
          </v:shape>
        </w:pict>
      </w:r>
      <w:r w:rsidRPr="00B23F76">
        <w:pict>
          <v:shape id="_x0000_s1189" type="#_x0000_t202" style="position:absolute;margin-left:215.45pt;margin-top:-86.65pt;width:29.5pt;height:51.8pt;z-index:251707392;mso-position-horizontal-relative:page" filled="f" stroked="f">
            <v:textbox style="layout-flow:vertical;mso-layout-flow-alt:bottom-to-top" inset="0,0,0,0">
              <w:txbxContent>
                <w:p w:rsidR="00201709" w:rsidRDefault="00201709" w:rsidP="00F975FB">
                  <w:pPr>
                    <w:spacing w:before="10" w:line="247" w:lineRule="auto"/>
                    <w:ind w:left="20" w:right="-1"/>
                  </w:pPr>
                  <w:r>
                    <w:t>державні;</w:t>
                  </w:r>
                  <w:r>
                    <w:rPr>
                      <w:w w:val="99"/>
                    </w:rPr>
                    <w:t xml:space="preserve"> </w:t>
                  </w:r>
                  <w:r>
                    <w:t>місцеві.</w:t>
                  </w:r>
                </w:p>
              </w:txbxContent>
            </v:textbox>
            <w10:wrap anchorx="page"/>
          </v:shape>
        </w:pict>
      </w:r>
      <w:r w:rsidRPr="00B23F76">
        <w:pict>
          <v:shape id="_x0000_s1191" type="#_x0000_t202" style="position:absolute;margin-left:292.65pt;margin-top:-40.9pt;width:29.6pt;height:6pt;z-index:251709440;mso-position-horizontal-relative:page" filled="f" stroked="f">
            <v:textbox style="layout-flow:vertical;mso-layout-flow-alt:bottom-to-top" inset="0,0,0,0">
              <w:txbxContent>
                <w:p w:rsidR="00201709" w:rsidRDefault="00201709" w:rsidP="00F975FB">
                  <w:pPr>
                    <w:spacing w:before="10"/>
                    <w:ind w:left="20"/>
                  </w:pPr>
                  <w:r>
                    <w:rPr>
                      <w:w w:val="99"/>
                    </w:rPr>
                    <w:t>-</w:t>
                  </w:r>
                </w:p>
                <w:p w:rsidR="00201709" w:rsidRDefault="00201709" w:rsidP="00F975FB">
                  <w:pPr>
                    <w:spacing w:before="9"/>
                    <w:ind w:left="20"/>
                  </w:pPr>
                  <w:r>
                    <w:rPr>
                      <w:w w:val="99"/>
                    </w:rPr>
                    <w:t>-</w:t>
                  </w:r>
                </w:p>
              </w:txbxContent>
            </v:textbox>
            <w10:wrap anchorx="page"/>
          </v:shape>
        </w:pict>
      </w:r>
      <w:r w:rsidRPr="00B23F76">
        <w:pict>
          <v:shape id="_x0000_s1192" type="#_x0000_t202" style="position:absolute;margin-left:292.65pt;margin-top:-119.7pt;width:29.6pt;height:66.8pt;z-index:251710464;mso-position-horizontal-relative:page" filled="f" stroked="f">
            <v:textbox style="layout-flow:vertical;mso-layout-flow-alt:bottom-to-top" inset="0,0,0,0">
              <w:txbxContent>
                <w:p w:rsidR="00201709" w:rsidRDefault="00201709" w:rsidP="00F975FB">
                  <w:pPr>
                    <w:spacing w:before="10" w:line="247" w:lineRule="auto"/>
                    <w:ind w:left="20" w:right="2"/>
                  </w:pPr>
                  <w:r>
                    <w:t>податкові;</w:t>
                  </w:r>
                  <w:r>
                    <w:rPr>
                      <w:spacing w:val="1"/>
                    </w:rPr>
                    <w:t xml:space="preserve"> </w:t>
                  </w:r>
                  <w:r>
                    <w:t>неподаткові.</w:t>
                  </w:r>
                </w:p>
              </w:txbxContent>
            </v:textbox>
            <w10:wrap anchorx="page"/>
          </v:shape>
        </w:pict>
      </w:r>
      <w:r w:rsidRPr="00B23F76">
        <w:pict>
          <v:shape id="_x0000_s1194" type="#_x0000_t202" style="position:absolute;margin-left:350.45pt;margin-top:-40.9pt;width:29.5pt;height:6pt;z-index:251712512;mso-position-horizontal-relative:page" filled="f" stroked="f">
            <v:textbox style="layout-flow:vertical;mso-layout-flow-alt:bottom-to-top" inset="0,0,0,0">
              <w:txbxContent>
                <w:p w:rsidR="00201709" w:rsidRDefault="00201709" w:rsidP="00F975FB">
                  <w:pPr>
                    <w:spacing w:before="10"/>
                    <w:ind w:left="20"/>
                  </w:pPr>
                  <w:r>
                    <w:rPr>
                      <w:w w:val="99"/>
                    </w:rPr>
                    <w:t>-</w:t>
                  </w:r>
                </w:p>
                <w:p w:rsidR="00201709" w:rsidRDefault="00201709" w:rsidP="00F975FB">
                  <w:pPr>
                    <w:spacing w:before="7"/>
                    <w:ind w:left="20"/>
                  </w:pPr>
                  <w:r>
                    <w:rPr>
                      <w:w w:val="99"/>
                    </w:rPr>
                    <w:t>-</w:t>
                  </w:r>
                </w:p>
              </w:txbxContent>
            </v:textbox>
            <w10:wrap anchorx="page"/>
          </v:shape>
        </w:pict>
      </w:r>
      <w:r w:rsidRPr="00B23F76">
        <w:pict>
          <v:shape id="_x0000_s1198" type="#_x0000_t202" style="position:absolute;margin-left:490.75pt;margin-top:-40.9pt;width:29.45pt;height:6pt;z-index:251716608;mso-position-horizontal-relative:page" filled="f" stroked="f">
            <v:textbox style="layout-flow:vertical;mso-layout-flow-alt:bottom-to-top" inset="0,0,0,0">
              <w:txbxContent>
                <w:p w:rsidR="00201709" w:rsidRDefault="00201709" w:rsidP="00F975FB">
                  <w:pPr>
                    <w:spacing w:before="10"/>
                    <w:ind w:left="20"/>
                  </w:pPr>
                  <w:r>
                    <w:rPr>
                      <w:w w:val="99"/>
                    </w:rPr>
                    <w:t>-</w:t>
                  </w:r>
                </w:p>
                <w:p w:rsidR="00201709" w:rsidRDefault="00201709" w:rsidP="00F975FB">
                  <w:pPr>
                    <w:spacing w:before="7"/>
                    <w:ind w:left="20"/>
                  </w:pPr>
                  <w:r>
                    <w:rPr>
                      <w:w w:val="99"/>
                    </w:rPr>
                    <w:t>-</w:t>
                  </w:r>
                </w:p>
              </w:txbxContent>
            </v:textbox>
            <w10:wrap anchorx="page"/>
          </v:shape>
        </w:pict>
      </w:r>
      <w:r w:rsidRPr="00B23F76">
        <w:pict>
          <v:shape id="_x0000_s1199" type="#_x0000_t202" style="position:absolute;margin-left:490.75pt;margin-top:-109.95pt;width:29.45pt;height:57.1pt;z-index:251717632;mso-position-horizontal-relative:page" filled="f" stroked="f">
            <v:textbox style="layout-flow:vertical;mso-layout-flow-alt:bottom-to-top" inset="0,0,0,0">
              <w:txbxContent>
                <w:p w:rsidR="00201709" w:rsidRDefault="00201709" w:rsidP="00F975FB">
                  <w:pPr>
                    <w:spacing w:before="10" w:line="247" w:lineRule="auto"/>
                    <w:ind w:left="20" w:right="2"/>
                  </w:pPr>
                  <w:r>
                    <w:t>внутрішні;</w:t>
                  </w:r>
                  <w:r>
                    <w:rPr>
                      <w:spacing w:val="-57"/>
                    </w:rPr>
                    <w:t xml:space="preserve"> </w:t>
                  </w:r>
                  <w:r>
                    <w:t>зовнішні.</w:t>
                  </w:r>
                </w:p>
              </w:txbxContent>
            </v:textbox>
            <w10:wrap anchorx="page"/>
          </v:shape>
        </w:pict>
      </w:r>
      <w:r w:rsidRPr="00B23F76">
        <w:t>Рис.</w:t>
      </w:r>
      <w:r w:rsidRPr="00B23F76">
        <w:rPr>
          <w:spacing w:val="-3"/>
        </w:rPr>
        <w:t xml:space="preserve"> </w:t>
      </w:r>
      <w:r w:rsidRPr="00B23F76">
        <w:t>5.1</w:t>
      </w:r>
      <w:r w:rsidRPr="00B23F76">
        <w:rPr>
          <w:spacing w:val="-1"/>
        </w:rPr>
        <w:t xml:space="preserve"> </w:t>
      </w:r>
      <w:r w:rsidRPr="00B23F76">
        <w:t>–</w:t>
      </w:r>
      <w:r w:rsidRPr="00B23F76">
        <w:rPr>
          <w:spacing w:val="-1"/>
        </w:rPr>
        <w:t xml:space="preserve"> </w:t>
      </w:r>
      <w:r w:rsidRPr="00B23F76">
        <w:t>Класифікація</w:t>
      </w:r>
      <w:r w:rsidRPr="00B23F76">
        <w:rPr>
          <w:spacing w:val="-5"/>
        </w:rPr>
        <w:t xml:space="preserve"> </w:t>
      </w:r>
      <w:r w:rsidRPr="00B23F76">
        <w:t>державних</w:t>
      </w:r>
      <w:r w:rsidRPr="00B23F76">
        <w:rPr>
          <w:spacing w:val="-3"/>
        </w:rPr>
        <w:t xml:space="preserve"> </w:t>
      </w:r>
      <w:r w:rsidRPr="00B23F76">
        <w:t>доходів</w:t>
      </w:r>
    </w:p>
    <w:p w:rsidR="00F975FB" w:rsidRPr="00B23F76" w:rsidRDefault="00F975FB" w:rsidP="00B23F76">
      <w:r w:rsidRPr="00B23F76">
        <w:rPr>
          <w:i/>
        </w:rPr>
        <w:t xml:space="preserve">Державні витрати (видатки) – </w:t>
      </w:r>
      <w:r w:rsidRPr="00B23F76">
        <w:t>кошти, що використовуються у процесі</w:t>
      </w:r>
      <w:r w:rsidRPr="00B23F76">
        <w:rPr>
          <w:spacing w:val="1"/>
        </w:rPr>
        <w:t xml:space="preserve"> </w:t>
      </w:r>
      <w:r w:rsidRPr="00B23F76">
        <w:t>проведення</w:t>
      </w:r>
      <w:r w:rsidRPr="00B23F76">
        <w:rPr>
          <w:spacing w:val="1"/>
        </w:rPr>
        <w:t xml:space="preserve"> </w:t>
      </w:r>
      <w:r w:rsidRPr="00B23F76">
        <w:t>фінансової</w:t>
      </w:r>
      <w:r w:rsidRPr="00B23F76">
        <w:rPr>
          <w:spacing w:val="1"/>
        </w:rPr>
        <w:t xml:space="preserve"> </w:t>
      </w:r>
      <w:r w:rsidRPr="00B23F76">
        <w:t>діяльності</w:t>
      </w:r>
      <w:r w:rsidRPr="00B23F76">
        <w:rPr>
          <w:spacing w:val="1"/>
        </w:rPr>
        <w:t xml:space="preserve"> </w:t>
      </w:r>
      <w:r w:rsidRPr="00B23F76">
        <w:t>держави,</w:t>
      </w:r>
      <w:r w:rsidRPr="00B23F76">
        <w:rPr>
          <w:spacing w:val="1"/>
        </w:rPr>
        <w:t xml:space="preserve"> </w:t>
      </w:r>
      <w:r w:rsidRPr="00B23F76">
        <w:t>зумовлені</w:t>
      </w:r>
      <w:r w:rsidRPr="00B23F76">
        <w:rPr>
          <w:spacing w:val="1"/>
        </w:rPr>
        <w:t xml:space="preserve"> </w:t>
      </w:r>
      <w:r w:rsidRPr="00B23F76">
        <w:t>використанням</w:t>
      </w:r>
      <w:r w:rsidRPr="00B23F76">
        <w:rPr>
          <w:spacing w:val="1"/>
        </w:rPr>
        <w:t xml:space="preserve"> </w:t>
      </w:r>
      <w:r w:rsidRPr="00B23F76">
        <w:t>централізованих</w:t>
      </w:r>
      <w:r w:rsidRPr="00B23F76">
        <w:rPr>
          <w:spacing w:val="-1"/>
        </w:rPr>
        <w:t xml:space="preserve"> </w:t>
      </w:r>
      <w:r w:rsidRPr="00B23F76">
        <w:t>і</w:t>
      </w:r>
      <w:r w:rsidRPr="00B23F76">
        <w:rPr>
          <w:spacing w:val="-2"/>
        </w:rPr>
        <w:t xml:space="preserve"> </w:t>
      </w:r>
      <w:r w:rsidRPr="00B23F76">
        <w:t>децентралізованих</w:t>
      </w:r>
      <w:r w:rsidRPr="00B23F76">
        <w:rPr>
          <w:spacing w:val="-3"/>
        </w:rPr>
        <w:t xml:space="preserve"> </w:t>
      </w:r>
      <w:r w:rsidRPr="00B23F76">
        <w:t>доходів</w:t>
      </w:r>
      <w:r w:rsidRPr="00B23F76">
        <w:rPr>
          <w:spacing w:val="-2"/>
        </w:rPr>
        <w:t xml:space="preserve"> </w:t>
      </w:r>
      <w:r w:rsidRPr="00B23F76">
        <w:t>держави.</w:t>
      </w:r>
    </w:p>
    <w:p w:rsidR="00F975FB" w:rsidRPr="00B23F76" w:rsidRDefault="00F975FB" w:rsidP="00B23F76">
      <w:r w:rsidRPr="00B23F76">
        <w:t>Специфіка державних витрат полягає у забезпеченні потреб державної</w:t>
      </w:r>
      <w:r w:rsidRPr="00B23F76">
        <w:rPr>
          <w:spacing w:val="1"/>
        </w:rPr>
        <w:t xml:space="preserve"> </w:t>
      </w:r>
      <w:r w:rsidRPr="00B23F76">
        <w:t>сфери діяльності, безпосередньо пов’язаної з функціями держави: економічною,</w:t>
      </w:r>
      <w:r w:rsidRPr="00B23F76">
        <w:rPr>
          <w:spacing w:val="-67"/>
        </w:rPr>
        <w:t xml:space="preserve"> </w:t>
      </w:r>
      <w:r w:rsidRPr="00B23F76">
        <w:t>соціальною,</w:t>
      </w:r>
      <w:r w:rsidRPr="00B23F76">
        <w:rPr>
          <w:spacing w:val="-2"/>
        </w:rPr>
        <w:t xml:space="preserve"> </w:t>
      </w:r>
      <w:r w:rsidRPr="00B23F76">
        <w:t>управлінською,</w:t>
      </w:r>
      <w:r w:rsidRPr="00B23F76">
        <w:rPr>
          <w:spacing w:val="-1"/>
        </w:rPr>
        <w:t xml:space="preserve"> </w:t>
      </w:r>
      <w:r w:rsidRPr="00B23F76">
        <w:t>оборонною.</w:t>
      </w:r>
    </w:p>
    <w:p w:rsidR="00F975FB" w:rsidRPr="00B23F76" w:rsidRDefault="00F975FB" w:rsidP="00B23F76">
      <w:r w:rsidRPr="00B23F76">
        <w:t>Державні витрати складаються з прямих витрат держави, здійснюваних</w:t>
      </w:r>
      <w:r w:rsidRPr="00B23F76">
        <w:rPr>
          <w:spacing w:val="1"/>
        </w:rPr>
        <w:t xml:space="preserve"> </w:t>
      </w:r>
      <w:r w:rsidRPr="00B23F76">
        <w:t>через систему бюджетних, позабюджетних фондів, а також витрат державних</w:t>
      </w:r>
      <w:r w:rsidRPr="00B23F76">
        <w:rPr>
          <w:spacing w:val="1"/>
        </w:rPr>
        <w:t xml:space="preserve"> </w:t>
      </w:r>
      <w:r w:rsidRPr="00B23F76">
        <w:t>підприємств.</w:t>
      </w:r>
    </w:p>
    <w:p w:rsidR="00F975FB" w:rsidRPr="00B23F76" w:rsidRDefault="00F975FB" w:rsidP="00B23F76">
      <w:r w:rsidRPr="00B23F76">
        <w:t>Цілі</w:t>
      </w:r>
      <w:r w:rsidRPr="00B23F76">
        <w:rPr>
          <w:spacing w:val="-3"/>
        </w:rPr>
        <w:t xml:space="preserve"> </w:t>
      </w:r>
      <w:r w:rsidRPr="00B23F76">
        <w:t>державних</w:t>
      </w:r>
      <w:r w:rsidRPr="00B23F76">
        <w:rPr>
          <w:spacing w:val="-2"/>
        </w:rPr>
        <w:t xml:space="preserve"> </w:t>
      </w:r>
      <w:r w:rsidRPr="00B23F76">
        <w:t>витрат:</w:t>
      </w:r>
    </w:p>
    <w:p w:rsidR="00F975FB" w:rsidRPr="00B23F76" w:rsidRDefault="00F975FB" w:rsidP="00B23F76">
      <w:pPr>
        <w:rPr>
          <w:sz w:val="28"/>
        </w:rPr>
      </w:pPr>
      <w:r w:rsidRPr="00B23F76">
        <w:rPr>
          <w:sz w:val="28"/>
        </w:rPr>
        <w:t>розширення</w:t>
      </w:r>
      <w:r w:rsidRPr="00B23F76">
        <w:rPr>
          <w:sz w:val="28"/>
        </w:rPr>
        <w:tab/>
        <w:t>виробництва</w:t>
      </w:r>
      <w:r w:rsidRPr="00B23F76">
        <w:rPr>
          <w:sz w:val="28"/>
        </w:rPr>
        <w:tab/>
        <w:t>шляхом</w:t>
      </w:r>
      <w:r w:rsidRPr="00B23F76">
        <w:rPr>
          <w:sz w:val="28"/>
        </w:rPr>
        <w:tab/>
        <w:t>фінансування</w:t>
      </w:r>
      <w:r w:rsidRPr="00B23F76">
        <w:rPr>
          <w:sz w:val="28"/>
        </w:rPr>
        <w:tab/>
      </w:r>
      <w:r w:rsidRPr="00B23F76">
        <w:rPr>
          <w:spacing w:val="-1"/>
          <w:sz w:val="28"/>
        </w:rPr>
        <w:t>капітальних</w:t>
      </w:r>
      <w:r w:rsidRPr="00B23F76">
        <w:rPr>
          <w:spacing w:val="-67"/>
          <w:sz w:val="28"/>
        </w:rPr>
        <w:t xml:space="preserve"> </w:t>
      </w:r>
      <w:r w:rsidRPr="00B23F76">
        <w:rPr>
          <w:sz w:val="28"/>
        </w:rPr>
        <w:t>вкладень</w:t>
      </w:r>
      <w:r w:rsidRPr="00B23F76">
        <w:rPr>
          <w:spacing w:val="67"/>
          <w:sz w:val="28"/>
        </w:rPr>
        <w:t xml:space="preserve"> </w:t>
      </w:r>
      <w:r w:rsidRPr="00B23F76">
        <w:rPr>
          <w:sz w:val="28"/>
        </w:rPr>
        <w:t>і оборотних засобів;</w:t>
      </w:r>
    </w:p>
    <w:p w:rsidR="00F975FB" w:rsidRPr="00B23F76" w:rsidRDefault="00F975FB" w:rsidP="00B23F76">
      <w:pPr>
        <w:rPr>
          <w:sz w:val="28"/>
        </w:rPr>
      </w:pPr>
      <w:r w:rsidRPr="00B23F76">
        <w:rPr>
          <w:sz w:val="28"/>
        </w:rPr>
        <w:t>створення</w:t>
      </w:r>
      <w:r w:rsidRPr="00B23F76">
        <w:rPr>
          <w:spacing w:val="-3"/>
          <w:sz w:val="28"/>
        </w:rPr>
        <w:t xml:space="preserve"> </w:t>
      </w:r>
      <w:r w:rsidRPr="00B23F76">
        <w:rPr>
          <w:sz w:val="28"/>
        </w:rPr>
        <w:t>і</w:t>
      </w:r>
      <w:r w:rsidRPr="00B23F76">
        <w:rPr>
          <w:spacing w:val="-4"/>
          <w:sz w:val="28"/>
        </w:rPr>
        <w:t xml:space="preserve"> </w:t>
      </w:r>
      <w:r w:rsidRPr="00B23F76">
        <w:rPr>
          <w:sz w:val="28"/>
        </w:rPr>
        <w:t>розширення</w:t>
      </w:r>
      <w:r w:rsidRPr="00B23F76">
        <w:rPr>
          <w:spacing w:val="64"/>
          <w:sz w:val="28"/>
        </w:rPr>
        <w:t xml:space="preserve"> </w:t>
      </w:r>
      <w:r w:rsidRPr="00B23F76">
        <w:rPr>
          <w:sz w:val="28"/>
        </w:rPr>
        <w:t>фондів</w:t>
      </w:r>
      <w:r w:rsidRPr="00B23F76">
        <w:rPr>
          <w:spacing w:val="-4"/>
          <w:sz w:val="28"/>
        </w:rPr>
        <w:t xml:space="preserve"> </w:t>
      </w:r>
      <w:r w:rsidRPr="00B23F76">
        <w:rPr>
          <w:sz w:val="28"/>
        </w:rPr>
        <w:t>соціального</w:t>
      </w:r>
      <w:r w:rsidRPr="00B23F76">
        <w:rPr>
          <w:spacing w:val="-2"/>
          <w:sz w:val="28"/>
        </w:rPr>
        <w:t xml:space="preserve"> </w:t>
      </w:r>
      <w:r w:rsidRPr="00B23F76">
        <w:rPr>
          <w:sz w:val="28"/>
        </w:rPr>
        <w:t>призначення;</w:t>
      </w:r>
    </w:p>
    <w:p w:rsidR="00F975FB" w:rsidRPr="00B23F76" w:rsidRDefault="00F975FB" w:rsidP="00B23F76">
      <w:pPr>
        <w:rPr>
          <w:sz w:val="28"/>
        </w:rPr>
      </w:pPr>
      <w:r w:rsidRPr="00B23F76">
        <w:rPr>
          <w:sz w:val="28"/>
        </w:rPr>
        <w:t>задоволення</w:t>
      </w:r>
      <w:r w:rsidRPr="00B23F76">
        <w:rPr>
          <w:spacing w:val="-5"/>
          <w:sz w:val="28"/>
        </w:rPr>
        <w:t xml:space="preserve"> </w:t>
      </w:r>
      <w:r w:rsidRPr="00B23F76">
        <w:rPr>
          <w:sz w:val="28"/>
        </w:rPr>
        <w:t>потреб</w:t>
      </w:r>
      <w:r w:rsidRPr="00B23F76">
        <w:rPr>
          <w:spacing w:val="66"/>
          <w:sz w:val="28"/>
        </w:rPr>
        <w:t xml:space="preserve"> </w:t>
      </w:r>
      <w:r w:rsidRPr="00B23F76">
        <w:rPr>
          <w:sz w:val="28"/>
        </w:rPr>
        <w:t>державної</w:t>
      </w:r>
      <w:r w:rsidRPr="00B23F76">
        <w:rPr>
          <w:spacing w:val="-3"/>
          <w:sz w:val="28"/>
        </w:rPr>
        <w:t xml:space="preserve"> </w:t>
      </w:r>
      <w:r w:rsidRPr="00B23F76">
        <w:rPr>
          <w:sz w:val="28"/>
        </w:rPr>
        <w:t>оборони</w:t>
      </w:r>
      <w:r w:rsidRPr="00B23F76">
        <w:rPr>
          <w:spacing w:val="-3"/>
          <w:sz w:val="28"/>
        </w:rPr>
        <w:t xml:space="preserve"> </w:t>
      </w:r>
      <w:r w:rsidRPr="00B23F76">
        <w:rPr>
          <w:sz w:val="28"/>
        </w:rPr>
        <w:t>та</w:t>
      </w:r>
      <w:r w:rsidRPr="00B23F76">
        <w:rPr>
          <w:spacing w:val="-2"/>
          <w:sz w:val="28"/>
        </w:rPr>
        <w:t xml:space="preserve"> </w:t>
      </w:r>
      <w:r w:rsidRPr="00B23F76">
        <w:rPr>
          <w:sz w:val="28"/>
        </w:rPr>
        <w:t>управління.</w:t>
      </w:r>
    </w:p>
    <w:p w:rsidR="00F975FB" w:rsidRPr="00B23F76" w:rsidRDefault="00F975FB" w:rsidP="00B23F76">
      <w:r w:rsidRPr="00B23F76">
        <w:t>Державні</w:t>
      </w:r>
      <w:r w:rsidRPr="00B23F76">
        <w:rPr>
          <w:spacing w:val="38"/>
        </w:rPr>
        <w:t xml:space="preserve"> </w:t>
      </w:r>
      <w:r w:rsidRPr="00B23F76">
        <w:t>витрати</w:t>
      </w:r>
      <w:r w:rsidRPr="00B23F76">
        <w:rPr>
          <w:spacing w:val="37"/>
        </w:rPr>
        <w:t xml:space="preserve"> </w:t>
      </w:r>
      <w:r w:rsidRPr="00B23F76">
        <w:t>в</w:t>
      </w:r>
      <w:r w:rsidRPr="00B23F76">
        <w:rPr>
          <w:spacing w:val="34"/>
        </w:rPr>
        <w:t xml:space="preserve"> </w:t>
      </w:r>
      <w:r w:rsidRPr="00B23F76">
        <w:t>області</w:t>
      </w:r>
      <w:r w:rsidRPr="00B23F76">
        <w:rPr>
          <w:spacing w:val="39"/>
        </w:rPr>
        <w:t xml:space="preserve"> </w:t>
      </w:r>
      <w:r w:rsidRPr="00B23F76">
        <w:t>економіки</w:t>
      </w:r>
      <w:r w:rsidRPr="00B23F76">
        <w:rPr>
          <w:spacing w:val="34"/>
        </w:rPr>
        <w:t xml:space="preserve"> </w:t>
      </w:r>
      <w:r w:rsidRPr="00B23F76">
        <w:t>мають</w:t>
      </w:r>
      <w:r w:rsidRPr="00B23F76">
        <w:rPr>
          <w:spacing w:val="36"/>
        </w:rPr>
        <w:t xml:space="preserve"> </w:t>
      </w:r>
      <w:r w:rsidRPr="00B23F76">
        <w:t>велике</w:t>
      </w:r>
      <w:r w:rsidRPr="00B23F76">
        <w:rPr>
          <w:spacing w:val="36"/>
        </w:rPr>
        <w:t xml:space="preserve"> </w:t>
      </w:r>
      <w:r w:rsidRPr="00B23F76">
        <w:t>значення,</w:t>
      </w:r>
      <w:r w:rsidRPr="00B23F76">
        <w:rPr>
          <w:spacing w:val="35"/>
        </w:rPr>
        <w:t xml:space="preserve"> </w:t>
      </w:r>
      <w:r w:rsidRPr="00B23F76">
        <w:t>оскільки</w:t>
      </w:r>
      <w:r w:rsidRPr="00B23F76">
        <w:rPr>
          <w:spacing w:val="-67"/>
        </w:rPr>
        <w:t xml:space="preserve"> </w:t>
      </w:r>
      <w:r w:rsidRPr="00B23F76">
        <w:t>сприяють:</w:t>
      </w:r>
    </w:p>
    <w:p w:rsidR="00F975FB" w:rsidRPr="00B23F76" w:rsidRDefault="00F975FB" w:rsidP="00B23F76">
      <w:pPr>
        <w:rPr>
          <w:sz w:val="28"/>
        </w:rPr>
      </w:pPr>
      <w:r w:rsidRPr="00B23F76">
        <w:rPr>
          <w:sz w:val="28"/>
        </w:rPr>
        <w:t>перебудові</w:t>
      </w:r>
      <w:r w:rsidRPr="00B23F76">
        <w:rPr>
          <w:spacing w:val="-5"/>
          <w:sz w:val="28"/>
        </w:rPr>
        <w:t xml:space="preserve"> </w:t>
      </w:r>
      <w:r w:rsidRPr="00B23F76">
        <w:rPr>
          <w:sz w:val="28"/>
        </w:rPr>
        <w:t>структури</w:t>
      </w:r>
      <w:r w:rsidRPr="00B23F76">
        <w:rPr>
          <w:spacing w:val="-4"/>
          <w:sz w:val="28"/>
        </w:rPr>
        <w:t xml:space="preserve"> </w:t>
      </w:r>
      <w:r w:rsidRPr="00B23F76">
        <w:rPr>
          <w:sz w:val="28"/>
        </w:rPr>
        <w:t>виробництва;</w:t>
      </w:r>
    </w:p>
    <w:p w:rsidR="00F975FB" w:rsidRPr="00B23F76" w:rsidRDefault="00F975FB" w:rsidP="00B23F76">
      <w:pPr>
        <w:rPr>
          <w:sz w:val="28"/>
        </w:rPr>
      </w:pPr>
      <w:r w:rsidRPr="00B23F76">
        <w:rPr>
          <w:sz w:val="28"/>
        </w:rPr>
        <w:t>модернізації</w:t>
      </w:r>
      <w:r w:rsidRPr="00B23F76">
        <w:rPr>
          <w:spacing w:val="53"/>
          <w:sz w:val="28"/>
        </w:rPr>
        <w:t xml:space="preserve"> </w:t>
      </w:r>
      <w:r w:rsidRPr="00B23F76">
        <w:rPr>
          <w:sz w:val="28"/>
        </w:rPr>
        <w:t>та</w:t>
      </w:r>
      <w:r w:rsidRPr="00B23F76">
        <w:rPr>
          <w:spacing w:val="53"/>
          <w:sz w:val="28"/>
        </w:rPr>
        <w:t xml:space="preserve"> </w:t>
      </w:r>
      <w:r w:rsidRPr="00B23F76">
        <w:rPr>
          <w:sz w:val="28"/>
        </w:rPr>
        <w:t>технічному</w:t>
      </w:r>
      <w:r w:rsidRPr="00B23F76">
        <w:rPr>
          <w:spacing w:val="49"/>
          <w:sz w:val="28"/>
        </w:rPr>
        <w:t xml:space="preserve"> </w:t>
      </w:r>
      <w:r w:rsidRPr="00B23F76">
        <w:rPr>
          <w:sz w:val="28"/>
        </w:rPr>
        <w:t>переоснащенню</w:t>
      </w:r>
      <w:r w:rsidRPr="00B23F76">
        <w:rPr>
          <w:spacing w:val="49"/>
          <w:sz w:val="28"/>
        </w:rPr>
        <w:t xml:space="preserve"> </w:t>
      </w:r>
      <w:r w:rsidRPr="00B23F76">
        <w:rPr>
          <w:sz w:val="28"/>
        </w:rPr>
        <w:t>галузей</w:t>
      </w:r>
      <w:r w:rsidRPr="00B23F76">
        <w:rPr>
          <w:spacing w:val="53"/>
          <w:sz w:val="28"/>
        </w:rPr>
        <w:t xml:space="preserve"> </w:t>
      </w:r>
      <w:r w:rsidRPr="00B23F76">
        <w:rPr>
          <w:sz w:val="28"/>
        </w:rPr>
        <w:t>народного</w:t>
      </w:r>
      <w:r w:rsidRPr="00B23F76">
        <w:rPr>
          <w:spacing w:val="-67"/>
          <w:sz w:val="28"/>
        </w:rPr>
        <w:t xml:space="preserve"> </w:t>
      </w:r>
      <w:r w:rsidRPr="00B23F76">
        <w:rPr>
          <w:sz w:val="28"/>
        </w:rPr>
        <w:t>господарства,</w:t>
      </w:r>
      <w:r w:rsidRPr="00B23F76">
        <w:rPr>
          <w:spacing w:val="-2"/>
          <w:sz w:val="28"/>
        </w:rPr>
        <w:t xml:space="preserve"> </w:t>
      </w:r>
      <w:r w:rsidRPr="00B23F76">
        <w:rPr>
          <w:sz w:val="28"/>
        </w:rPr>
        <w:t>впровадженню</w:t>
      </w:r>
      <w:r w:rsidRPr="00B23F76">
        <w:rPr>
          <w:spacing w:val="-2"/>
          <w:sz w:val="28"/>
        </w:rPr>
        <w:t xml:space="preserve"> </w:t>
      </w:r>
      <w:r w:rsidRPr="00B23F76">
        <w:rPr>
          <w:sz w:val="28"/>
        </w:rPr>
        <w:t>нових</w:t>
      </w:r>
      <w:r w:rsidRPr="00B23F76">
        <w:rPr>
          <w:spacing w:val="1"/>
          <w:sz w:val="28"/>
        </w:rPr>
        <w:t xml:space="preserve"> </w:t>
      </w:r>
      <w:r w:rsidRPr="00B23F76">
        <w:rPr>
          <w:sz w:val="28"/>
        </w:rPr>
        <w:t>технологій;</w:t>
      </w:r>
    </w:p>
    <w:p w:rsidR="00F975FB" w:rsidRPr="00B23F76" w:rsidRDefault="00F975FB" w:rsidP="00B23F76">
      <w:pPr>
        <w:rPr>
          <w:sz w:val="28"/>
        </w:rPr>
      </w:pPr>
      <w:r w:rsidRPr="00B23F76">
        <w:rPr>
          <w:sz w:val="28"/>
        </w:rPr>
        <w:t>проведенню</w:t>
      </w:r>
      <w:r w:rsidRPr="00B23F76">
        <w:rPr>
          <w:spacing w:val="-7"/>
          <w:sz w:val="28"/>
        </w:rPr>
        <w:t xml:space="preserve"> </w:t>
      </w:r>
      <w:r w:rsidRPr="00B23F76">
        <w:rPr>
          <w:sz w:val="28"/>
        </w:rPr>
        <w:t>природоохоронних</w:t>
      </w:r>
      <w:r w:rsidRPr="00B23F76">
        <w:rPr>
          <w:spacing w:val="-4"/>
          <w:sz w:val="28"/>
        </w:rPr>
        <w:t xml:space="preserve"> </w:t>
      </w:r>
      <w:r w:rsidRPr="00B23F76">
        <w:rPr>
          <w:sz w:val="28"/>
        </w:rPr>
        <w:t>заходів.</w:t>
      </w:r>
    </w:p>
    <w:p w:rsidR="00F975FB" w:rsidRPr="00B23F76" w:rsidRDefault="00F975FB" w:rsidP="00B23F76">
      <w:r w:rsidRPr="00B23F76">
        <w:t>При</w:t>
      </w:r>
      <w:r w:rsidRPr="00B23F76">
        <w:rPr>
          <w:spacing w:val="1"/>
        </w:rPr>
        <w:t xml:space="preserve"> </w:t>
      </w:r>
      <w:r w:rsidRPr="00B23F76">
        <w:t>фінансуванні</w:t>
      </w:r>
      <w:r w:rsidRPr="00B23F76">
        <w:rPr>
          <w:spacing w:val="1"/>
        </w:rPr>
        <w:t xml:space="preserve"> </w:t>
      </w:r>
      <w:r w:rsidRPr="00B23F76">
        <w:t>основна</w:t>
      </w:r>
      <w:r w:rsidRPr="00B23F76">
        <w:rPr>
          <w:spacing w:val="1"/>
        </w:rPr>
        <w:t xml:space="preserve"> </w:t>
      </w:r>
      <w:r w:rsidRPr="00B23F76">
        <w:t>маса</w:t>
      </w:r>
      <w:r w:rsidRPr="00B23F76">
        <w:rPr>
          <w:spacing w:val="1"/>
        </w:rPr>
        <w:t xml:space="preserve"> </w:t>
      </w:r>
      <w:r w:rsidRPr="00B23F76">
        <w:t>бюджетних</w:t>
      </w:r>
      <w:r w:rsidRPr="00B23F76">
        <w:rPr>
          <w:spacing w:val="1"/>
        </w:rPr>
        <w:t xml:space="preserve"> </w:t>
      </w:r>
      <w:r w:rsidRPr="00B23F76">
        <w:t>коштів</w:t>
      </w:r>
      <w:r w:rsidRPr="00B23F76">
        <w:rPr>
          <w:spacing w:val="1"/>
        </w:rPr>
        <w:t xml:space="preserve"> </w:t>
      </w:r>
      <w:r w:rsidRPr="00B23F76">
        <w:t>направляється</w:t>
      </w:r>
      <w:r w:rsidRPr="00B23F76">
        <w:rPr>
          <w:spacing w:val="1"/>
        </w:rPr>
        <w:t xml:space="preserve"> </w:t>
      </w:r>
      <w:r w:rsidRPr="00B23F76">
        <w:t>до</w:t>
      </w:r>
      <w:r w:rsidRPr="00B23F76">
        <w:rPr>
          <w:spacing w:val="1"/>
        </w:rPr>
        <w:t xml:space="preserve"> </w:t>
      </w:r>
      <w:r w:rsidRPr="00B23F76">
        <w:t>державного сектора економіки, а також на видачу різноманітних дотацій (на</w:t>
      </w:r>
      <w:r w:rsidRPr="00B23F76">
        <w:rPr>
          <w:spacing w:val="1"/>
        </w:rPr>
        <w:t xml:space="preserve"> </w:t>
      </w:r>
      <w:r w:rsidRPr="00B23F76">
        <w:t>компенсації</w:t>
      </w:r>
      <w:r w:rsidRPr="00B23F76">
        <w:rPr>
          <w:spacing w:val="1"/>
        </w:rPr>
        <w:t xml:space="preserve"> </w:t>
      </w:r>
      <w:r w:rsidRPr="00B23F76">
        <w:t>у</w:t>
      </w:r>
      <w:r w:rsidRPr="00B23F76">
        <w:rPr>
          <w:spacing w:val="1"/>
        </w:rPr>
        <w:t xml:space="preserve"> </w:t>
      </w:r>
      <w:r w:rsidRPr="00B23F76">
        <w:t>цінах,</w:t>
      </w:r>
      <w:r w:rsidRPr="00B23F76">
        <w:rPr>
          <w:spacing w:val="1"/>
        </w:rPr>
        <w:t xml:space="preserve"> </w:t>
      </w:r>
      <w:r w:rsidRPr="00B23F76">
        <w:t>перекриття</w:t>
      </w:r>
      <w:r w:rsidRPr="00B23F76">
        <w:rPr>
          <w:spacing w:val="1"/>
        </w:rPr>
        <w:t xml:space="preserve"> </w:t>
      </w:r>
      <w:r w:rsidRPr="00B23F76">
        <w:t>планових</w:t>
      </w:r>
      <w:r w:rsidRPr="00B23F76">
        <w:rPr>
          <w:spacing w:val="1"/>
        </w:rPr>
        <w:t xml:space="preserve"> </w:t>
      </w:r>
      <w:r w:rsidRPr="00B23F76">
        <w:t>збитків,</w:t>
      </w:r>
      <w:r w:rsidRPr="00B23F76">
        <w:rPr>
          <w:spacing w:val="1"/>
        </w:rPr>
        <w:t xml:space="preserve"> </w:t>
      </w:r>
      <w:r w:rsidRPr="00B23F76">
        <w:t>надання</w:t>
      </w:r>
      <w:r w:rsidRPr="00B23F76">
        <w:rPr>
          <w:spacing w:val="71"/>
        </w:rPr>
        <w:t xml:space="preserve"> </w:t>
      </w:r>
      <w:r w:rsidRPr="00B23F76">
        <w:t>фінансової</w:t>
      </w:r>
      <w:r w:rsidRPr="00B23F76">
        <w:rPr>
          <w:spacing w:val="1"/>
        </w:rPr>
        <w:t xml:space="preserve"> </w:t>
      </w:r>
      <w:r w:rsidRPr="00B23F76">
        <w:t>допомоги</w:t>
      </w:r>
      <w:r w:rsidRPr="00B23F76">
        <w:rPr>
          <w:spacing w:val="-1"/>
        </w:rPr>
        <w:t xml:space="preserve"> </w:t>
      </w:r>
      <w:r w:rsidRPr="00B23F76">
        <w:t>низькорентабельним</w:t>
      </w:r>
      <w:r w:rsidRPr="00B23F76">
        <w:rPr>
          <w:spacing w:val="-1"/>
        </w:rPr>
        <w:t xml:space="preserve"> </w:t>
      </w:r>
      <w:r w:rsidRPr="00B23F76">
        <w:t>господарствам).</w:t>
      </w:r>
    </w:p>
    <w:p w:rsidR="00F975FB" w:rsidRPr="00B23F76" w:rsidRDefault="00F975FB" w:rsidP="00B23F76">
      <w:r w:rsidRPr="00B23F76">
        <w:t>Державні витрати на соціальні потреби</w:t>
      </w:r>
      <w:r w:rsidRPr="00B23F76">
        <w:rPr>
          <w:spacing w:val="1"/>
        </w:rPr>
        <w:t xml:space="preserve"> </w:t>
      </w:r>
      <w:r w:rsidRPr="00B23F76">
        <w:t>в основному покриваються</w:t>
      </w:r>
      <w:r w:rsidRPr="00B23F76">
        <w:rPr>
          <w:spacing w:val="1"/>
        </w:rPr>
        <w:t xml:space="preserve"> </w:t>
      </w:r>
      <w:r w:rsidRPr="00B23F76">
        <w:t>за</w:t>
      </w:r>
      <w:r w:rsidRPr="00B23F76">
        <w:rPr>
          <w:spacing w:val="1"/>
        </w:rPr>
        <w:t xml:space="preserve"> </w:t>
      </w:r>
      <w:r w:rsidRPr="00B23F76">
        <w:t>рахунок</w:t>
      </w:r>
      <w:r w:rsidRPr="00B23F76">
        <w:rPr>
          <w:spacing w:val="-1"/>
        </w:rPr>
        <w:t xml:space="preserve"> </w:t>
      </w:r>
      <w:r w:rsidRPr="00B23F76">
        <w:t>бюджетних</w:t>
      </w:r>
      <w:r w:rsidRPr="00B23F76">
        <w:rPr>
          <w:spacing w:val="-2"/>
        </w:rPr>
        <w:t xml:space="preserve"> </w:t>
      </w:r>
      <w:r w:rsidRPr="00B23F76">
        <w:t>і позабюджетних коштів.</w:t>
      </w:r>
    </w:p>
    <w:p w:rsidR="00F975FB" w:rsidRPr="00B23F76" w:rsidRDefault="00F975FB" w:rsidP="00B23F76">
      <w:r w:rsidRPr="00B23F76">
        <w:t>Зростає</w:t>
      </w:r>
      <w:r w:rsidRPr="00B23F76">
        <w:rPr>
          <w:spacing w:val="1"/>
        </w:rPr>
        <w:t xml:space="preserve"> </w:t>
      </w:r>
      <w:r w:rsidRPr="00B23F76">
        <w:t>роль</w:t>
      </w:r>
      <w:r w:rsidRPr="00B23F76">
        <w:rPr>
          <w:spacing w:val="1"/>
        </w:rPr>
        <w:t xml:space="preserve"> </w:t>
      </w:r>
      <w:r w:rsidRPr="00B23F76">
        <w:t>місцевих</w:t>
      </w:r>
      <w:r w:rsidRPr="00B23F76">
        <w:rPr>
          <w:spacing w:val="1"/>
        </w:rPr>
        <w:t xml:space="preserve"> </w:t>
      </w:r>
      <w:r w:rsidRPr="00B23F76">
        <w:t>бюджетів</w:t>
      </w:r>
      <w:r w:rsidRPr="00B23F76">
        <w:rPr>
          <w:spacing w:val="1"/>
        </w:rPr>
        <w:t xml:space="preserve"> </w:t>
      </w:r>
      <w:r w:rsidRPr="00B23F76">
        <w:t>у</w:t>
      </w:r>
      <w:r w:rsidRPr="00B23F76">
        <w:rPr>
          <w:spacing w:val="1"/>
        </w:rPr>
        <w:t xml:space="preserve"> </w:t>
      </w:r>
      <w:r w:rsidRPr="00B23F76">
        <w:t>покритті</w:t>
      </w:r>
      <w:r w:rsidRPr="00B23F76">
        <w:rPr>
          <w:spacing w:val="1"/>
        </w:rPr>
        <w:t xml:space="preserve"> </w:t>
      </w:r>
      <w:r w:rsidRPr="00B23F76">
        <w:t>витрат</w:t>
      </w:r>
      <w:r w:rsidRPr="00B23F76">
        <w:rPr>
          <w:spacing w:val="1"/>
        </w:rPr>
        <w:t xml:space="preserve"> </w:t>
      </w:r>
      <w:r w:rsidRPr="00B23F76">
        <w:t>на</w:t>
      </w:r>
      <w:r w:rsidRPr="00B23F76">
        <w:rPr>
          <w:spacing w:val="1"/>
        </w:rPr>
        <w:t xml:space="preserve"> </w:t>
      </w:r>
      <w:r w:rsidRPr="00B23F76">
        <w:t>розширення</w:t>
      </w:r>
      <w:r w:rsidRPr="00B23F76">
        <w:rPr>
          <w:spacing w:val="1"/>
        </w:rPr>
        <w:t xml:space="preserve"> </w:t>
      </w:r>
      <w:r w:rsidRPr="00B23F76">
        <w:t>соціально-побутової інфраструктури, освіти, охорону здоров’я, муніципальне</w:t>
      </w:r>
      <w:r w:rsidRPr="00B23F76">
        <w:rPr>
          <w:spacing w:val="1"/>
        </w:rPr>
        <w:t xml:space="preserve"> </w:t>
      </w:r>
      <w:r w:rsidRPr="00B23F76">
        <w:t>будівництво. Основне призначення місцевих фінансів – забезпечення відносної</w:t>
      </w:r>
      <w:r w:rsidRPr="00B23F76">
        <w:rPr>
          <w:spacing w:val="1"/>
        </w:rPr>
        <w:t xml:space="preserve"> </w:t>
      </w:r>
      <w:r w:rsidRPr="00B23F76">
        <w:t>фінансової незалежності регіональних адміністративних формувань (областей,</w:t>
      </w:r>
      <w:r w:rsidRPr="00B23F76">
        <w:rPr>
          <w:spacing w:val="1"/>
        </w:rPr>
        <w:t xml:space="preserve"> </w:t>
      </w:r>
      <w:r w:rsidRPr="00B23F76">
        <w:t>районів,</w:t>
      </w:r>
      <w:r w:rsidRPr="00B23F76">
        <w:rPr>
          <w:spacing w:val="-1"/>
        </w:rPr>
        <w:t xml:space="preserve"> </w:t>
      </w:r>
      <w:r w:rsidRPr="00B23F76">
        <w:t>міст,</w:t>
      </w:r>
      <w:r w:rsidRPr="00B23F76">
        <w:rPr>
          <w:spacing w:val="-1"/>
        </w:rPr>
        <w:t xml:space="preserve"> </w:t>
      </w:r>
      <w:r w:rsidRPr="00B23F76">
        <w:t>селищ</w:t>
      </w:r>
      <w:r w:rsidRPr="00B23F76">
        <w:rPr>
          <w:spacing w:val="-4"/>
        </w:rPr>
        <w:t xml:space="preserve"> </w:t>
      </w:r>
      <w:r w:rsidRPr="00B23F76">
        <w:t>і сіл).</w:t>
      </w:r>
    </w:p>
    <w:p w:rsidR="00F975FB" w:rsidRPr="00B23F76" w:rsidRDefault="00F975FB" w:rsidP="00B23F76">
      <w:r w:rsidRPr="00B23F76">
        <w:t>Виконуючи державні функції, держава несе витрати на управління, тобто</w:t>
      </w:r>
      <w:r w:rsidRPr="00B23F76">
        <w:rPr>
          <w:spacing w:val="1"/>
        </w:rPr>
        <w:t xml:space="preserve"> </w:t>
      </w:r>
      <w:r w:rsidRPr="00B23F76">
        <w:t>утримання</w:t>
      </w:r>
      <w:r w:rsidRPr="00B23F76">
        <w:rPr>
          <w:spacing w:val="68"/>
        </w:rPr>
        <w:t xml:space="preserve"> </w:t>
      </w:r>
      <w:r w:rsidRPr="00B23F76">
        <w:t>державного</w:t>
      </w:r>
      <w:r w:rsidRPr="00B23F76">
        <w:rPr>
          <w:spacing w:val="-2"/>
        </w:rPr>
        <w:t xml:space="preserve"> </w:t>
      </w:r>
      <w:r w:rsidRPr="00B23F76">
        <w:t>апарату.</w:t>
      </w:r>
    </w:p>
    <w:p w:rsidR="00F975FB" w:rsidRPr="00B23F76" w:rsidRDefault="00F975FB" w:rsidP="00B23F76">
      <w:r w:rsidRPr="00B23F76">
        <w:t>Виконуючи</w:t>
      </w:r>
      <w:r w:rsidRPr="00B23F76">
        <w:rPr>
          <w:spacing w:val="56"/>
        </w:rPr>
        <w:t xml:space="preserve"> </w:t>
      </w:r>
      <w:r w:rsidRPr="00B23F76">
        <w:t>оборонну</w:t>
      </w:r>
      <w:r w:rsidRPr="00B23F76">
        <w:rPr>
          <w:spacing w:val="51"/>
        </w:rPr>
        <w:t xml:space="preserve"> </w:t>
      </w:r>
      <w:r w:rsidRPr="00B23F76">
        <w:t>функцію,</w:t>
      </w:r>
      <w:r w:rsidRPr="00B23F76">
        <w:rPr>
          <w:spacing w:val="55"/>
        </w:rPr>
        <w:t xml:space="preserve"> </w:t>
      </w:r>
      <w:r w:rsidRPr="00B23F76">
        <w:t>держава</w:t>
      </w:r>
      <w:r w:rsidRPr="00B23F76">
        <w:rPr>
          <w:spacing w:val="55"/>
        </w:rPr>
        <w:t xml:space="preserve"> </w:t>
      </w:r>
      <w:r w:rsidRPr="00B23F76">
        <w:t>несе</w:t>
      </w:r>
      <w:r w:rsidRPr="00B23F76">
        <w:tab/>
        <w:t>витрати</w:t>
      </w:r>
      <w:r w:rsidRPr="00B23F76">
        <w:rPr>
          <w:spacing w:val="55"/>
        </w:rPr>
        <w:t xml:space="preserve"> </w:t>
      </w:r>
      <w:r w:rsidRPr="00B23F76">
        <w:t>на</w:t>
      </w:r>
      <w:r w:rsidRPr="00B23F76">
        <w:rPr>
          <w:spacing w:val="54"/>
        </w:rPr>
        <w:t xml:space="preserve"> </w:t>
      </w:r>
      <w:r w:rsidRPr="00B23F76">
        <w:t>оборону,</w:t>
      </w:r>
      <w:r w:rsidRPr="00B23F76">
        <w:rPr>
          <w:spacing w:val="53"/>
        </w:rPr>
        <w:t xml:space="preserve"> </w:t>
      </w:r>
      <w:r w:rsidRPr="00B23F76">
        <w:t>які</w:t>
      </w:r>
      <w:r w:rsidRPr="00B23F76">
        <w:rPr>
          <w:spacing w:val="-67"/>
        </w:rPr>
        <w:t xml:space="preserve"> </w:t>
      </w:r>
      <w:r w:rsidRPr="00B23F76">
        <w:t>включають:</w:t>
      </w:r>
    </w:p>
    <w:p w:rsidR="00F975FB" w:rsidRPr="00B23F76" w:rsidRDefault="00F975FB" w:rsidP="00B23F76">
      <w:pPr>
        <w:rPr>
          <w:sz w:val="28"/>
        </w:rPr>
      </w:pPr>
      <w:r w:rsidRPr="00B23F76">
        <w:rPr>
          <w:sz w:val="28"/>
        </w:rPr>
        <w:t>закупку</w:t>
      </w:r>
      <w:r w:rsidRPr="00B23F76">
        <w:rPr>
          <w:spacing w:val="63"/>
          <w:sz w:val="28"/>
        </w:rPr>
        <w:t xml:space="preserve"> </w:t>
      </w:r>
      <w:r w:rsidRPr="00B23F76">
        <w:rPr>
          <w:sz w:val="28"/>
        </w:rPr>
        <w:t>озброєння</w:t>
      </w:r>
      <w:r w:rsidRPr="00B23F76">
        <w:rPr>
          <w:spacing w:val="-4"/>
          <w:sz w:val="28"/>
        </w:rPr>
        <w:t xml:space="preserve"> </w:t>
      </w:r>
      <w:r w:rsidRPr="00B23F76">
        <w:rPr>
          <w:sz w:val="28"/>
        </w:rPr>
        <w:t>і</w:t>
      </w:r>
      <w:r w:rsidRPr="00B23F76">
        <w:rPr>
          <w:spacing w:val="-1"/>
          <w:sz w:val="28"/>
        </w:rPr>
        <w:t xml:space="preserve"> </w:t>
      </w:r>
      <w:r w:rsidRPr="00B23F76">
        <w:rPr>
          <w:sz w:val="28"/>
        </w:rPr>
        <w:t>техніки;</w:t>
      </w:r>
    </w:p>
    <w:p w:rsidR="00F975FB" w:rsidRPr="00B23F76" w:rsidRDefault="00F975FB" w:rsidP="00B23F76">
      <w:pPr>
        <w:rPr>
          <w:sz w:val="28"/>
        </w:rPr>
      </w:pPr>
      <w:r w:rsidRPr="00B23F76">
        <w:rPr>
          <w:sz w:val="28"/>
        </w:rPr>
        <w:t>утримання</w:t>
      </w:r>
      <w:r w:rsidRPr="00B23F76">
        <w:rPr>
          <w:spacing w:val="-3"/>
          <w:sz w:val="28"/>
        </w:rPr>
        <w:t xml:space="preserve"> </w:t>
      </w:r>
      <w:r w:rsidRPr="00B23F76">
        <w:rPr>
          <w:sz w:val="28"/>
        </w:rPr>
        <w:t>армії</w:t>
      </w:r>
      <w:r w:rsidRPr="00B23F76">
        <w:rPr>
          <w:spacing w:val="-3"/>
          <w:sz w:val="28"/>
        </w:rPr>
        <w:t xml:space="preserve"> </w:t>
      </w:r>
      <w:r w:rsidRPr="00B23F76">
        <w:rPr>
          <w:sz w:val="28"/>
        </w:rPr>
        <w:t>і</w:t>
      </w:r>
      <w:r w:rsidRPr="00B23F76">
        <w:rPr>
          <w:spacing w:val="-4"/>
          <w:sz w:val="28"/>
        </w:rPr>
        <w:t xml:space="preserve"> </w:t>
      </w:r>
      <w:r w:rsidRPr="00B23F76">
        <w:rPr>
          <w:sz w:val="28"/>
        </w:rPr>
        <w:t>флоту;</w:t>
      </w:r>
    </w:p>
    <w:p w:rsidR="00F975FB" w:rsidRPr="00B23F76" w:rsidRDefault="00F975FB" w:rsidP="00B23F76">
      <w:pPr>
        <w:rPr>
          <w:sz w:val="28"/>
        </w:rPr>
      </w:pPr>
      <w:r w:rsidRPr="00B23F76">
        <w:rPr>
          <w:sz w:val="28"/>
        </w:rPr>
        <w:t>фінансування</w:t>
      </w:r>
      <w:r w:rsidRPr="00B23F76">
        <w:rPr>
          <w:spacing w:val="-5"/>
          <w:sz w:val="28"/>
        </w:rPr>
        <w:t xml:space="preserve"> </w:t>
      </w:r>
      <w:r w:rsidRPr="00B23F76">
        <w:rPr>
          <w:sz w:val="28"/>
        </w:rPr>
        <w:t>наукових</w:t>
      </w:r>
      <w:r w:rsidRPr="00B23F76">
        <w:rPr>
          <w:spacing w:val="-4"/>
          <w:sz w:val="28"/>
        </w:rPr>
        <w:t xml:space="preserve"> </w:t>
      </w:r>
      <w:r w:rsidRPr="00B23F76">
        <w:rPr>
          <w:sz w:val="28"/>
        </w:rPr>
        <w:t>досліджень;</w:t>
      </w:r>
    </w:p>
    <w:p w:rsidR="00F975FB" w:rsidRPr="00B23F76" w:rsidRDefault="00F975FB" w:rsidP="00B23F76">
      <w:pPr>
        <w:rPr>
          <w:sz w:val="28"/>
        </w:rPr>
      </w:pPr>
      <w:r w:rsidRPr="00B23F76">
        <w:rPr>
          <w:sz w:val="28"/>
        </w:rPr>
        <w:t>воєнне</w:t>
      </w:r>
      <w:r w:rsidRPr="00B23F76">
        <w:rPr>
          <w:spacing w:val="-4"/>
          <w:sz w:val="28"/>
        </w:rPr>
        <w:t xml:space="preserve"> </w:t>
      </w:r>
      <w:r w:rsidRPr="00B23F76">
        <w:rPr>
          <w:sz w:val="28"/>
        </w:rPr>
        <w:t>будівництво;</w:t>
      </w:r>
    </w:p>
    <w:p w:rsidR="00F975FB" w:rsidRPr="00B23F76" w:rsidRDefault="00F975FB" w:rsidP="00B23F76">
      <w:pPr>
        <w:rPr>
          <w:sz w:val="28"/>
        </w:rPr>
      </w:pPr>
      <w:r w:rsidRPr="00B23F76">
        <w:rPr>
          <w:sz w:val="28"/>
        </w:rPr>
        <w:t>пенсії</w:t>
      </w:r>
      <w:r w:rsidRPr="00B23F76">
        <w:rPr>
          <w:spacing w:val="-3"/>
          <w:sz w:val="28"/>
        </w:rPr>
        <w:t xml:space="preserve"> </w:t>
      </w:r>
      <w:r w:rsidRPr="00B23F76">
        <w:rPr>
          <w:sz w:val="28"/>
        </w:rPr>
        <w:t>військовослужбовців</w:t>
      </w:r>
      <w:r w:rsidRPr="00B23F76">
        <w:rPr>
          <w:spacing w:val="-4"/>
          <w:sz w:val="28"/>
        </w:rPr>
        <w:t xml:space="preserve"> </w:t>
      </w:r>
      <w:r w:rsidRPr="00B23F76">
        <w:rPr>
          <w:sz w:val="28"/>
        </w:rPr>
        <w:t>та</w:t>
      </w:r>
      <w:r w:rsidRPr="00B23F76">
        <w:rPr>
          <w:spacing w:val="-3"/>
          <w:sz w:val="28"/>
        </w:rPr>
        <w:t xml:space="preserve"> </w:t>
      </w:r>
      <w:r w:rsidRPr="00B23F76">
        <w:rPr>
          <w:sz w:val="28"/>
        </w:rPr>
        <w:t>ін.</w:t>
      </w:r>
    </w:p>
    <w:p w:rsidR="00F975FB" w:rsidRPr="00B23F76" w:rsidRDefault="00F975FB" w:rsidP="00B23F76">
      <w:r w:rsidRPr="00B23F76">
        <w:t>Об’єктом</w:t>
      </w:r>
      <w:r w:rsidRPr="00B23F76">
        <w:rPr>
          <w:spacing w:val="1"/>
        </w:rPr>
        <w:t xml:space="preserve"> </w:t>
      </w:r>
      <w:r w:rsidRPr="00B23F76">
        <w:t>державних</w:t>
      </w:r>
      <w:r w:rsidRPr="00B23F76">
        <w:rPr>
          <w:spacing w:val="1"/>
        </w:rPr>
        <w:t xml:space="preserve"> </w:t>
      </w:r>
      <w:r w:rsidRPr="00B23F76">
        <w:t>витрат</w:t>
      </w:r>
      <w:r w:rsidRPr="00B23F76">
        <w:rPr>
          <w:spacing w:val="1"/>
        </w:rPr>
        <w:t xml:space="preserve"> </w:t>
      </w:r>
      <w:r w:rsidRPr="00B23F76">
        <w:t>виступають</w:t>
      </w:r>
      <w:r w:rsidRPr="00B23F76">
        <w:rPr>
          <w:spacing w:val="1"/>
        </w:rPr>
        <w:t xml:space="preserve"> </w:t>
      </w:r>
      <w:r w:rsidRPr="00B23F76">
        <w:t>мобілізовані</w:t>
      </w:r>
      <w:r w:rsidRPr="00B23F76">
        <w:rPr>
          <w:spacing w:val="1"/>
        </w:rPr>
        <w:t xml:space="preserve"> </w:t>
      </w:r>
      <w:r w:rsidRPr="00B23F76">
        <w:t>державою</w:t>
      </w:r>
      <w:r w:rsidRPr="00B23F76">
        <w:rPr>
          <w:spacing w:val="1"/>
        </w:rPr>
        <w:t xml:space="preserve"> </w:t>
      </w:r>
      <w:r w:rsidRPr="00B23F76">
        <w:t>і</w:t>
      </w:r>
      <w:r w:rsidRPr="00B23F76">
        <w:rPr>
          <w:spacing w:val="1"/>
        </w:rPr>
        <w:t xml:space="preserve"> </w:t>
      </w:r>
      <w:r w:rsidRPr="00B23F76">
        <w:t>її</w:t>
      </w:r>
      <w:r w:rsidRPr="00B23F76">
        <w:rPr>
          <w:spacing w:val="1"/>
        </w:rPr>
        <w:t xml:space="preserve"> </w:t>
      </w:r>
      <w:r w:rsidRPr="00B23F76">
        <w:t>інститутами</w:t>
      </w:r>
      <w:r w:rsidRPr="00B23F76">
        <w:rPr>
          <w:spacing w:val="1"/>
        </w:rPr>
        <w:t xml:space="preserve"> </w:t>
      </w:r>
      <w:r w:rsidRPr="00B23F76">
        <w:t>доходи,</w:t>
      </w:r>
      <w:r w:rsidRPr="00B23F76">
        <w:rPr>
          <w:spacing w:val="1"/>
        </w:rPr>
        <w:t xml:space="preserve"> </w:t>
      </w:r>
      <w:r w:rsidRPr="00B23F76">
        <w:t>що</w:t>
      </w:r>
      <w:r w:rsidRPr="00B23F76">
        <w:rPr>
          <w:spacing w:val="1"/>
        </w:rPr>
        <w:t xml:space="preserve"> </w:t>
      </w:r>
      <w:r w:rsidRPr="00B23F76">
        <w:t>свідчить</w:t>
      </w:r>
      <w:r w:rsidRPr="00B23F76">
        <w:rPr>
          <w:spacing w:val="1"/>
        </w:rPr>
        <w:t xml:space="preserve"> </w:t>
      </w:r>
      <w:r w:rsidRPr="00B23F76">
        <w:t>про</w:t>
      </w:r>
      <w:r w:rsidRPr="00B23F76">
        <w:rPr>
          <w:spacing w:val="1"/>
        </w:rPr>
        <w:t xml:space="preserve"> </w:t>
      </w:r>
      <w:r w:rsidRPr="00B23F76">
        <w:t>тісну</w:t>
      </w:r>
      <w:r w:rsidRPr="00B23F76">
        <w:rPr>
          <w:spacing w:val="1"/>
        </w:rPr>
        <w:t xml:space="preserve"> </w:t>
      </w:r>
      <w:r w:rsidRPr="00B23F76">
        <w:t>взаємодію</w:t>
      </w:r>
      <w:r w:rsidRPr="00B23F76">
        <w:rPr>
          <w:spacing w:val="1"/>
        </w:rPr>
        <w:t xml:space="preserve"> </w:t>
      </w:r>
      <w:r w:rsidRPr="00B23F76">
        <w:t>державних</w:t>
      </w:r>
      <w:r w:rsidRPr="00B23F76">
        <w:rPr>
          <w:spacing w:val="1"/>
        </w:rPr>
        <w:t xml:space="preserve"> </w:t>
      </w:r>
      <w:r w:rsidRPr="00B23F76">
        <w:t>доходів</w:t>
      </w:r>
      <w:r w:rsidRPr="00B23F76">
        <w:rPr>
          <w:spacing w:val="1"/>
        </w:rPr>
        <w:t xml:space="preserve"> </w:t>
      </w:r>
      <w:r w:rsidRPr="00B23F76">
        <w:t>і</w:t>
      </w:r>
      <w:r w:rsidRPr="00B23F76">
        <w:rPr>
          <w:spacing w:val="-67"/>
        </w:rPr>
        <w:t xml:space="preserve"> </w:t>
      </w:r>
      <w:r w:rsidRPr="00B23F76">
        <w:t>витрат.</w:t>
      </w:r>
    </w:p>
    <w:p w:rsidR="00F975FB" w:rsidRPr="00B23F76" w:rsidRDefault="00F975FB" w:rsidP="00B23F76">
      <w:r w:rsidRPr="00B23F76">
        <w:lastRenderedPageBreak/>
        <w:t>Організація побудови державних витрат базується на певних принципах,</w:t>
      </w:r>
      <w:r w:rsidRPr="00B23F76">
        <w:rPr>
          <w:spacing w:val="1"/>
        </w:rPr>
        <w:t xml:space="preserve"> </w:t>
      </w:r>
      <w:r w:rsidRPr="00B23F76">
        <w:t>установлених</w:t>
      </w:r>
      <w:r w:rsidRPr="00B23F76">
        <w:rPr>
          <w:spacing w:val="-1"/>
        </w:rPr>
        <w:t xml:space="preserve"> </w:t>
      </w:r>
      <w:r w:rsidRPr="00B23F76">
        <w:t>державою.</w:t>
      </w:r>
      <w:r w:rsidRPr="00B23F76">
        <w:rPr>
          <w:spacing w:val="-1"/>
        </w:rPr>
        <w:t xml:space="preserve"> </w:t>
      </w:r>
      <w:r w:rsidRPr="00B23F76">
        <w:t>Найважливіші з</w:t>
      </w:r>
      <w:r w:rsidRPr="00B23F76">
        <w:rPr>
          <w:spacing w:val="-1"/>
        </w:rPr>
        <w:t xml:space="preserve"> </w:t>
      </w:r>
      <w:r w:rsidRPr="00B23F76">
        <w:t>них:</w:t>
      </w:r>
    </w:p>
    <w:p w:rsidR="00F975FB" w:rsidRPr="00B23F76" w:rsidRDefault="00F975FB" w:rsidP="00B23F76">
      <w:pPr>
        <w:rPr>
          <w:sz w:val="28"/>
        </w:rPr>
      </w:pPr>
      <w:r w:rsidRPr="00B23F76">
        <w:rPr>
          <w:sz w:val="28"/>
        </w:rPr>
        <w:t>цільове</w:t>
      </w:r>
      <w:r w:rsidRPr="00B23F76">
        <w:rPr>
          <w:spacing w:val="-6"/>
          <w:sz w:val="28"/>
        </w:rPr>
        <w:t xml:space="preserve"> </w:t>
      </w:r>
      <w:r w:rsidRPr="00B23F76">
        <w:rPr>
          <w:sz w:val="28"/>
        </w:rPr>
        <w:t>направлення</w:t>
      </w:r>
      <w:r w:rsidRPr="00B23F76">
        <w:rPr>
          <w:spacing w:val="-2"/>
          <w:sz w:val="28"/>
        </w:rPr>
        <w:t xml:space="preserve"> </w:t>
      </w:r>
      <w:r w:rsidRPr="00B23F76">
        <w:rPr>
          <w:sz w:val="28"/>
        </w:rPr>
        <w:t>коштів</w:t>
      </w:r>
      <w:r w:rsidRPr="00B23F76">
        <w:rPr>
          <w:spacing w:val="-4"/>
          <w:sz w:val="28"/>
        </w:rPr>
        <w:t xml:space="preserve"> </w:t>
      </w:r>
      <w:r w:rsidRPr="00B23F76">
        <w:rPr>
          <w:sz w:val="28"/>
        </w:rPr>
        <w:t>(відповідно</w:t>
      </w:r>
      <w:r w:rsidRPr="00B23F76">
        <w:rPr>
          <w:spacing w:val="-2"/>
          <w:sz w:val="28"/>
        </w:rPr>
        <w:t xml:space="preserve"> </w:t>
      </w:r>
      <w:r w:rsidRPr="00B23F76">
        <w:rPr>
          <w:sz w:val="28"/>
        </w:rPr>
        <w:t>до</w:t>
      </w:r>
      <w:r w:rsidRPr="00B23F76">
        <w:rPr>
          <w:spacing w:val="-3"/>
          <w:sz w:val="28"/>
        </w:rPr>
        <w:t xml:space="preserve"> </w:t>
      </w:r>
      <w:r w:rsidRPr="00B23F76">
        <w:rPr>
          <w:sz w:val="28"/>
        </w:rPr>
        <w:t>планів);</w:t>
      </w:r>
    </w:p>
    <w:p w:rsidR="00F975FB" w:rsidRPr="00B23F76" w:rsidRDefault="00F975FB" w:rsidP="00B23F76">
      <w:pPr>
        <w:rPr>
          <w:sz w:val="28"/>
        </w:rPr>
      </w:pPr>
      <w:r w:rsidRPr="00B23F76">
        <w:rPr>
          <w:sz w:val="28"/>
        </w:rPr>
        <w:t>безповоротні</w:t>
      </w:r>
      <w:r w:rsidRPr="00B23F76">
        <w:rPr>
          <w:spacing w:val="-3"/>
          <w:sz w:val="28"/>
        </w:rPr>
        <w:t xml:space="preserve"> </w:t>
      </w:r>
      <w:r w:rsidRPr="00B23F76">
        <w:rPr>
          <w:sz w:val="28"/>
        </w:rPr>
        <w:t>витрати</w:t>
      </w:r>
      <w:r w:rsidRPr="00B23F76">
        <w:rPr>
          <w:spacing w:val="66"/>
          <w:sz w:val="28"/>
        </w:rPr>
        <w:t xml:space="preserve"> </w:t>
      </w:r>
      <w:r w:rsidRPr="00B23F76">
        <w:rPr>
          <w:sz w:val="28"/>
        </w:rPr>
        <w:t>державних</w:t>
      </w:r>
      <w:r w:rsidRPr="00B23F76">
        <w:rPr>
          <w:spacing w:val="-4"/>
          <w:sz w:val="28"/>
        </w:rPr>
        <w:t xml:space="preserve"> </w:t>
      </w:r>
      <w:r w:rsidRPr="00B23F76">
        <w:rPr>
          <w:sz w:val="28"/>
        </w:rPr>
        <w:t>ресурсів;</w:t>
      </w:r>
    </w:p>
    <w:p w:rsidR="00F975FB" w:rsidRPr="00B23F76" w:rsidRDefault="00F975FB" w:rsidP="00B23F76">
      <w:pPr>
        <w:rPr>
          <w:sz w:val="28"/>
        </w:rPr>
      </w:pPr>
      <w:r w:rsidRPr="00B23F76">
        <w:rPr>
          <w:sz w:val="28"/>
        </w:rPr>
        <w:t>дотримання принципу</w:t>
      </w:r>
      <w:r w:rsidRPr="00B23F76">
        <w:rPr>
          <w:spacing w:val="1"/>
          <w:sz w:val="28"/>
        </w:rPr>
        <w:t xml:space="preserve"> </w:t>
      </w:r>
      <w:r w:rsidRPr="00B23F76">
        <w:rPr>
          <w:sz w:val="28"/>
        </w:rPr>
        <w:t>режиму економії: поступова мінімізація витрат</w:t>
      </w:r>
      <w:r w:rsidRPr="00B23F76">
        <w:rPr>
          <w:spacing w:val="1"/>
          <w:sz w:val="28"/>
        </w:rPr>
        <w:t xml:space="preserve"> </w:t>
      </w:r>
      <w:r w:rsidRPr="00B23F76">
        <w:rPr>
          <w:sz w:val="28"/>
        </w:rPr>
        <w:t>відносно</w:t>
      </w:r>
      <w:r w:rsidRPr="00B23F76">
        <w:rPr>
          <w:spacing w:val="-1"/>
          <w:sz w:val="28"/>
        </w:rPr>
        <w:t xml:space="preserve"> </w:t>
      </w:r>
      <w:r w:rsidRPr="00B23F76">
        <w:rPr>
          <w:sz w:val="28"/>
        </w:rPr>
        <w:t>одержуваного</w:t>
      </w:r>
      <w:r w:rsidRPr="00B23F76">
        <w:rPr>
          <w:spacing w:val="-2"/>
          <w:sz w:val="28"/>
        </w:rPr>
        <w:t xml:space="preserve"> </w:t>
      </w:r>
      <w:r w:rsidRPr="00B23F76">
        <w:rPr>
          <w:sz w:val="28"/>
        </w:rPr>
        <w:t>результату.</w:t>
      </w:r>
    </w:p>
    <w:p w:rsidR="00F975FB" w:rsidRPr="00B23F76" w:rsidRDefault="00F975FB" w:rsidP="00B23F76">
      <w:r w:rsidRPr="00B23F76">
        <w:t>Фінансування</w:t>
      </w:r>
      <w:r w:rsidRPr="00B23F76">
        <w:rPr>
          <w:spacing w:val="-6"/>
        </w:rPr>
        <w:t xml:space="preserve"> </w:t>
      </w:r>
      <w:r w:rsidRPr="00B23F76">
        <w:t>державних</w:t>
      </w:r>
      <w:r w:rsidRPr="00B23F76">
        <w:rPr>
          <w:spacing w:val="-2"/>
        </w:rPr>
        <w:t xml:space="preserve"> </w:t>
      </w:r>
      <w:r w:rsidRPr="00B23F76">
        <w:t>витрат</w:t>
      </w:r>
      <w:r w:rsidRPr="00B23F76">
        <w:rPr>
          <w:spacing w:val="65"/>
        </w:rPr>
        <w:t xml:space="preserve"> </w:t>
      </w:r>
      <w:r w:rsidRPr="00B23F76">
        <w:t>здійснюється</w:t>
      </w:r>
      <w:r w:rsidRPr="00B23F76">
        <w:rPr>
          <w:spacing w:val="-2"/>
        </w:rPr>
        <w:t xml:space="preserve"> </w:t>
      </w:r>
      <w:r w:rsidRPr="00B23F76">
        <w:t>у</w:t>
      </w:r>
      <w:r w:rsidRPr="00B23F76">
        <w:rPr>
          <w:spacing w:val="-4"/>
        </w:rPr>
        <w:t xml:space="preserve"> </w:t>
      </w:r>
      <w:r w:rsidRPr="00B23F76">
        <w:t>наступних</w:t>
      </w:r>
      <w:r w:rsidRPr="00B23F76">
        <w:rPr>
          <w:spacing w:val="-4"/>
        </w:rPr>
        <w:t xml:space="preserve"> </w:t>
      </w:r>
      <w:r w:rsidRPr="00B23F76">
        <w:t>формах:</w:t>
      </w:r>
    </w:p>
    <w:p w:rsidR="00F975FB" w:rsidRPr="00B23F76" w:rsidRDefault="00F975FB" w:rsidP="00B23F76">
      <w:pPr>
        <w:rPr>
          <w:sz w:val="28"/>
        </w:rPr>
      </w:pPr>
      <w:r w:rsidRPr="00B23F76">
        <w:rPr>
          <w:sz w:val="28"/>
        </w:rPr>
        <w:t>самофінансування</w:t>
      </w:r>
      <w:r w:rsidRPr="00B23F76">
        <w:rPr>
          <w:spacing w:val="-5"/>
          <w:sz w:val="28"/>
        </w:rPr>
        <w:t xml:space="preserve"> </w:t>
      </w:r>
      <w:r w:rsidRPr="00B23F76">
        <w:rPr>
          <w:sz w:val="28"/>
        </w:rPr>
        <w:t>(витрат</w:t>
      </w:r>
      <w:r w:rsidRPr="00B23F76">
        <w:rPr>
          <w:spacing w:val="-8"/>
          <w:sz w:val="28"/>
        </w:rPr>
        <w:t xml:space="preserve"> </w:t>
      </w:r>
      <w:r w:rsidRPr="00B23F76">
        <w:rPr>
          <w:sz w:val="28"/>
        </w:rPr>
        <w:t>держпідприємств);</w:t>
      </w:r>
    </w:p>
    <w:p w:rsidR="00F975FB" w:rsidRPr="00B23F76" w:rsidRDefault="00F975FB" w:rsidP="00B23F76">
      <w:pPr>
        <w:rPr>
          <w:sz w:val="28"/>
        </w:rPr>
      </w:pPr>
      <w:r w:rsidRPr="00B23F76">
        <w:rPr>
          <w:sz w:val="28"/>
        </w:rPr>
        <w:t>бюджетне</w:t>
      </w:r>
      <w:r w:rsidRPr="00B23F76">
        <w:rPr>
          <w:spacing w:val="-7"/>
          <w:sz w:val="28"/>
        </w:rPr>
        <w:t xml:space="preserve"> </w:t>
      </w:r>
      <w:r w:rsidRPr="00B23F76">
        <w:rPr>
          <w:sz w:val="28"/>
        </w:rPr>
        <w:t>фінансування</w:t>
      </w:r>
      <w:r w:rsidRPr="00B23F76">
        <w:rPr>
          <w:spacing w:val="-3"/>
          <w:sz w:val="28"/>
        </w:rPr>
        <w:t xml:space="preserve"> </w:t>
      </w:r>
      <w:r w:rsidRPr="00B23F76">
        <w:rPr>
          <w:sz w:val="28"/>
        </w:rPr>
        <w:t>(витрат</w:t>
      </w:r>
      <w:r w:rsidRPr="00B23F76">
        <w:rPr>
          <w:spacing w:val="-4"/>
          <w:sz w:val="28"/>
        </w:rPr>
        <w:t xml:space="preserve"> </w:t>
      </w:r>
      <w:r w:rsidRPr="00B23F76">
        <w:rPr>
          <w:sz w:val="28"/>
        </w:rPr>
        <w:t>загальнодержавного</w:t>
      </w:r>
      <w:r w:rsidRPr="00B23F76">
        <w:rPr>
          <w:spacing w:val="-6"/>
          <w:sz w:val="28"/>
        </w:rPr>
        <w:t xml:space="preserve"> </w:t>
      </w:r>
      <w:r w:rsidRPr="00B23F76">
        <w:rPr>
          <w:sz w:val="28"/>
        </w:rPr>
        <w:t>характеру);</w:t>
      </w:r>
    </w:p>
    <w:p w:rsidR="00F975FB" w:rsidRPr="00B23F76" w:rsidRDefault="00F975FB" w:rsidP="00B23F76">
      <w:pPr>
        <w:rPr>
          <w:sz w:val="28"/>
        </w:rPr>
      </w:pPr>
      <w:r w:rsidRPr="00B23F76">
        <w:rPr>
          <w:sz w:val="28"/>
        </w:rPr>
        <w:t>кредитне забезпечення (для держпідприємств – банківські позики, для</w:t>
      </w:r>
      <w:r w:rsidRPr="00B23F76">
        <w:rPr>
          <w:spacing w:val="1"/>
          <w:sz w:val="28"/>
        </w:rPr>
        <w:t xml:space="preserve"> </w:t>
      </w:r>
      <w:r w:rsidRPr="00B23F76">
        <w:rPr>
          <w:sz w:val="28"/>
        </w:rPr>
        <w:t>держструктур</w:t>
      </w:r>
      <w:r w:rsidRPr="00B23F76">
        <w:rPr>
          <w:spacing w:val="-1"/>
          <w:sz w:val="28"/>
        </w:rPr>
        <w:t xml:space="preserve"> </w:t>
      </w:r>
      <w:r w:rsidRPr="00B23F76">
        <w:rPr>
          <w:sz w:val="28"/>
        </w:rPr>
        <w:t>різних</w:t>
      </w:r>
      <w:r w:rsidRPr="00B23F76">
        <w:rPr>
          <w:spacing w:val="-1"/>
          <w:sz w:val="28"/>
        </w:rPr>
        <w:t xml:space="preserve"> </w:t>
      </w:r>
      <w:r w:rsidRPr="00B23F76">
        <w:rPr>
          <w:sz w:val="28"/>
        </w:rPr>
        <w:t>рівнів</w:t>
      </w:r>
      <w:r w:rsidRPr="00B23F76">
        <w:rPr>
          <w:spacing w:val="-2"/>
          <w:sz w:val="28"/>
        </w:rPr>
        <w:t xml:space="preserve"> </w:t>
      </w:r>
      <w:r w:rsidRPr="00B23F76">
        <w:rPr>
          <w:sz w:val="28"/>
        </w:rPr>
        <w:t>управління</w:t>
      </w:r>
      <w:r w:rsidRPr="00B23F76">
        <w:rPr>
          <w:spacing w:val="-3"/>
          <w:sz w:val="28"/>
        </w:rPr>
        <w:t xml:space="preserve"> </w:t>
      </w:r>
      <w:r w:rsidRPr="00B23F76">
        <w:rPr>
          <w:sz w:val="28"/>
        </w:rPr>
        <w:t>–</w:t>
      </w:r>
      <w:r w:rsidRPr="00B23F76">
        <w:rPr>
          <w:spacing w:val="-1"/>
          <w:sz w:val="28"/>
        </w:rPr>
        <w:t xml:space="preserve"> </w:t>
      </w:r>
      <w:r w:rsidRPr="00B23F76">
        <w:rPr>
          <w:sz w:val="28"/>
        </w:rPr>
        <w:t>позики</w:t>
      </w:r>
      <w:r w:rsidRPr="00B23F76">
        <w:rPr>
          <w:spacing w:val="68"/>
          <w:sz w:val="28"/>
        </w:rPr>
        <w:t xml:space="preserve"> </w:t>
      </w:r>
      <w:r w:rsidRPr="00B23F76">
        <w:rPr>
          <w:sz w:val="28"/>
        </w:rPr>
        <w:t>фінансового</w:t>
      </w:r>
      <w:r w:rsidRPr="00B23F76">
        <w:rPr>
          <w:spacing w:val="-1"/>
          <w:sz w:val="28"/>
        </w:rPr>
        <w:t xml:space="preserve"> </w:t>
      </w:r>
      <w:r w:rsidRPr="00B23F76">
        <w:rPr>
          <w:sz w:val="28"/>
        </w:rPr>
        <w:t>ринку).</w:t>
      </w:r>
    </w:p>
    <w:p w:rsidR="00F975FB" w:rsidRPr="00B23F76" w:rsidRDefault="00F975FB" w:rsidP="00B23F76">
      <w:r w:rsidRPr="00B23F76">
        <w:t>За</w:t>
      </w:r>
      <w:r w:rsidRPr="00B23F76">
        <w:rPr>
          <w:spacing w:val="1"/>
        </w:rPr>
        <w:t xml:space="preserve"> </w:t>
      </w:r>
      <w:r w:rsidRPr="00B23F76">
        <w:t>формою</w:t>
      </w:r>
      <w:r w:rsidRPr="00B23F76">
        <w:rPr>
          <w:spacing w:val="1"/>
        </w:rPr>
        <w:t xml:space="preserve"> </w:t>
      </w:r>
      <w:r w:rsidRPr="00B23F76">
        <w:t>фінансування</w:t>
      </w:r>
      <w:r w:rsidRPr="00B23F76">
        <w:rPr>
          <w:spacing w:val="1"/>
        </w:rPr>
        <w:t xml:space="preserve"> </w:t>
      </w:r>
      <w:r w:rsidRPr="00B23F76">
        <w:t>розрізняють</w:t>
      </w:r>
      <w:r w:rsidRPr="00B23F76">
        <w:rPr>
          <w:spacing w:val="1"/>
        </w:rPr>
        <w:t xml:space="preserve"> </w:t>
      </w:r>
      <w:r w:rsidRPr="00B23F76">
        <w:t>такі</w:t>
      </w:r>
      <w:r w:rsidRPr="00B23F76">
        <w:rPr>
          <w:spacing w:val="1"/>
        </w:rPr>
        <w:t xml:space="preserve"> </w:t>
      </w:r>
      <w:r w:rsidRPr="00B23F76">
        <w:t>витрати,</w:t>
      </w:r>
      <w:r w:rsidRPr="00B23F76">
        <w:rPr>
          <w:spacing w:val="1"/>
        </w:rPr>
        <w:t xml:space="preserve"> </w:t>
      </w:r>
      <w:r w:rsidRPr="00B23F76">
        <w:t>як</w:t>
      </w:r>
      <w:r w:rsidRPr="00B23F76">
        <w:rPr>
          <w:spacing w:val="1"/>
        </w:rPr>
        <w:t xml:space="preserve"> </w:t>
      </w:r>
      <w:r w:rsidRPr="00B23F76">
        <w:t>кошторисне</w:t>
      </w:r>
      <w:r w:rsidRPr="00B23F76">
        <w:rPr>
          <w:spacing w:val="1"/>
        </w:rPr>
        <w:t xml:space="preserve"> </w:t>
      </w:r>
      <w:r w:rsidRPr="00B23F76">
        <w:t>фінансування, державне фінансування інвесторів, бюджетні кредити, державні</w:t>
      </w:r>
      <w:r w:rsidRPr="00B23F76">
        <w:rPr>
          <w:spacing w:val="1"/>
        </w:rPr>
        <w:t xml:space="preserve"> </w:t>
      </w:r>
      <w:r w:rsidRPr="00B23F76">
        <w:t>дотації,</w:t>
      </w:r>
      <w:r w:rsidRPr="00B23F76">
        <w:rPr>
          <w:spacing w:val="-2"/>
        </w:rPr>
        <w:t xml:space="preserve"> </w:t>
      </w:r>
      <w:r w:rsidRPr="00B23F76">
        <w:t>субсидії і виплати.</w:t>
      </w:r>
    </w:p>
    <w:p w:rsidR="00F975FB" w:rsidRPr="00B23F76" w:rsidRDefault="00F975FB" w:rsidP="00B23F76">
      <w:r w:rsidRPr="00B23F76">
        <w:t>Сучасний стан</w:t>
      </w:r>
      <w:r w:rsidRPr="00B23F76">
        <w:rPr>
          <w:spacing w:val="1"/>
        </w:rPr>
        <w:t xml:space="preserve"> </w:t>
      </w:r>
      <w:r w:rsidRPr="00B23F76">
        <w:t>економіки України характеризується</w:t>
      </w:r>
      <w:r w:rsidRPr="00B23F76">
        <w:rPr>
          <w:spacing w:val="70"/>
        </w:rPr>
        <w:t xml:space="preserve"> </w:t>
      </w:r>
      <w:r w:rsidRPr="00B23F76">
        <w:t>процесом переходу</w:t>
      </w:r>
      <w:r w:rsidRPr="00B23F76">
        <w:rPr>
          <w:spacing w:val="1"/>
        </w:rPr>
        <w:t xml:space="preserve"> </w:t>
      </w:r>
      <w:r w:rsidRPr="00B23F76">
        <w:t>до</w:t>
      </w:r>
      <w:r w:rsidRPr="00B23F76">
        <w:rPr>
          <w:spacing w:val="1"/>
        </w:rPr>
        <w:t xml:space="preserve"> </w:t>
      </w:r>
      <w:r w:rsidRPr="00B23F76">
        <w:t>ринкових</w:t>
      </w:r>
      <w:r w:rsidRPr="00B23F76">
        <w:rPr>
          <w:spacing w:val="1"/>
        </w:rPr>
        <w:t xml:space="preserve"> </w:t>
      </w:r>
      <w:r w:rsidRPr="00B23F76">
        <w:t>відносин</w:t>
      </w:r>
      <w:r w:rsidRPr="00B23F76">
        <w:rPr>
          <w:spacing w:val="1"/>
        </w:rPr>
        <w:t xml:space="preserve"> </w:t>
      </w:r>
      <w:r w:rsidRPr="00B23F76">
        <w:t>та</w:t>
      </w:r>
      <w:r w:rsidRPr="00B23F76">
        <w:rPr>
          <w:spacing w:val="1"/>
        </w:rPr>
        <w:t xml:space="preserve"> </w:t>
      </w:r>
      <w:r w:rsidRPr="00B23F76">
        <w:t>інтенсивного</w:t>
      </w:r>
      <w:r w:rsidRPr="00B23F76">
        <w:rPr>
          <w:spacing w:val="1"/>
        </w:rPr>
        <w:t xml:space="preserve"> </w:t>
      </w:r>
      <w:r w:rsidRPr="00B23F76">
        <w:t>їх</w:t>
      </w:r>
      <w:r w:rsidRPr="00B23F76">
        <w:rPr>
          <w:spacing w:val="1"/>
        </w:rPr>
        <w:t xml:space="preserve"> </w:t>
      </w:r>
      <w:r w:rsidRPr="00B23F76">
        <w:t>розвитку.</w:t>
      </w:r>
      <w:r w:rsidRPr="00B23F76">
        <w:rPr>
          <w:spacing w:val="1"/>
        </w:rPr>
        <w:t xml:space="preserve"> </w:t>
      </w:r>
      <w:r w:rsidRPr="00B23F76">
        <w:t>Відповідно</w:t>
      </w:r>
      <w:r w:rsidRPr="00B23F76">
        <w:rPr>
          <w:spacing w:val="1"/>
        </w:rPr>
        <w:t xml:space="preserve"> </w:t>
      </w:r>
      <w:r w:rsidRPr="00B23F76">
        <w:t>фінансові</w:t>
      </w:r>
      <w:r w:rsidRPr="00B23F76">
        <w:rPr>
          <w:spacing w:val="1"/>
        </w:rPr>
        <w:t xml:space="preserve"> </w:t>
      </w:r>
      <w:r w:rsidRPr="00B23F76">
        <w:t>відносини,</w:t>
      </w:r>
      <w:r w:rsidRPr="00B23F76">
        <w:rPr>
          <w:spacing w:val="1"/>
        </w:rPr>
        <w:t xml:space="preserve"> </w:t>
      </w:r>
      <w:r w:rsidRPr="00B23F76">
        <w:t>являючи</w:t>
      </w:r>
      <w:r w:rsidRPr="00B23F76">
        <w:rPr>
          <w:spacing w:val="1"/>
        </w:rPr>
        <w:t xml:space="preserve"> </w:t>
      </w:r>
      <w:r w:rsidRPr="00B23F76">
        <w:t>собою</w:t>
      </w:r>
      <w:r w:rsidRPr="00B23F76">
        <w:rPr>
          <w:spacing w:val="1"/>
        </w:rPr>
        <w:t xml:space="preserve"> </w:t>
      </w:r>
      <w:r w:rsidRPr="00B23F76">
        <w:t>одну</w:t>
      </w:r>
      <w:r w:rsidRPr="00B23F76">
        <w:rPr>
          <w:spacing w:val="1"/>
        </w:rPr>
        <w:t xml:space="preserve"> </w:t>
      </w:r>
      <w:r w:rsidRPr="00B23F76">
        <w:t>з</w:t>
      </w:r>
      <w:r w:rsidRPr="00B23F76">
        <w:rPr>
          <w:spacing w:val="1"/>
        </w:rPr>
        <w:t xml:space="preserve"> </w:t>
      </w:r>
      <w:r w:rsidRPr="00B23F76">
        <w:t>основних</w:t>
      </w:r>
      <w:r w:rsidRPr="00B23F76">
        <w:rPr>
          <w:spacing w:val="1"/>
        </w:rPr>
        <w:t xml:space="preserve"> </w:t>
      </w:r>
      <w:r w:rsidRPr="00B23F76">
        <w:t>рушійних</w:t>
      </w:r>
      <w:r w:rsidRPr="00B23F76">
        <w:rPr>
          <w:spacing w:val="1"/>
        </w:rPr>
        <w:t xml:space="preserve"> </w:t>
      </w:r>
      <w:r w:rsidRPr="00B23F76">
        <w:t>сил</w:t>
      </w:r>
      <w:r w:rsidRPr="00B23F76">
        <w:rPr>
          <w:spacing w:val="1"/>
        </w:rPr>
        <w:t xml:space="preserve"> </w:t>
      </w:r>
      <w:r w:rsidRPr="00B23F76">
        <w:t>цього</w:t>
      </w:r>
      <w:r w:rsidRPr="00B23F76">
        <w:rPr>
          <w:spacing w:val="1"/>
        </w:rPr>
        <w:t xml:space="preserve"> </w:t>
      </w:r>
      <w:r w:rsidRPr="00B23F76">
        <w:t>переходу.</w:t>
      </w:r>
      <w:r w:rsidRPr="00B23F76">
        <w:rPr>
          <w:spacing w:val="1"/>
        </w:rPr>
        <w:t xml:space="preserve"> </w:t>
      </w:r>
      <w:r w:rsidRPr="00B23F76">
        <w:t>повинні відповідати</w:t>
      </w:r>
      <w:r w:rsidRPr="00B23F76">
        <w:rPr>
          <w:spacing w:val="-2"/>
        </w:rPr>
        <w:t xml:space="preserve"> </w:t>
      </w:r>
      <w:r w:rsidRPr="00B23F76">
        <w:t>характеру</w:t>
      </w:r>
      <w:r w:rsidRPr="00B23F76">
        <w:rPr>
          <w:spacing w:val="-6"/>
        </w:rPr>
        <w:t xml:space="preserve"> </w:t>
      </w:r>
      <w:r w:rsidRPr="00B23F76">
        <w:t>трансформаційних відносин.</w:t>
      </w:r>
    </w:p>
    <w:p w:rsidR="00F975FB" w:rsidRPr="00B23F76" w:rsidRDefault="00F975FB" w:rsidP="00B23F76">
      <w:r w:rsidRPr="00B23F76">
        <w:t>Сучасний</w:t>
      </w:r>
      <w:r w:rsidRPr="00B23F76">
        <w:rPr>
          <w:spacing w:val="1"/>
        </w:rPr>
        <w:t xml:space="preserve"> </w:t>
      </w:r>
      <w:r w:rsidRPr="00B23F76">
        <w:t>стан</w:t>
      </w:r>
      <w:r w:rsidRPr="00B23F76">
        <w:rPr>
          <w:spacing w:val="1"/>
        </w:rPr>
        <w:t xml:space="preserve"> </w:t>
      </w:r>
      <w:r w:rsidRPr="00B23F76">
        <w:t>фiнансiв</w:t>
      </w:r>
      <w:r w:rsidRPr="00B23F76">
        <w:rPr>
          <w:spacing w:val="1"/>
        </w:rPr>
        <w:t xml:space="preserve"> </w:t>
      </w:r>
      <w:r w:rsidRPr="00B23F76">
        <w:t>України</w:t>
      </w:r>
      <w:r w:rsidRPr="00B23F76">
        <w:rPr>
          <w:spacing w:val="1"/>
        </w:rPr>
        <w:t xml:space="preserve"> </w:t>
      </w:r>
      <w:r w:rsidRPr="00B23F76">
        <w:t>можна</w:t>
      </w:r>
      <w:r w:rsidRPr="00B23F76">
        <w:rPr>
          <w:spacing w:val="1"/>
        </w:rPr>
        <w:t xml:space="preserve"> </w:t>
      </w:r>
      <w:r w:rsidRPr="00B23F76">
        <w:t>охарактеризувати</w:t>
      </w:r>
      <w:r w:rsidRPr="00B23F76">
        <w:rPr>
          <w:spacing w:val="1"/>
        </w:rPr>
        <w:t xml:space="preserve"> </w:t>
      </w:r>
      <w:r w:rsidRPr="00B23F76">
        <w:t>здійсненням</w:t>
      </w:r>
      <w:r w:rsidRPr="00B23F76">
        <w:rPr>
          <w:spacing w:val="-67"/>
        </w:rPr>
        <w:t xml:space="preserve"> </w:t>
      </w:r>
      <w:r w:rsidRPr="00B23F76">
        <w:t>наступних</w:t>
      </w:r>
      <w:r w:rsidRPr="00B23F76">
        <w:rPr>
          <w:spacing w:val="-1"/>
        </w:rPr>
        <w:t xml:space="preserve"> </w:t>
      </w:r>
      <w:r w:rsidRPr="00B23F76">
        <w:t>заходів:</w:t>
      </w:r>
    </w:p>
    <w:p w:rsidR="00F975FB" w:rsidRPr="00B23F76" w:rsidRDefault="00F975FB" w:rsidP="00B23F76">
      <w:pPr>
        <w:rPr>
          <w:sz w:val="28"/>
        </w:rPr>
      </w:pPr>
      <w:r w:rsidRPr="00B23F76">
        <w:rPr>
          <w:sz w:val="28"/>
        </w:rPr>
        <w:t>лібералізацією</w:t>
      </w:r>
      <w:r w:rsidRPr="00B23F76">
        <w:rPr>
          <w:spacing w:val="-4"/>
          <w:sz w:val="28"/>
        </w:rPr>
        <w:t xml:space="preserve"> </w:t>
      </w:r>
      <w:r w:rsidRPr="00B23F76">
        <w:rPr>
          <w:sz w:val="28"/>
        </w:rPr>
        <w:t>цін</w:t>
      </w:r>
      <w:r w:rsidRPr="00B23F76">
        <w:rPr>
          <w:spacing w:val="-3"/>
          <w:sz w:val="28"/>
        </w:rPr>
        <w:t xml:space="preserve"> </w:t>
      </w:r>
      <w:r w:rsidRPr="00B23F76">
        <w:rPr>
          <w:sz w:val="28"/>
        </w:rPr>
        <w:t>на</w:t>
      </w:r>
      <w:r w:rsidRPr="00B23F76">
        <w:rPr>
          <w:spacing w:val="-3"/>
          <w:sz w:val="28"/>
        </w:rPr>
        <w:t xml:space="preserve"> </w:t>
      </w:r>
      <w:r w:rsidRPr="00B23F76">
        <w:rPr>
          <w:sz w:val="28"/>
        </w:rPr>
        <w:t>товари</w:t>
      </w:r>
      <w:r w:rsidRPr="00B23F76">
        <w:rPr>
          <w:spacing w:val="-1"/>
          <w:sz w:val="28"/>
        </w:rPr>
        <w:t xml:space="preserve"> </w:t>
      </w:r>
      <w:r w:rsidRPr="00B23F76">
        <w:rPr>
          <w:sz w:val="28"/>
        </w:rPr>
        <w:t>й</w:t>
      </w:r>
      <w:r w:rsidRPr="00B23F76">
        <w:rPr>
          <w:spacing w:val="-2"/>
          <w:sz w:val="28"/>
        </w:rPr>
        <w:t xml:space="preserve"> </w:t>
      </w:r>
      <w:r w:rsidRPr="00B23F76">
        <w:rPr>
          <w:sz w:val="28"/>
        </w:rPr>
        <w:t>послуги;</w:t>
      </w:r>
    </w:p>
    <w:p w:rsidR="00F975FB" w:rsidRPr="00B23F76" w:rsidRDefault="00F975FB" w:rsidP="00B23F76">
      <w:pPr>
        <w:rPr>
          <w:sz w:val="28"/>
        </w:rPr>
      </w:pPr>
      <w:r w:rsidRPr="00B23F76">
        <w:rPr>
          <w:sz w:val="28"/>
        </w:rPr>
        <w:t>лібералізацією</w:t>
      </w:r>
      <w:r w:rsidRPr="00B23F76">
        <w:rPr>
          <w:spacing w:val="32"/>
          <w:sz w:val="28"/>
        </w:rPr>
        <w:t xml:space="preserve"> </w:t>
      </w:r>
      <w:r w:rsidRPr="00B23F76">
        <w:rPr>
          <w:sz w:val="28"/>
        </w:rPr>
        <w:t>ринку</w:t>
      </w:r>
      <w:r w:rsidRPr="00B23F76">
        <w:rPr>
          <w:spacing w:val="29"/>
          <w:sz w:val="28"/>
        </w:rPr>
        <w:t xml:space="preserve"> </w:t>
      </w:r>
      <w:r w:rsidRPr="00B23F76">
        <w:rPr>
          <w:sz w:val="28"/>
        </w:rPr>
        <w:t>робочої</w:t>
      </w:r>
      <w:r w:rsidRPr="00B23F76">
        <w:rPr>
          <w:spacing w:val="34"/>
          <w:sz w:val="28"/>
        </w:rPr>
        <w:t xml:space="preserve"> </w:t>
      </w:r>
      <w:r w:rsidRPr="00B23F76">
        <w:rPr>
          <w:sz w:val="28"/>
        </w:rPr>
        <w:t>сили,</w:t>
      </w:r>
      <w:r w:rsidRPr="00B23F76">
        <w:rPr>
          <w:spacing w:val="32"/>
          <w:sz w:val="28"/>
        </w:rPr>
        <w:t xml:space="preserve"> </w:t>
      </w:r>
      <w:r w:rsidRPr="00B23F76">
        <w:rPr>
          <w:sz w:val="28"/>
        </w:rPr>
        <w:t>офіційним</w:t>
      </w:r>
      <w:r w:rsidRPr="00B23F76">
        <w:rPr>
          <w:spacing w:val="33"/>
          <w:sz w:val="28"/>
        </w:rPr>
        <w:t xml:space="preserve"> </w:t>
      </w:r>
      <w:r w:rsidRPr="00B23F76">
        <w:rPr>
          <w:sz w:val="28"/>
        </w:rPr>
        <w:t>визнанням</w:t>
      </w:r>
      <w:r w:rsidRPr="00B23F76">
        <w:rPr>
          <w:spacing w:val="33"/>
          <w:sz w:val="28"/>
        </w:rPr>
        <w:t xml:space="preserve"> </w:t>
      </w:r>
      <w:r w:rsidRPr="00B23F76">
        <w:rPr>
          <w:sz w:val="28"/>
        </w:rPr>
        <w:t>існування</w:t>
      </w:r>
      <w:r w:rsidRPr="00B23F76">
        <w:rPr>
          <w:spacing w:val="-67"/>
          <w:sz w:val="28"/>
        </w:rPr>
        <w:t xml:space="preserve"> </w:t>
      </w:r>
      <w:r w:rsidRPr="00B23F76">
        <w:rPr>
          <w:sz w:val="28"/>
        </w:rPr>
        <w:t>реальних</w:t>
      </w:r>
      <w:r w:rsidRPr="00B23F76">
        <w:rPr>
          <w:spacing w:val="-3"/>
          <w:sz w:val="28"/>
        </w:rPr>
        <w:t xml:space="preserve"> </w:t>
      </w:r>
      <w:r w:rsidRPr="00B23F76">
        <w:rPr>
          <w:sz w:val="28"/>
        </w:rPr>
        <w:t>обсягів</w:t>
      </w:r>
      <w:r w:rsidRPr="00B23F76">
        <w:rPr>
          <w:spacing w:val="-1"/>
          <w:sz w:val="28"/>
        </w:rPr>
        <w:t xml:space="preserve"> </w:t>
      </w:r>
      <w:r w:rsidRPr="00B23F76">
        <w:rPr>
          <w:sz w:val="28"/>
        </w:rPr>
        <w:t>безробіття;</w:t>
      </w:r>
    </w:p>
    <w:p w:rsidR="00F975FB" w:rsidRPr="00B23F76" w:rsidRDefault="00F975FB" w:rsidP="00B23F76">
      <w:pPr>
        <w:rPr>
          <w:sz w:val="28"/>
        </w:rPr>
      </w:pPr>
      <w:r w:rsidRPr="00B23F76">
        <w:rPr>
          <w:sz w:val="28"/>
        </w:rPr>
        <w:t>лібералізацією</w:t>
      </w:r>
      <w:r w:rsidRPr="00B23F76">
        <w:rPr>
          <w:spacing w:val="-5"/>
          <w:sz w:val="28"/>
        </w:rPr>
        <w:t xml:space="preserve"> </w:t>
      </w:r>
      <w:r w:rsidRPr="00B23F76">
        <w:rPr>
          <w:sz w:val="28"/>
        </w:rPr>
        <w:t>експортної</w:t>
      </w:r>
      <w:r w:rsidRPr="00B23F76">
        <w:rPr>
          <w:spacing w:val="-5"/>
          <w:sz w:val="28"/>
        </w:rPr>
        <w:t xml:space="preserve"> </w:t>
      </w:r>
      <w:r w:rsidRPr="00B23F76">
        <w:rPr>
          <w:sz w:val="28"/>
        </w:rPr>
        <w:t>діяльності;</w:t>
      </w:r>
    </w:p>
    <w:p w:rsidR="00F975FB" w:rsidRPr="00B23F76" w:rsidRDefault="00F975FB" w:rsidP="00B23F76">
      <w:pPr>
        <w:rPr>
          <w:sz w:val="28"/>
        </w:rPr>
      </w:pPr>
      <w:r w:rsidRPr="00B23F76">
        <w:rPr>
          <w:sz w:val="28"/>
        </w:rPr>
        <w:t>реформуванням</w:t>
      </w:r>
      <w:r w:rsidRPr="00B23F76">
        <w:rPr>
          <w:spacing w:val="-6"/>
          <w:sz w:val="28"/>
        </w:rPr>
        <w:t xml:space="preserve"> </w:t>
      </w:r>
      <w:r w:rsidRPr="00B23F76">
        <w:rPr>
          <w:sz w:val="28"/>
        </w:rPr>
        <w:t>системи</w:t>
      </w:r>
      <w:r w:rsidRPr="00B23F76">
        <w:rPr>
          <w:spacing w:val="-5"/>
          <w:sz w:val="28"/>
        </w:rPr>
        <w:t xml:space="preserve"> </w:t>
      </w:r>
      <w:r w:rsidRPr="00B23F76">
        <w:rPr>
          <w:sz w:val="28"/>
        </w:rPr>
        <w:t>оподаткування;</w:t>
      </w:r>
    </w:p>
    <w:p w:rsidR="00F975FB" w:rsidRPr="00B23F76" w:rsidRDefault="00F975FB" w:rsidP="00B23F76">
      <w:pPr>
        <w:rPr>
          <w:sz w:val="28"/>
        </w:rPr>
      </w:pPr>
      <w:r w:rsidRPr="00B23F76">
        <w:rPr>
          <w:sz w:val="28"/>
        </w:rPr>
        <w:t>здійсненням</w:t>
      </w:r>
      <w:r w:rsidRPr="00B23F76">
        <w:rPr>
          <w:spacing w:val="-6"/>
          <w:sz w:val="28"/>
        </w:rPr>
        <w:t xml:space="preserve"> </w:t>
      </w:r>
      <w:r w:rsidRPr="00B23F76">
        <w:rPr>
          <w:sz w:val="28"/>
        </w:rPr>
        <w:t>процесу</w:t>
      </w:r>
      <w:r w:rsidRPr="00B23F76">
        <w:rPr>
          <w:spacing w:val="-5"/>
          <w:sz w:val="28"/>
        </w:rPr>
        <w:t xml:space="preserve"> </w:t>
      </w:r>
      <w:r w:rsidRPr="00B23F76">
        <w:rPr>
          <w:sz w:val="28"/>
        </w:rPr>
        <w:t>приватизації;</w:t>
      </w:r>
    </w:p>
    <w:p w:rsidR="00F975FB" w:rsidRPr="00B23F76" w:rsidRDefault="00F975FB" w:rsidP="00B23F76">
      <w:pPr>
        <w:rPr>
          <w:sz w:val="28"/>
        </w:rPr>
      </w:pPr>
      <w:r w:rsidRPr="00B23F76">
        <w:rPr>
          <w:sz w:val="28"/>
        </w:rPr>
        <w:t>формуванням</w:t>
      </w:r>
      <w:r w:rsidRPr="00B23F76">
        <w:rPr>
          <w:spacing w:val="65"/>
          <w:sz w:val="28"/>
        </w:rPr>
        <w:t xml:space="preserve"> </w:t>
      </w:r>
      <w:r w:rsidRPr="00B23F76">
        <w:rPr>
          <w:sz w:val="28"/>
        </w:rPr>
        <w:t>ринку</w:t>
      </w:r>
      <w:r w:rsidRPr="00B23F76">
        <w:rPr>
          <w:spacing w:val="-3"/>
          <w:sz w:val="28"/>
        </w:rPr>
        <w:t xml:space="preserve"> </w:t>
      </w:r>
      <w:r w:rsidRPr="00B23F76">
        <w:rPr>
          <w:sz w:val="28"/>
        </w:rPr>
        <w:t>капіталів;</w:t>
      </w:r>
    </w:p>
    <w:p w:rsidR="00F975FB" w:rsidRPr="00B23F76" w:rsidRDefault="00F975FB" w:rsidP="00B23F76">
      <w:pPr>
        <w:rPr>
          <w:sz w:val="28"/>
        </w:rPr>
      </w:pPr>
      <w:r w:rsidRPr="00B23F76">
        <w:rPr>
          <w:sz w:val="28"/>
        </w:rPr>
        <w:t>здійсненням</w:t>
      </w:r>
      <w:r w:rsidRPr="00B23F76">
        <w:rPr>
          <w:spacing w:val="-7"/>
          <w:sz w:val="28"/>
        </w:rPr>
        <w:t xml:space="preserve"> </w:t>
      </w:r>
      <w:r w:rsidRPr="00B23F76">
        <w:rPr>
          <w:sz w:val="28"/>
        </w:rPr>
        <w:t>обмежувальної</w:t>
      </w:r>
      <w:r w:rsidRPr="00B23F76">
        <w:rPr>
          <w:spacing w:val="64"/>
          <w:sz w:val="28"/>
        </w:rPr>
        <w:t xml:space="preserve"> </w:t>
      </w:r>
      <w:r w:rsidRPr="00B23F76">
        <w:rPr>
          <w:sz w:val="28"/>
        </w:rPr>
        <w:t>грошово-кредитно</w:t>
      </w:r>
      <w:r w:rsidRPr="00B23F76">
        <w:rPr>
          <w:spacing w:val="-5"/>
          <w:sz w:val="28"/>
        </w:rPr>
        <w:t xml:space="preserve"> </w:t>
      </w:r>
      <w:r w:rsidRPr="00B23F76">
        <w:rPr>
          <w:sz w:val="28"/>
        </w:rPr>
        <w:t>політики;</w:t>
      </w:r>
    </w:p>
    <w:p w:rsidR="00F975FB" w:rsidRPr="00B23F76" w:rsidRDefault="00F975FB" w:rsidP="00B23F76">
      <w:pPr>
        <w:rPr>
          <w:sz w:val="28"/>
        </w:rPr>
      </w:pPr>
      <w:r w:rsidRPr="00B23F76">
        <w:rPr>
          <w:sz w:val="28"/>
        </w:rPr>
        <w:t>проведенням</w:t>
      </w:r>
      <w:r w:rsidRPr="00B23F76">
        <w:rPr>
          <w:spacing w:val="-4"/>
          <w:sz w:val="28"/>
        </w:rPr>
        <w:t xml:space="preserve"> </w:t>
      </w:r>
      <w:r w:rsidRPr="00B23F76">
        <w:rPr>
          <w:sz w:val="28"/>
        </w:rPr>
        <w:t>заходів</w:t>
      </w:r>
      <w:r w:rsidRPr="00B23F76">
        <w:rPr>
          <w:spacing w:val="-4"/>
          <w:sz w:val="28"/>
        </w:rPr>
        <w:t xml:space="preserve"> </w:t>
      </w:r>
      <w:r w:rsidRPr="00B23F76">
        <w:rPr>
          <w:sz w:val="28"/>
        </w:rPr>
        <w:t>щодо</w:t>
      </w:r>
      <w:r w:rsidRPr="00B23F76">
        <w:rPr>
          <w:spacing w:val="-3"/>
          <w:sz w:val="28"/>
        </w:rPr>
        <w:t xml:space="preserve"> </w:t>
      </w:r>
      <w:r w:rsidRPr="00B23F76">
        <w:rPr>
          <w:sz w:val="28"/>
        </w:rPr>
        <w:t>скорочення</w:t>
      </w:r>
      <w:r w:rsidRPr="00B23F76">
        <w:rPr>
          <w:spacing w:val="-5"/>
          <w:sz w:val="28"/>
        </w:rPr>
        <w:t xml:space="preserve"> </w:t>
      </w:r>
      <w:r w:rsidRPr="00B23F76">
        <w:rPr>
          <w:sz w:val="28"/>
        </w:rPr>
        <w:t>дефіциту</w:t>
      </w:r>
      <w:r w:rsidRPr="00B23F76">
        <w:rPr>
          <w:spacing w:val="-7"/>
          <w:sz w:val="28"/>
        </w:rPr>
        <w:t xml:space="preserve"> </w:t>
      </w:r>
      <w:r w:rsidRPr="00B23F76">
        <w:rPr>
          <w:sz w:val="28"/>
        </w:rPr>
        <w:t>бюджету.</w:t>
      </w:r>
    </w:p>
    <w:p w:rsidR="00F975FB" w:rsidRPr="00B23F76" w:rsidRDefault="00F975FB" w:rsidP="00B23F76">
      <w:r w:rsidRPr="00B23F76">
        <w:t>Таким чином, фінанси забезпечують збалансованість економіки держави</w:t>
      </w:r>
      <w:r w:rsidRPr="00B23F76">
        <w:rPr>
          <w:spacing w:val="1"/>
        </w:rPr>
        <w:t xml:space="preserve"> </w:t>
      </w:r>
      <w:r w:rsidRPr="00B23F76">
        <w:t>на основі досягнення вiдповiдностi між матеріальними i грошовими ресурсами,</w:t>
      </w:r>
      <w:r w:rsidRPr="00B23F76">
        <w:rPr>
          <w:spacing w:val="1"/>
        </w:rPr>
        <w:t xml:space="preserve"> </w:t>
      </w:r>
      <w:r w:rsidRPr="00B23F76">
        <w:t>а</w:t>
      </w:r>
      <w:r w:rsidRPr="00B23F76">
        <w:rPr>
          <w:spacing w:val="1"/>
        </w:rPr>
        <w:t xml:space="preserve"> </w:t>
      </w:r>
      <w:r w:rsidRPr="00B23F76">
        <w:t>також</w:t>
      </w:r>
      <w:r w:rsidRPr="00B23F76">
        <w:rPr>
          <w:spacing w:val="1"/>
        </w:rPr>
        <w:t xml:space="preserve"> </w:t>
      </w:r>
      <w:r w:rsidRPr="00B23F76">
        <w:t>надають</w:t>
      </w:r>
      <w:r w:rsidRPr="00B23F76">
        <w:rPr>
          <w:spacing w:val="1"/>
        </w:rPr>
        <w:t xml:space="preserve"> </w:t>
      </w:r>
      <w:r w:rsidRPr="00B23F76">
        <w:t>можливість</w:t>
      </w:r>
      <w:r w:rsidRPr="00B23F76">
        <w:rPr>
          <w:spacing w:val="1"/>
        </w:rPr>
        <w:t xml:space="preserve"> </w:t>
      </w:r>
      <w:r w:rsidRPr="00B23F76">
        <w:t>державі</w:t>
      </w:r>
      <w:r w:rsidRPr="00B23F76">
        <w:rPr>
          <w:spacing w:val="1"/>
        </w:rPr>
        <w:t xml:space="preserve"> </w:t>
      </w:r>
      <w:r w:rsidRPr="00B23F76">
        <w:t>формувати</w:t>
      </w:r>
      <w:r w:rsidRPr="00B23F76">
        <w:rPr>
          <w:spacing w:val="1"/>
        </w:rPr>
        <w:t xml:space="preserve"> </w:t>
      </w:r>
      <w:r w:rsidRPr="00B23F76">
        <w:t>цільові</w:t>
      </w:r>
      <w:r w:rsidRPr="00B23F76">
        <w:rPr>
          <w:spacing w:val="1"/>
        </w:rPr>
        <w:t xml:space="preserve"> </w:t>
      </w:r>
      <w:r w:rsidRPr="00B23F76">
        <w:t>фонди</w:t>
      </w:r>
      <w:r w:rsidRPr="00B23F76">
        <w:rPr>
          <w:spacing w:val="1"/>
        </w:rPr>
        <w:t xml:space="preserve"> </w:t>
      </w:r>
      <w:r w:rsidRPr="00B23F76">
        <w:t>грошових</w:t>
      </w:r>
      <w:r w:rsidRPr="00B23F76">
        <w:rPr>
          <w:spacing w:val="1"/>
        </w:rPr>
        <w:t xml:space="preserve"> </w:t>
      </w:r>
      <w:r w:rsidRPr="00B23F76">
        <w:t>ресурсів</w:t>
      </w:r>
      <w:r w:rsidRPr="00B23F76">
        <w:rPr>
          <w:spacing w:val="-5"/>
        </w:rPr>
        <w:t xml:space="preserve"> </w:t>
      </w:r>
      <w:r w:rsidRPr="00B23F76">
        <w:t>суспільного</w:t>
      </w:r>
      <w:r w:rsidRPr="00B23F76">
        <w:rPr>
          <w:spacing w:val="-2"/>
        </w:rPr>
        <w:t xml:space="preserve"> </w:t>
      </w:r>
      <w:r w:rsidRPr="00B23F76">
        <w:t>призначення,</w:t>
      </w:r>
      <w:r w:rsidRPr="00B23F76">
        <w:rPr>
          <w:spacing w:val="-3"/>
        </w:rPr>
        <w:t xml:space="preserve"> </w:t>
      </w:r>
      <w:r w:rsidRPr="00B23F76">
        <w:t>необхідних</w:t>
      </w:r>
      <w:r w:rsidRPr="00B23F76">
        <w:rPr>
          <w:spacing w:val="65"/>
        </w:rPr>
        <w:t xml:space="preserve"> </w:t>
      </w:r>
      <w:r w:rsidRPr="00B23F76">
        <w:t>для</w:t>
      </w:r>
      <w:r w:rsidRPr="00B23F76">
        <w:rPr>
          <w:spacing w:val="-2"/>
        </w:rPr>
        <w:t xml:space="preserve"> </w:t>
      </w:r>
      <w:r w:rsidRPr="00B23F76">
        <w:t>виконання</w:t>
      </w:r>
      <w:r w:rsidRPr="00B23F76">
        <w:rPr>
          <w:spacing w:val="-2"/>
        </w:rPr>
        <w:t xml:space="preserve"> </w:t>
      </w:r>
      <w:r w:rsidRPr="00B23F76">
        <w:t>всіх</w:t>
      </w:r>
      <w:r w:rsidRPr="00B23F76">
        <w:rPr>
          <w:spacing w:val="-4"/>
        </w:rPr>
        <w:t xml:space="preserve"> </w:t>
      </w:r>
      <w:r w:rsidRPr="00B23F76">
        <w:t>її</w:t>
      </w:r>
      <w:r w:rsidRPr="00B23F76">
        <w:rPr>
          <w:spacing w:val="-2"/>
        </w:rPr>
        <w:t xml:space="preserve"> </w:t>
      </w:r>
      <w:r w:rsidRPr="00B23F76">
        <w:t>функцій.</w:t>
      </w:r>
    </w:p>
    <w:p w:rsidR="00F975FB" w:rsidRPr="00B23F76" w:rsidRDefault="00F975FB" w:rsidP="00B23F76">
      <w:r w:rsidRPr="00B23F76">
        <w:t>Управління</w:t>
      </w:r>
      <w:r w:rsidRPr="00B23F76">
        <w:rPr>
          <w:spacing w:val="1"/>
        </w:rPr>
        <w:t xml:space="preserve"> </w:t>
      </w:r>
      <w:r w:rsidRPr="00B23F76">
        <w:t>державними</w:t>
      </w:r>
      <w:r w:rsidRPr="00B23F76">
        <w:rPr>
          <w:spacing w:val="1"/>
        </w:rPr>
        <w:t xml:space="preserve"> </w:t>
      </w:r>
      <w:r w:rsidRPr="00B23F76">
        <w:t>фінансами</w:t>
      </w:r>
      <w:r w:rsidRPr="00B23F76">
        <w:rPr>
          <w:spacing w:val="1"/>
        </w:rPr>
        <w:t xml:space="preserve"> </w:t>
      </w:r>
      <w:r w:rsidRPr="00B23F76">
        <w:t>–</w:t>
      </w:r>
      <w:r w:rsidRPr="00B23F76">
        <w:rPr>
          <w:spacing w:val="1"/>
        </w:rPr>
        <w:t xml:space="preserve"> </w:t>
      </w:r>
      <w:r w:rsidRPr="00B23F76">
        <w:t>це</w:t>
      </w:r>
      <w:r w:rsidRPr="00B23F76">
        <w:rPr>
          <w:spacing w:val="1"/>
        </w:rPr>
        <w:t xml:space="preserve"> </w:t>
      </w:r>
      <w:r w:rsidRPr="00B23F76">
        <w:t>сукупність</w:t>
      </w:r>
      <w:r w:rsidRPr="00B23F76">
        <w:rPr>
          <w:spacing w:val="1"/>
        </w:rPr>
        <w:t xml:space="preserve"> </w:t>
      </w:r>
      <w:r w:rsidRPr="00B23F76">
        <w:t>форм</w:t>
      </w:r>
      <w:r w:rsidRPr="00B23F76">
        <w:rPr>
          <w:spacing w:val="1"/>
        </w:rPr>
        <w:t xml:space="preserve"> </w:t>
      </w:r>
      <w:r w:rsidRPr="00B23F76">
        <w:t>і</w:t>
      </w:r>
      <w:r w:rsidRPr="00B23F76">
        <w:rPr>
          <w:spacing w:val="1"/>
        </w:rPr>
        <w:t xml:space="preserve"> </w:t>
      </w:r>
      <w:r w:rsidRPr="00B23F76">
        <w:t>методів</w:t>
      </w:r>
      <w:r w:rsidRPr="00B23F76">
        <w:rPr>
          <w:spacing w:val="1"/>
        </w:rPr>
        <w:t xml:space="preserve"> </w:t>
      </w:r>
      <w:r w:rsidRPr="00B23F76">
        <w:t>цілеспрямованого</w:t>
      </w:r>
      <w:r w:rsidRPr="00B23F76">
        <w:rPr>
          <w:spacing w:val="1"/>
        </w:rPr>
        <w:t xml:space="preserve"> </w:t>
      </w:r>
      <w:r w:rsidRPr="00B23F76">
        <w:t>впливу</w:t>
      </w:r>
      <w:r w:rsidRPr="00B23F76">
        <w:rPr>
          <w:spacing w:val="1"/>
        </w:rPr>
        <w:t xml:space="preserve"> </w:t>
      </w:r>
      <w:r w:rsidRPr="00B23F76">
        <w:t>на</w:t>
      </w:r>
      <w:r w:rsidRPr="00B23F76">
        <w:rPr>
          <w:spacing w:val="1"/>
        </w:rPr>
        <w:t xml:space="preserve"> </w:t>
      </w:r>
      <w:r w:rsidRPr="00B23F76">
        <w:t>формування</w:t>
      </w:r>
      <w:r w:rsidRPr="00B23F76">
        <w:rPr>
          <w:spacing w:val="1"/>
        </w:rPr>
        <w:t xml:space="preserve"> </w:t>
      </w:r>
      <w:r w:rsidRPr="00B23F76">
        <w:t>і</w:t>
      </w:r>
      <w:r w:rsidRPr="00B23F76">
        <w:rPr>
          <w:spacing w:val="1"/>
        </w:rPr>
        <w:t xml:space="preserve"> </w:t>
      </w:r>
      <w:r w:rsidRPr="00B23F76">
        <w:t>використання</w:t>
      </w:r>
      <w:r w:rsidRPr="00B23F76">
        <w:rPr>
          <w:spacing w:val="1"/>
        </w:rPr>
        <w:t xml:space="preserve"> </w:t>
      </w:r>
      <w:r w:rsidRPr="00B23F76">
        <w:t>централізованих</w:t>
      </w:r>
      <w:r w:rsidRPr="00B23F76">
        <w:rPr>
          <w:spacing w:val="1"/>
        </w:rPr>
        <w:t xml:space="preserve"> </w:t>
      </w:r>
      <w:r w:rsidRPr="00B23F76">
        <w:t>і</w:t>
      </w:r>
      <w:r w:rsidRPr="00B23F76">
        <w:rPr>
          <w:spacing w:val="1"/>
        </w:rPr>
        <w:t xml:space="preserve"> </w:t>
      </w:r>
      <w:r w:rsidRPr="00B23F76">
        <w:t>децентралізованих</w:t>
      </w:r>
      <w:r w:rsidRPr="00B23F76">
        <w:rPr>
          <w:spacing w:val="1"/>
        </w:rPr>
        <w:t xml:space="preserve"> </w:t>
      </w:r>
      <w:r w:rsidRPr="00B23F76">
        <w:t>фінансових</w:t>
      </w:r>
      <w:r w:rsidRPr="00B23F76">
        <w:rPr>
          <w:spacing w:val="1"/>
        </w:rPr>
        <w:t xml:space="preserve"> </w:t>
      </w:r>
      <w:r w:rsidRPr="00B23F76">
        <w:t>ресурсів,</w:t>
      </w:r>
      <w:r w:rsidRPr="00B23F76">
        <w:rPr>
          <w:spacing w:val="1"/>
        </w:rPr>
        <w:t xml:space="preserve"> </w:t>
      </w:r>
      <w:r w:rsidRPr="00B23F76">
        <w:t>що</w:t>
      </w:r>
      <w:r w:rsidRPr="00B23F76">
        <w:rPr>
          <w:spacing w:val="1"/>
        </w:rPr>
        <w:t xml:space="preserve"> </w:t>
      </w:r>
      <w:r w:rsidRPr="00B23F76">
        <w:t>перебувають</w:t>
      </w:r>
      <w:r w:rsidRPr="00B23F76">
        <w:rPr>
          <w:spacing w:val="1"/>
        </w:rPr>
        <w:t xml:space="preserve"> </w:t>
      </w:r>
      <w:r w:rsidRPr="00B23F76">
        <w:t>у</w:t>
      </w:r>
      <w:r w:rsidRPr="00B23F76">
        <w:rPr>
          <w:spacing w:val="1"/>
        </w:rPr>
        <w:t xml:space="preserve"> </w:t>
      </w:r>
      <w:r w:rsidRPr="00B23F76">
        <w:t>розпорядженні</w:t>
      </w:r>
      <w:r w:rsidRPr="00B23F76">
        <w:rPr>
          <w:spacing w:val="1"/>
        </w:rPr>
        <w:t xml:space="preserve"> </w:t>
      </w:r>
      <w:r w:rsidRPr="00B23F76">
        <w:t>органів</w:t>
      </w:r>
      <w:r w:rsidRPr="00B23F76">
        <w:rPr>
          <w:spacing w:val="1"/>
        </w:rPr>
        <w:t xml:space="preserve"> </w:t>
      </w:r>
      <w:r w:rsidRPr="00B23F76">
        <w:t>управління</w:t>
      </w:r>
      <w:r w:rsidRPr="00B23F76">
        <w:rPr>
          <w:spacing w:val="1"/>
        </w:rPr>
        <w:t xml:space="preserve"> </w:t>
      </w:r>
      <w:r w:rsidRPr="00B23F76">
        <w:t>держави.</w:t>
      </w:r>
      <w:r w:rsidRPr="00B23F76">
        <w:rPr>
          <w:spacing w:val="1"/>
        </w:rPr>
        <w:t xml:space="preserve"> </w:t>
      </w:r>
      <w:r w:rsidRPr="00B23F76">
        <w:t>Об’єктом</w:t>
      </w:r>
      <w:r w:rsidRPr="00B23F76">
        <w:rPr>
          <w:spacing w:val="1"/>
        </w:rPr>
        <w:t xml:space="preserve"> </w:t>
      </w:r>
      <w:r w:rsidRPr="00B23F76">
        <w:t>управління</w:t>
      </w:r>
      <w:r w:rsidRPr="00B23F76">
        <w:rPr>
          <w:spacing w:val="1"/>
        </w:rPr>
        <w:t xml:space="preserve"> </w:t>
      </w:r>
      <w:r w:rsidRPr="00B23F76">
        <w:t>є</w:t>
      </w:r>
      <w:r w:rsidRPr="00B23F76">
        <w:rPr>
          <w:spacing w:val="1"/>
        </w:rPr>
        <w:t xml:space="preserve"> </w:t>
      </w:r>
      <w:r w:rsidRPr="00B23F76">
        <w:t>процес</w:t>
      </w:r>
      <w:r w:rsidRPr="00B23F76">
        <w:rPr>
          <w:spacing w:val="1"/>
        </w:rPr>
        <w:t xml:space="preserve"> </w:t>
      </w:r>
      <w:r w:rsidRPr="00B23F76">
        <w:t>створення</w:t>
      </w:r>
      <w:r w:rsidRPr="00B23F76">
        <w:rPr>
          <w:spacing w:val="1"/>
        </w:rPr>
        <w:t xml:space="preserve"> </w:t>
      </w:r>
      <w:r w:rsidRPr="00B23F76">
        <w:t>і</w:t>
      </w:r>
      <w:r w:rsidRPr="00B23F76">
        <w:rPr>
          <w:spacing w:val="1"/>
        </w:rPr>
        <w:t xml:space="preserve"> </w:t>
      </w:r>
      <w:r w:rsidRPr="00B23F76">
        <w:t>використання державних фондів, фондів підприємницьких структур</w:t>
      </w:r>
      <w:r w:rsidRPr="00B23F76">
        <w:rPr>
          <w:spacing w:val="1"/>
        </w:rPr>
        <w:t xml:space="preserve"> </w:t>
      </w:r>
      <w:r w:rsidRPr="00B23F76">
        <w:t>державної</w:t>
      </w:r>
      <w:r w:rsidRPr="00B23F76">
        <w:rPr>
          <w:spacing w:val="1"/>
        </w:rPr>
        <w:t xml:space="preserve"> </w:t>
      </w:r>
      <w:r w:rsidRPr="00B23F76">
        <w:t>форми</w:t>
      </w:r>
      <w:r w:rsidRPr="00B23F76">
        <w:rPr>
          <w:spacing w:val="-1"/>
        </w:rPr>
        <w:t xml:space="preserve"> </w:t>
      </w:r>
      <w:r w:rsidRPr="00B23F76">
        <w:t>власності,</w:t>
      </w:r>
      <w:r w:rsidRPr="00B23F76">
        <w:rPr>
          <w:spacing w:val="-2"/>
        </w:rPr>
        <w:t xml:space="preserve"> </w:t>
      </w:r>
      <w:r w:rsidRPr="00B23F76">
        <w:t>а</w:t>
      </w:r>
      <w:r w:rsidRPr="00B23F76">
        <w:rPr>
          <w:spacing w:val="-1"/>
        </w:rPr>
        <w:t xml:space="preserve"> </w:t>
      </w:r>
      <w:r w:rsidRPr="00B23F76">
        <w:t>суб’єктом</w:t>
      </w:r>
      <w:r w:rsidRPr="00B23F76">
        <w:rPr>
          <w:spacing w:val="-2"/>
        </w:rPr>
        <w:t xml:space="preserve"> </w:t>
      </w:r>
      <w:r w:rsidRPr="00B23F76">
        <w:t>управління</w:t>
      </w:r>
      <w:r w:rsidRPr="00B23F76">
        <w:rPr>
          <w:spacing w:val="-1"/>
        </w:rPr>
        <w:t xml:space="preserve"> </w:t>
      </w:r>
      <w:r w:rsidRPr="00B23F76">
        <w:t>– фінансові</w:t>
      </w:r>
      <w:r w:rsidRPr="00B23F76">
        <w:rPr>
          <w:spacing w:val="-3"/>
        </w:rPr>
        <w:t xml:space="preserve"> </w:t>
      </w:r>
      <w:r w:rsidRPr="00B23F76">
        <w:t>органи</w:t>
      </w:r>
      <w:r w:rsidRPr="00B23F76">
        <w:rPr>
          <w:spacing w:val="-2"/>
        </w:rPr>
        <w:t xml:space="preserve"> </w:t>
      </w:r>
      <w:r w:rsidRPr="00B23F76">
        <w:t>держави.</w:t>
      </w:r>
    </w:p>
    <w:p w:rsidR="00F975FB" w:rsidRPr="00B23F76" w:rsidRDefault="00F975FB" w:rsidP="00B23F76">
      <w:r w:rsidRPr="00B23F76">
        <w:t>Організаційну</w:t>
      </w:r>
      <w:r w:rsidRPr="00B23F76">
        <w:rPr>
          <w:spacing w:val="1"/>
        </w:rPr>
        <w:t xml:space="preserve"> </w:t>
      </w:r>
      <w:r w:rsidRPr="00B23F76">
        <w:t>й</w:t>
      </w:r>
      <w:r w:rsidRPr="00B23F76">
        <w:rPr>
          <w:spacing w:val="1"/>
        </w:rPr>
        <w:t xml:space="preserve"> </w:t>
      </w:r>
      <w:r w:rsidRPr="00B23F76">
        <w:t>методичну</w:t>
      </w:r>
      <w:r w:rsidRPr="00B23F76">
        <w:rPr>
          <w:spacing w:val="1"/>
        </w:rPr>
        <w:t xml:space="preserve"> </w:t>
      </w:r>
      <w:r w:rsidRPr="00B23F76">
        <w:t>роботу</w:t>
      </w:r>
      <w:r w:rsidRPr="00B23F76">
        <w:rPr>
          <w:spacing w:val="1"/>
        </w:rPr>
        <w:t xml:space="preserve"> </w:t>
      </w:r>
      <w:r w:rsidRPr="00B23F76">
        <w:t>з</w:t>
      </w:r>
      <w:r w:rsidRPr="00B23F76">
        <w:rPr>
          <w:spacing w:val="1"/>
        </w:rPr>
        <w:t xml:space="preserve"> </w:t>
      </w:r>
      <w:r w:rsidRPr="00B23F76">
        <w:t>управління</w:t>
      </w:r>
      <w:r w:rsidRPr="00B23F76">
        <w:rPr>
          <w:spacing w:val="1"/>
        </w:rPr>
        <w:t xml:space="preserve"> </w:t>
      </w:r>
      <w:r w:rsidRPr="00B23F76">
        <w:t>фінансами</w:t>
      </w:r>
      <w:r w:rsidRPr="00B23F76">
        <w:rPr>
          <w:spacing w:val="1"/>
        </w:rPr>
        <w:t xml:space="preserve"> </w:t>
      </w:r>
      <w:r w:rsidRPr="00B23F76">
        <w:t>проводить</w:t>
      </w:r>
      <w:r w:rsidRPr="00B23F76">
        <w:rPr>
          <w:spacing w:val="-67"/>
        </w:rPr>
        <w:t xml:space="preserve"> </w:t>
      </w:r>
      <w:r w:rsidRPr="00B23F76">
        <w:t>Міністерство</w:t>
      </w:r>
      <w:r w:rsidRPr="00B23F76">
        <w:rPr>
          <w:spacing w:val="19"/>
        </w:rPr>
        <w:t xml:space="preserve"> </w:t>
      </w:r>
      <w:r w:rsidRPr="00B23F76">
        <w:t>фінансів</w:t>
      </w:r>
      <w:r w:rsidRPr="00B23F76">
        <w:rPr>
          <w:spacing w:val="17"/>
        </w:rPr>
        <w:t xml:space="preserve"> </w:t>
      </w:r>
      <w:r w:rsidRPr="00B23F76">
        <w:t>України,</w:t>
      </w:r>
      <w:r w:rsidRPr="00B23F76">
        <w:rPr>
          <w:spacing w:val="14"/>
        </w:rPr>
        <w:t xml:space="preserve"> </w:t>
      </w:r>
      <w:r w:rsidRPr="00B23F76">
        <w:t>повноваження</w:t>
      </w:r>
      <w:r w:rsidRPr="00B23F76">
        <w:rPr>
          <w:spacing w:val="16"/>
        </w:rPr>
        <w:t xml:space="preserve"> </w:t>
      </w:r>
      <w:r w:rsidRPr="00B23F76">
        <w:t>якого</w:t>
      </w:r>
      <w:r w:rsidRPr="00B23F76">
        <w:rPr>
          <w:spacing w:val="19"/>
        </w:rPr>
        <w:t xml:space="preserve"> </w:t>
      </w:r>
      <w:r w:rsidRPr="00B23F76">
        <w:t>визначені</w:t>
      </w:r>
      <w:r w:rsidRPr="00B23F76">
        <w:rPr>
          <w:spacing w:val="16"/>
        </w:rPr>
        <w:t xml:space="preserve"> </w:t>
      </w:r>
      <w:r w:rsidRPr="00B23F76">
        <w:t>положенням</w:t>
      </w:r>
    </w:p>
    <w:p w:rsidR="00F975FB" w:rsidRPr="00B23F76" w:rsidRDefault="00F975FB" w:rsidP="00B23F76">
      <w:r w:rsidRPr="00B23F76">
        <w:t>«Про</w:t>
      </w:r>
      <w:r w:rsidRPr="00B23F76">
        <w:rPr>
          <w:spacing w:val="-2"/>
        </w:rPr>
        <w:t xml:space="preserve"> </w:t>
      </w:r>
      <w:r w:rsidRPr="00B23F76">
        <w:t>Міністерство</w:t>
      </w:r>
      <w:r w:rsidRPr="00B23F76">
        <w:rPr>
          <w:spacing w:val="-4"/>
        </w:rPr>
        <w:t xml:space="preserve"> </w:t>
      </w:r>
      <w:r w:rsidRPr="00B23F76">
        <w:t>фінансів</w:t>
      </w:r>
      <w:r w:rsidRPr="00B23F76">
        <w:rPr>
          <w:spacing w:val="-3"/>
        </w:rPr>
        <w:t xml:space="preserve"> </w:t>
      </w:r>
      <w:r w:rsidRPr="00B23F76">
        <w:t>України»,</w:t>
      </w:r>
      <w:r w:rsidRPr="00B23F76">
        <w:rPr>
          <w:spacing w:val="-4"/>
        </w:rPr>
        <w:t xml:space="preserve"> </w:t>
      </w:r>
      <w:r w:rsidRPr="00B23F76">
        <w:t>яке</w:t>
      </w:r>
      <w:r w:rsidRPr="00B23F76">
        <w:rPr>
          <w:spacing w:val="-3"/>
        </w:rPr>
        <w:t xml:space="preserve"> </w:t>
      </w:r>
      <w:r w:rsidRPr="00B23F76">
        <w:t>затверджує</w:t>
      </w:r>
      <w:r w:rsidRPr="00B23F76">
        <w:rPr>
          <w:spacing w:val="-2"/>
        </w:rPr>
        <w:t xml:space="preserve"> </w:t>
      </w:r>
      <w:r w:rsidRPr="00B23F76">
        <w:t>Кабінет</w:t>
      </w:r>
      <w:r w:rsidRPr="00B23F76">
        <w:rPr>
          <w:spacing w:val="-3"/>
        </w:rPr>
        <w:t xml:space="preserve"> </w:t>
      </w:r>
      <w:r w:rsidRPr="00B23F76">
        <w:t>Міністрів.</w:t>
      </w:r>
    </w:p>
    <w:p w:rsidR="00F975FB" w:rsidRPr="00B23F76" w:rsidRDefault="00F975FB" w:rsidP="00B23F76"/>
    <w:p w:rsidR="00AC4786" w:rsidRPr="00B23F76" w:rsidRDefault="00AC4786" w:rsidP="00B23F76"/>
    <w:p w:rsidR="00F3268A" w:rsidRPr="00B23F76" w:rsidRDefault="00AC4786" w:rsidP="00B23F76">
      <w:pPr>
        <w:rPr>
          <w:b/>
          <w:sz w:val="28"/>
          <w:szCs w:val="28"/>
        </w:rPr>
      </w:pPr>
      <w:r w:rsidRPr="00B23F76">
        <w:rPr>
          <w:b/>
          <w:sz w:val="28"/>
          <w:szCs w:val="28"/>
        </w:rPr>
        <w:t>Лекція 9 Криза державних фінансів і шляхи фінансової стабілізації. Менеджмент державних фінансів</w:t>
      </w:r>
    </w:p>
    <w:p w:rsidR="005003B2" w:rsidRPr="00B23F76" w:rsidRDefault="005003B2" w:rsidP="00B23F76">
      <w:pPr>
        <w:rPr>
          <w:sz w:val="28"/>
          <w:szCs w:val="28"/>
          <w:lang w:val="ru-RU"/>
        </w:rPr>
      </w:pPr>
      <w:r w:rsidRPr="00B23F76">
        <w:rPr>
          <w:sz w:val="28"/>
          <w:szCs w:val="28"/>
        </w:rPr>
        <w:t xml:space="preserve">Характеристика кризового стану потенціалу підприємства. </w:t>
      </w:r>
    </w:p>
    <w:p w:rsidR="005003B2" w:rsidRPr="00B23F76" w:rsidRDefault="005003B2" w:rsidP="00B23F76">
      <w:pPr>
        <w:rPr>
          <w:sz w:val="28"/>
          <w:szCs w:val="28"/>
          <w:lang w:val="ru-RU"/>
        </w:rPr>
      </w:pPr>
      <w:r w:rsidRPr="00B23F76">
        <w:rPr>
          <w:sz w:val="28"/>
          <w:szCs w:val="28"/>
        </w:rPr>
        <w:t xml:space="preserve">Концепція антикризового управління потенціалом підприємства. </w:t>
      </w:r>
    </w:p>
    <w:p w:rsidR="00E16079" w:rsidRPr="00B23F76" w:rsidRDefault="00E16079" w:rsidP="00B23F76">
      <w:pPr>
        <w:rPr>
          <w:sz w:val="28"/>
          <w:szCs w:val="28"/>
          <w:lang w:val="ru-RU"/>
        </w:rPr>
      </w:pPr>
      <w:r w:rsidRPr="00B23F76">
        <w:rPr>
          <w:bCs/>
          <w:sz w:val="28"/>
          <w:szCs w:val="28"/>
        </w:rPr>
        <w:t xml:space="preserve">Кризовий  стан є закономірністю, що властива підприємству </w:t>
      </w:r>
      <w:r w:rsidRPr="00B23F76">
        <w:rPr>
          <w:bCs/>
          <w:sz w:val="28"/>
          <w:szCs w:val="28"/>
        </w:rPr>
        <w:br/>
        <w:t>в умовах ринку</w:t>
      </w:r>
    </w:p>
    <w:p w:rsidR="00B00B7A" w:rsidRPr="00B23F76" w:rsidRDefault="008A76DC" w:rsidP="00B23F76">
      <w:pPr>
        <w:rPr>
          <w:sz w:val="28"/>
          <w:szCs w:val="28"/>
        </w:rPr>
      </w:pPr>
      <w:r w:rsidRPr="00B23F76">
        <w:rPr>
          <w:bCs/>
          <w:i/>
          <w:iCs/>
          <w:sz w:val="28"/>
          <w:szCs w:val="28"/>
        </w:rPr>
        <w:t>Криза</w:t>
      </w:r>
      <w:r w:rsidRPr="00B23F76">
        <w:rPr>
          <w:sz w:val="28"/>
          <w:szCs w:val="28"/>
        </w:rPr>
        <w:t xml:space="preserve"> – це крайнє загострення протиріч у соціально-економічній системі (організації), що загрожує її життєстійкості в навколишньому середовищі. Криза може абсолютно зненацька проявитися під час гармонічного розвитку </w:t>
      </w:r>
      <w:r w:rsidRPr="00B23F76">
        <w:rPr>
          <w:sz w:val="28"/>
          <w:szCs w:val="28"/>
        </w:rPr>
        <w:lastRenderedPageBreak/>
        <w:t>підприємства і носити характер нездоланної катастрофи або може виникнути відповідно до існуючих припущень і розрахунків.</w:t>
      </w:r>
    </w:p>
    <w:p w:rsidR="00B00B7A" w:rsidRPr="00B23F76" w:rsidRDefault="008A76DC" w:rsidP="00B23F76">
      <w:pPr>
        <w:rPr>
          <w:sz w:val="28"/>
          <w:szCs w:val="28"/>
          <w:lang w:val="ru-RU"/>
        </w:rPr>
      </w:pPr>
      <w:r w:rsidRPr="00B23F76">
        <w:rPr>
          <w:bCs/>
          <w:i/>
          <w:iCs/>
          <w:sz w:val="28"/>
          <w:szCs w:val="28"/>
        </w:rPr>
        <w:t xml:space="preserve">Кризовий стан підприємства </w:t>
      </w:r>
      <w:r w:rsidRPr="00B23F76">
        <w:rPr>
          <w:sz w:val="28"/>
          <w:szCs w:val="28"/>
        </w:rPr>
        <w:t>- такий його стан, при якому воно неспроможне здійснювати фінансове забезпечення своєї господарської діяльності.</w:t>
      </w:r>
    </w:p>
    <w:p w:rsidR="00E16079" w:rsidRPr="00B23F76" w:rsidRDefault="00E16079" w:rsidP="00B23F76">
      <w:pPr>
        <w:rPr>
          <w:bCs/>
          <w:sz w:val="28"/>
          <w:szCs w:val="28"/>
          <w:lang w:val="ru-RU"/>
        </w:rPr>
      </w:pPr>
      <w:r w:rsidRPr="00B23F76">
        <w:rPr>
          <w:bCs/>
          <w:sz w:val="28"/>
          <w:szCs w:val="28"/>
        </w:rPr>
        <w:t>Сучасне уявлення про сутність кризи можна охарактеризувати за допомогою таких ознак</w:t>
      </w:r>
      <w:r w:rsidRPr="00B23F76">
        <w:rPr>
          <w:rFonts w:eastAsia="+mn-ea"/>
          <w:color w:val="000000"/>
          <w:kern w:val="24"/>
          <w:sz w:val="28"/>
          <w:szCs w:val="28"/>
          <w:lang w:eastAsia="ru-RU"/>
        </w:rPr>
        <w:t xml:space="preserve"> </w:t>
      </w:r>
      <w:r w:rsidRPr="00B23F76">
        <w:rPr>
          <w:bCs/>
          <w:sz w:val="28"/>
          <w:szCs w:val="28"/>
        </w:rPr>
        <w:t xml:space="preserve">криза є нестандартною ситуацією, яка призводить до погіршення параметрів функціонування підприємства; </w:t>
      </w:r>
    </w:p>
    <w:p w:rsidR="00E16079" w:rsidRPr="00B23F76" w:rsidRDefault="00E16079" w:rsidP="00B23F76">
      <w:pPr>
        <w:rPr>
          <w:bCs/>
          <w:sz w:val="28"/>
          <w:szCs w:val="28"/>
          <w:lang w:val="ru-RU"/>
        </w:rPr>
      </w:pPr>
      <w:r w:rsidRPr="00B23F76">
        <w:rPr>
          <w:bCs/>
          <w:sz w:val="28"/>
          <w:szCs w:val="28"/>
        </w:rPr>
        <w:t xml:space="preserve">криза загрожує цілям, цінностям та функціонуванню підприємства в цілому; </w:t>
      </w:r>
    </w:p>
    <w:p w:rsidR="00E16079" w:rsidRPr="00B23F76" w:rsidRDefault="00E16079" w:rsidP="00B23F76">
      <w:pPr>
        <w:rPr>
          <w:bCs/>
          <w:sz w:val="28"/>
          <w:szCs w:val="28"/>
          <w:lang w:val="ru-RU"/>
        </w:rPr>
      </w:pPr>
      <w:r w:rsidRPr="00B23F76">
        <w:rPr>
          <w:bCs/>
          <w:sz w:val="28"/>
          <w:szCs w:val="28"/>
        </w:rPr>
        <w:t xml:space="preserve">криза вносить невизначеність в оцінку ситуації, тому може не піддаватися управлінню; </w:t>
      </w:r>
    </w:p>
    <w:p w:rsidR="00E16079" w:rsidRPr="00B23F76" w:rsidRDefault="00E16079" w:rsidP="00B23F76">
      <w:pPr>
        <w:rPr>
          <w:bCs/>
          <w:sz w:val="28"/>
          <w:szCs w:val="28"/>
          <w:lang w:val="ru-RU"/>
        </w:rPr>
      </w:pPr>
      <w:r w:rsidRPr="00B23F76">
        <w:rPr>
          <w:bCs/>
          <w:sz w:val="28"/>
          <w:szCs w:val="28"/>
        </w:rPr>
        <w:t>неготовність до кризи зменшує час на реакцію до мінімуму, викликаючи стрес;</w:t>
      </w:r>
    </w:p>
    <w:p w:rsidR="00E16079" w:rsidRPr="00B23F76" w:rsidRDefault="00E16079" w:rsidP="00B23F76">
      <w:pPr>
        <w:rPr>
          <w:bCs/>
          <w:sz w:val="28"/>
          <w:szCs w:val="28"/>
          <w:lang w:val="ru-RU"/>
        </w:rPr>
      </w:pPr>
      <w:r w:rsidRPr="00B23F76">
        <w:rPr>
          <w:bCs/>
          <w:sz w:val="28"/>
          <w:szCs w:val="28"/>
        </w:rPr>
        <w:t xml:space="preserve">без систематичного антикризового управління інформація, що є в наявності у учасників кризи, як правило, недостатня; </w:t>
      </w:r>
    </w:p>
    <w:p w:rsidR="00E16079" w:rsidRPr="00B23F76" w:rsidRDefault="00E16079" w:rsidP="00B23F76">
      <w:pPr>
        <w:rPr>
          <w:bCs/>
          <w:sz w:val="28"/>
          <w:szCs w:val="28"/>
          <w:lang w:val="ru-RU"/>
        </w:rPr>
      </w:pPr>
      <w:r w:rsidRPr="00B23F76">
        <w:rPr>
          <w:bCs/>
          <w:sz w:val="28"/>
          <w:szCs w:val="28"/>
        </w:rPr>
        <w:t xml:space="preserve">криза створює ситуацію, при якій величезне значення відіграє своєчасність і невідкладність вживання антикризових заходів; </w:t>
      </w:r>
    </w:p>
    <w:p w:rsidR="00E16079" w:rsidRPr="00B23F76" w:rsidRDefault="00E16079" w:rsidP="00B23F76">
      <w:pPr>
        <w:rPr>
          <w:bCs/>
          <w:sz w:val="28"/>
          <w:szCs w:val="28"/>
          <w:lang w:val="ru-RU"/>
        </w:rPr>
      </w:pPr>
      <w:r w:rsidRPr="00B23F76">
        <w:rPr>
          <w:bCs/>
          <w:sz w:val="28"/>
          <w:szCs w:val="28"/>
        </w:rPr>
        <w:t xml:space="preserve">криза знижує рівень контролю за подіями; </w:t>
      </w:r>
    </w:p>
    <w:p w:rsidR="00E16079" w:rsidRPr="00B23F76" w:rsidRDefault="00E16079" w:rsidP="00B23F76">
      <w:pPr>
        <w:rPr>
          <w:bCs/>
          <w:sz w:val="28"/>
          <w:szCs w:val="28"/>
          <w:lang w:val="ru-RU"/>
        </w:rPr>
      </w:pPr>
      <w:r w:rsidRPr="00B23F76">
        <w:rPr>
          <w:bCs/>
          <w:sz w:val="28"/>
          <w:szCs w:val="28"/>
        </w:rPr>
        <w:t xml:space="preserve">криза змінює відносини між учасниками; </w:t>
      </w:r>
    </w:p>
    <w:p w:rsidR="00E16079" w:rsidRPr="00B23F76" w:rsidRDefault="00E16079" w:rsidP="00B23F76">
      <w:pPr>
        <w:rPr>
          <w:bCs/>
          <w:sz w:val="28"/>
          <w:szCs w:val="28"/>
          <w:lang w:val="ru-RU"/>
        </w:rPr>
      </w:pPr>
      <w:r w:rsidRPr="00B23F76">
        <w:rPr>
          <w:bCs/>
          <w:sz w:val="28"/>
          <w:szCs w:val="28"/>
        </w:rPr>
        <w:t xml:space="preserve">криза посилює тиск оточуючих на осіб, які приймають рішення щодо урегулювання складної ситуації; </w:t>
      </w:r>
    </w:p>
    <w:p w:rsidR="00E16079" w:rsidRPr="00B23F76" w:rsidRDefault="00E16079" w:rsidP="00B23F76">
      <w:pPr>
        <w:rPr>
          <w:bCs/>
          <w:sz w:val="28"/>
          <w:szCs w:val="28"/>
          <w:lang w:val="ru-RU"/>
        </w:rPr>
      </w:pPr>
      <w:r w:rsidRPr="00B23F76">
        <w:rPr>
          <w:bCs/>
          <w:sz w:val="28"/>
          <w:szCs w:val="28"/>
        </w:rPr>
        <w:t xml:space="preserve">криза підвищує напруженість. </w:t>
      </w:r>
    </w:p>
    <w:p w:rsidR="005003B2" w:rsidRPr="00B23F76" w:rsidRDefault="00E16079" w:rsidP="00B23F76">
      <w:pPr>
        <w:rPr>
          <w:bCs/>
          <w:sz w:val="28"/>
          <w:szCs w:val="28"/>
          <w:lang w:val="ru-RU"/>
        </w:rPr>
      </w:pPr>
      <w:r w:rsidRPr="00B23F76">
        <w:rPr>
          <w:bCs/>
          <w:sz w:val="28"/>
          <w:szCs w:val="28"/>
        </w:rPr>
        <w:t>Криза – не тільки негативне явище. Під час криз виникають можливості, які не з’являються в інший час.</w:t>
      </w:r>
    </w:p>
    <w:p w:rsidR="00E16079" w:rsidRPr="00B23F76" w:rsidRDefault="00E16079" w:rsidP="00B23F76">
      <w:pPr>
        <w:rPr>
          <w:sz w:val="28"/>
          <w:szCs w:val="28"/>
          <w:lang w:val="ru-RU"/>
        </w:rPr>
      </w:pPr>
      <w:r w:rsidRPr="00B23F76">
        <w:rPr>
          <w:bCs/>
          <w:sz w:val="28"/>
          <w:szCs w:val="28"/>
        </w:rPr>
        <w:t>Основні переваги, які можуть супроводжувати кризу або виходи з неї:</w:t>
      </w:r>
    </w:p>
    <w:p w:rsidR="00B00B7A" w:rsidRPr="00B23F76" w:rsidRDefault="008A76DC" w:rsidP="00B23F76">
      <w:pPr>
        <w:rPr>
          <w:sz w:val="28"/>
          <w:szCs w:val="28"/>
          <w:lang w:val="ru-RU"/>
        </w:rPr>
      </w:pPr>
      <w:r w:rsidRPr="00B23F76">
        <w:rPr>
          <w:sz w:val="28"/>
          <w:szCs w:val="28"/>
        </w:rPr>
        <w:t xml:space="preserve">    • поява лідерів;</w:t>
      </w:r>
    </w:p>
    <w:p w:rsidR="00B00B7A" w:rsidRPr="00B23F76" w:rsidRDefault="008A76DC" w:rsidP="00B23F76">
      <w:pPr>
        <w:rPr>
          <w:sz w:val="28"/>
          <w:szCs w:val="28"/>
          <w:lang w:val="ru-RU"/>
        </w:rPr>
      </w:pPr>
      <w:r w:rsidRPr="00B23F76">
        <w:rPr>
          <w:sz w:val="28"/>
          <w:szCs w:val="28"/>
        </w:rPr>
        <w:t xml:space="preserve">    • прискорені зміни;</w:t>
      </w:r>
    </w:p>
    <w:p w:rsidR="00B00B7A" w:rsidRPr="00B23F76" w:rsidRDefault="008A76DC" w:rsidP="00B23F76">
      <w:pPr>
        <w:rPr>
          <w:sz w:val="28"/>
          <w:szCs w:val="28"/>
          <w:lang w:val="ru-RU"/>
        </w:rPr>
      </w:pPr>
      <w:r w:rsidRPr="00B23F76">
        <w:rPr>
          <w:sz w:val="28"/>
          <w:szCs w:val="28"/>
        </w:rPr>
        <w:t xml:space="preserve">    • відкриття прихованих проблем;</w:t>
      </w:r>
    </w:p>
    <w:p w:rsidR="00B00B7A" w:rsidRPr="00B23F76" w:rsidRDefault="008A76DC" w:rsidP="00B23F76">
      <w:pPr>
        <w:rPr>
          <w:sz w:val="28"/>
          <w:szCs w:val="28"/>
          <w:lang w:val="ru-RU"/>
        </w:rPr>
      </w:pPr>
      <w:r w:rsidRPr="00B23F76">
        <w:rPr>
          <w:sz w:val="28"/>
          <w:szCs w:val="28"/>
        </w:rPr>
        <w:t xml:space="preserve">    • заміна команди на більш професіональну;</w:t>
      </w:r>
    </w:p>
    <w:p w:rsidR="00B00B7A" w:rsidRPr="00B23F76" w:rsidRDefault="008A76DC" w:rsidP="00B23F76">
      <w:pPr>
        <w:rPr>
          <w:sz w:val="28"/>
          <w:szCs w:val="28"/>
          <w:lang w:val="ru-RU"/>
        </w:rPr>
      </w:pPr>
      <w:r w:rsidRPr="00B23F76">
        <w:rPr>
          <w:sz w:val="28"/>
          <w:szCs w:val="28"/>
        </w:rPr>
        <w:t xml:space="preserve">    • розвиток нових стратегій;</w:t>
      </w:r>
    </w:p>
    <w:p w:rsidR="00B00B7A" w:rsidRPr="00B23F76" w:rsidRDefault="008A76DC" w:rsidP="00B23F76">
      <w:pPr>
        <w:rPr>
          <w:sz w:val="28"/>
          <w:szCs w:val="28"/>
          <w:lang w:val="ru-RU"/>
        </w:rPr>
      </w:pPr>
      <w:r w:rsidRPr="00B23F76">
        <w:rPr>
          <w:sz w:val="28"/>
          <w:szCs w:val="28"/>
        </w:rPr>
        <w:t xml:space="preserve">    • розробка систем раннього попередження банкрутства;</w:t>
      </w:r>
    </w:p>
    <w:p w:rsidR="00B00B7A" w:rsidRPr="00B23F76" w:rsidRDefault="008A76DC" w:rsidP="00B23F76">
      <w:pPr>
        <w:rPr>
          <w:sz w:val="28"/>
          <w:szCs w:val="28"/>
          <w:lang w:val="ru-RU"/>
        </w:rPr>
      </w:pPr>
      <w:r w:rsidRPr="00B23F76">
        <w:rPr>
          <w:sz w:val="28"/>
          <w:szCs w:val="28"/>
        </w:rPr>
        <w:t xml:space="preserve">    • поява нових конкурентних можливостей. </w:t>
      </w:r>
    </w:p>
    <w:p w:rsidR="00E16079" w:rsidRPr="00B23F76" w:rsidRDefault="00E16079" w:rsidP="00B23F76">
      <w:pPr>
        <w:rPr>
          <w:rFonts w:eastAsia="+mn-ea"/>
          <w:color w:val="404040"/>
          <w:kern w:val="24"/>
          <w:sz w:val="36"/>
          <w:szCs w:val="36"/>
          <w:lang w:val="ru-RU" w:eastAsia="ru-RU"/>
        </w:rPr>
      </w:pPr>
      <w:r w:rsidRPr="00B23F76">
        <w:rPr>
          <w:sz w:val="28"/>
          <w:szCs w:val="28"/>
        </w:rPr>
        <w:t>Параметри кризи</w:t>
      </w:r>
      <w:r w:rsidRPr="00B23F76">
        <w:rPr>
          <w:rFonts w:eastAsia="+mn-ea"/>
          <w:color w:val="404040"/>
          <w:kern w:val="24"/>
          <w:sz w:val="36"/>
          <w:szCs w:val="36"/>
          <w:lang w:eastAsia="ru-RU"/>
        </w:rPr>
        <w:t xml:space="preserve"> </w:t>
      </w:r>
    </w:p>
    <w:p w:rsidR="00E16079" w:rsidRPr="00B23F76" w:rsidRDefault="00E16079" w:rsidP="00B23F76">
      <w:pPr>
        <w:rPr>
          <w:sz w:val="28"/>
          <w:szCs w:val="28"/>
          <w:lang w:val="ru-RU"/>
        </w:rPr>
      </w:pPr>
      <w:r w:rsidRPr="00B23F76">
        <w:rPr>
          <w:sz w:val="28"/>
          <w:szCs w:val="28"/>
        </w:rPr>
        <w:t>Криза потенціалу підприємства характеризується такими параметрами:</w:t>
      </w:r>
    </w:p>
    <w:p w:rsidR="00B00B7A" w:rsidRPr="00B23F76" w:rsidRDefault="008A76DC" w:rsidP="00B23F76">
      <w:pPr>
        <w:rPr>
          <w:sz w:val="28"/>
          <w:szCs w:val="28"/>
          <w:lang w:val="ru-RU"/>
        </w:rPr>
      </w:pPr>
      <w:r w:rsidRPr="00B23F76">
        <w:rPr>
          <w:sz w:val="28"/>
          <w:szCs w:val="28"/>
        </w:rPr>
        <w:t>джерелами (факторами) виникнення;</w:t>
      </w:r>
    </w:p>
    <w:p w:rsidR="00B00B7A" w:rsidRPr="00B23F76" w:rsidRDefault="008A76DC" w:rsidP="00B23F76">
      <w:pPr>
        <w:rPr>
          <w:sz w:val="28"/>
          <w:szCs w:val="28"/>
          <w:lang w:val="ru-RU"/>
        </w:rPr>
      </w:pPr>
      <w:r w:rsidRPr="00B23F76">
        <w:rPr>
          <w:sz w:val="28"/>
          <w:szCs w:val="28"/>
        </w:rPr>
        <w:t>видом кризи;</w:t>
      </w:r>
    </w:p>
    <w:p w:rsidR="00B00B7A" w:rsidRPr="00B23F76" w:rsidRDefault="008A76DC" w:rsidP="00B23F76">
      <w:pPr>
        <w:rPr>
          <w:sz w:val="28"/>
          <w:szCs w:val="28"/>
          <w:lang w:val="ru-RU"/>
        </w:rPr>
      </w:pPr>
      <w:r w:rsidRPr="00B23F76">
        <w:rPr>
          <w:sz w:val="28"/>
          <w:szCs w:val="28"/>
        </w:rPr>
        <w:t>стадією розвитку.</w:t>
      </w:r>
    </w:p>
    <w:p w:rsidR="00E16079" w:rsidRPr="00B23F76" w:rsidRDefault="00E16079" w:rsidP="00B23F76">
      <w:pPr>
        <w:rPr>
          <w:sz w:val="28"/>
          <w:szCs w:val="28"/>
          <w:lang w:val="ru-RU"/>
        </w:rPr>
      </w:pPr>
      <w:r w:rsidRPr="00B23F76">
        <w:rPr>
          <w:bCs/>
          <w:sz w:val="28"/>
          <w:szCs w:val="28"/>
        </w:rPr>
        <w:t xml:space="preserve">Ідентифікація вищезазначених ознак дає можливість правильно діагностувати фінансову неспроможність підприємства і вибрати найбільш ефективний каталог санаційних шляхів </w:t>
      </w:r>
    </w:p>
    <w:p w:rsidR="00B00B7A" w:rsidRPr="00B23F76" w:rsidRDefault="00E16079" w:rsidP="00B23F76">
      <w:pPr>
        <w:rPr>
          <w:sz w:val="28"/>
          <w:szCs w:val="28"/>
          <w:lang w:val="ru-RU"/>
        </w:rPr>
      </w:pPr>
      <w:r w:rsidRPr="00B23F76">
        <w:rPr>
          <w:bCs/>
          <w:sz w:val="28"/>
          <w:szCs w:val="28"/>
          <w:lang w:val="ru-RU"/>
        </w:rPr>
        <w:t>Зов</w:t>
      </w:r>
      <w:r w:rsidRPr="00B23F76">
        <w:rPr>
          <w:bCs/>
          <w:sz w:val="28"/>
          <w:szCs w:val="28"/>
        </w:rPr>
        <w:t>нішні Фактори</w:t>
      </w:r>
      <w:r w:rsidRPr="00B23F76">
        <w:rPr>
          <w:sz w:val="28"/>
          <w:szCs w:val="28"/>
        </w:rPr>
        <w:br/>
        <w:t>1. З</w:t>
      </w:r>
      <w:r w:rsidRPr="00B23F76">
        <w:rPr>
          <w:rFonts w:eastAsia="+mn-ea"/>
          <w:color w:val="404040"/>
          <w:kern w:val="24"/>
          <w:sz w:val="28"/>
          <w:szCs w:val="28"/>
          <w:lang w:eastAsia="ru-RU"/>
        </w:rPr>
        <w:t xml:space="preserve"> </w:t>
      </w:r>
      <w:r w:rsidR="008A76DC" w:rsidRPr="00B23F76">
        <w:rPr>
          <w:sz w:val="28"/>
          <w:szCs w:val="28"/>
        </w:rPr>
        <w:t>спад кон</w:t>
      </w:r>
      <w:r w:rsidR="008A76DC" w:rsidRPr="00B23F76">
        <w:rPr>
          <w:sz w:val="28"/>
          <w:szCs w:val="28"/>
          <w:lang w:val="ru-RU"/>
        </w:rPr>
        <w:t>’</w:t>
      </w:r>
      <w:r w:rsidR="008A76DC" w:rsidRPr="00B23F76">
        <w:rPr>
          <w:sz w:val="28"/>
          <w:szCs w:val="28"/>
        </w:rPr>
        <w:t>юктури економіки в цілому;</w:t>
      </w:r>
    </w:p>
    <w:p w:rsidR="00B00B7A" w:rsidRPr="00B23F76" w:rsidRDefault="008A76DC" w:rsidP="00B23F76">
      <w:pPr>
        <w:rPr>
          <w:sz w:val="28"/>
          <w:szCs w:val="28"/>
          <w:lang w:val="ru-RU"/>
        </w:rPr>
      </w:pPr>
      <w:r w:rsidRPr="00B23F76">
        <w:rPr>
          <w:sz w:val="28"/>
          <w:szCs w:val="28"/>
        </w:rPr>
        <w:t>зниження купівельної спроможності населення;</w:t>
      </w:r>
    </w:p>
    <w:p w:rsidR="00B00B7A" w:rsidRPr="00B23F76" w:rsidRDefault="008A76DC" w:rsidP="00B23F76">
      <w:pPr>
        <w:rPr>
          <w:sz w:val="28"/>
          <w:szCs w:val="28"/>
          <w:lang w:val="ru-RU"/>
        </w:rPr>
      </w:pPr>
      <w:r w:rsidRPr="00B23F76">
        <w:rPr>
          <w:sz w:val="28"/>
          <w:szCs w:val="28"/>
        </w:rPr>
        <w:t>значний рівень інфляції;</w:t>
      </w:r>
    </w:p>
    <w:p w:rsidR="00B00B7A" w:rsidRPr="00B23F76" w:rsidRDefault="008A76DC" w:rsidP="00B23F76">
      <w:pPr>
        <w:rPr>
          <w:sz w:val="28"/>
          <w:szCs w:val="28"/>
          <w:lang w:val="ru-RU"/>
        </w:rPr>
      </w:pPr>
      <w:r w:rsidRPr="00B23F76">
        <w:rPr>
          <w:sz w:val="28"/>
          <w:szCs w:val="28"/>
        </w:rPr>
        <w:t>нестабільність господарського і податкового законодавства;</w:t>
      </w:r>
    </w:p>
    <w:p w:rsidR="00B00B7A" w:rsidRPr="00B23F76" w:rsidRDefault="008A76DC" w:rsidP="00B23F76">
      <w:pPr>
        <w:rPr>
          <w:sz w:val="28"/>
          <w:szCs w:val="28"/>
          <w:lang w:val="ru-RU"/>
        </w:rPr>
      </w:pPr>
      <w:r w:rsidRPr="00B23F76">
        <w:rPr>
          <w:sz w:val="28"/>
          <w:szCs w:val="28"/>
        </w:rPr>
        <w:t>нестабільність фінансового і валютного ринків;</w:t>
      </w:r>
    </w:p>
    <w:p w:rsidR="00B00B7A" w:rsidRPr="00B23F76" w:rsidRDefault="008A76DC" w:rsidP="00B23F76">
      <w:pPr>
        <w:rPr>
          <w:sz w:val="28"/>
          <w:szCs w:val="28"/>
          <w:lang w:val="ru-RU"/>
        </w:rPr>
      </w:pPr>
      <w:r w:rsidRPr="00B23F76">
        <w:rPr>
          <w:sz w:val="28"/>
          <w:szCs w:val="28"/>
        </w:rPr>
        <w:t>збільшення конкуренції в галузі;</w:t>
      </w:r>
    </w:p>
    <w:p w:rsidR="00B00B7A" w:rsidRPr="00B23F76" w:rsidRDefault="008A76DC" w:rsidP="00B23F76">
      <w:pPr>
        <w:rPr>
          <w:sz w:val="28"/>
          <w:szCs w:val="28"/>
          <w:lang w:val="ru-RU"/>
        </w:rPr>
      </w:pPr>
      <w:r w:rsidRPr="00B23F76">
        <w:rPr>
          <w:sz w:val="28"/>
          <w:szCs w:val="28"/>
        </w:rPr>
        <w:t>криза галузі;</w:t>
      </w:r>
    </w:p>
    <w:p w:rsidR="00B00B7A" w:rsidRPr="00B23F76" w:rsidRDefault="008A76DC" w:rsidP="00B23F76">
      <w:pPr>
        <w:rPr>
          <w:sz w:val="28"/>
          <w:szCs w:val="28"/>
          <w:lang w:val="ru-RU"/>
        </w:rPr>
      </w:pPr>
      <w:r w:rsidRPr="00B23F76">
        <w:rPr>
          <w:sz w:val="28"/>
          <w:szCs w:val="28"/>
        </w:rPr>
        <w:t>сезонні коливання;</w:t>
      </w:r>
    </w:p>
    <w:p w:rsidR="00B00B7A" w:rsidRPr="00B23F76" w:rsidRDefault="008A76DC" w:rsidP="00B23F76">
      <w:pPr>
        <w:rPr>
          <w:sz w:val="28"/>
          <w:szCs w:val="28"/>
          <w:lang w:val="ru-RU"/>
        </w:rPr>
      </w:pPr>
      <w:r w:rsidRPr="00B23F76">
        <w:rPr>
          <w:sz w:val="28"/>
          <w:szCs w:val="28"/>
        </w:rPr>
        <w:t>збільшення монополізму на ринку;</w:t>
      </w:r>
    </w:p>
    <w:p w:rsidR="00B00B7A" w:rsidRPr="00B23F76" w:rsidRDefault="008A76DC" w:rsidP="00B23F76">
      <w:pPr>
        <w:rPr>
          <w:sz w:val="28"/>
          <w:szCs w:val="28"/>
          <w:lang w:val="ru-RU"/>
        </w:rPr>
      </w:pPr>
      <w:r w:rsidRPr="00B23F76">
        <w:rPr>
          <w:sz w:val="28"/>
          <w:szCs w:val="28"/>
        </w:rPr>
        <w:lastRenderedPageBreak/>
        <w:t>дискримінація підприємства органами влади та управління;</w:t>
      </w:r>
    </w:p>
    <w:p w:rsidR="00B00B7A" w:rsidRPr="00B23F76" w:rsidRDefault="008A76DC" w:rsidP="00B23F76">
      <w:pPr>
        <w:rPr>
          <w:sz w:val="28"/>
          <w:szCs w:val="28"/>
          <w:lang w:val="ru-RU"/>
        </w:rPr>
      </w:pPr>
      <w:r w:rsidRPr="00B23F76">
        <w:rPr>
          <w:sz w:val="28"/>
          <w:szCs w:val="28"/>
        </w:rPr>
        <w:t>політична нестабільність у країні перебування підприємства чи в країнах виробників-постачальників сировини;</w:t>
      </w:r>
    </w:p>
    <w:p w:rsidR="00B00B7A" w:rsidRPr="00B23F76" w:rsidRDefault="008A76DC" w:rsidP="00B23F76">
      <w:pPr>
        <w:rPr>
          <w:sz w:val="28"/>
          <w:szCs w:val="28"/>
          <w:lang w:val="ru-RU"/>
        </w:rPr>
      </w:pPr>
      <w:r w:rsidRPr="00B23F76">
        <w:rPr>
          <w:sz w:val="28"/>
          <w:szCs w:val="28"/>
        </w:rPr>
        <w:t xml:space="preserve">конфлікти між власниками. </w:t>
      </w:r>
    </w:p>
    <w:p w:rsidR="00E16079" w:rsidRPr="00B23F76" w:rsidRDefault="00E16079" w:rsidP="00B23F76">
      <w:pPr>
        <w:rPr>
          <w:sz w:val="28"/>
          <w:szCs w:val="28"/>
          <w:lang w:val="ru-RU"/>
        </w:rPr>
      </w:pPr>
      <w:r w:rsidRPr="00B23F76">
        <w:rPr>
          <w:sz w:val="28"/>
          <w:szCs w:val="28"/>
        </w:rPr>
        <w:t>Вплив зовнішніх факторів кризи має найчастіше стратегічний характер.</w:t>
      </w:r>
    </w:p>
    <w:p w:rsidR="00E16079" w:rsidRPr="00B23F76" w:rsidRDefault="00E16079" w:rsidP="00B23F76">
      <w:pPr>
        <w:rPr>
          <w:sz w:val="28"/>
          <w:szCs w:val="28"/>
          <w:lang w:val="ru-RU"/>
        </w:rPr>
      </w:pPr>
      <w:r w:rsidRPr="00B23F76">
        <w:rPr>
          <w:sz w:val="28"/>
          <w:szCs w:val="28"/>
        </w:rPr>
        <w:t>Зовнішні фактори зумовлюють фінансову кризу на підприємстві, де менеджмент неправильно чи несвоєчасно реагує на них, тобто якщо відсутня чи неправильно функціонує система раннього запобігання і реагування, однією з умов якої є прогнозування банкрутства.</w:t>
      </w:r>
    </w:p>
    <w:p w:rsidR="005003B2" w:rsidRPr="00B23F76" w:rsidRDefault="00E16079" w:rsidP="00B23F76">
      <w:pPr>
        <w:rPr>
          <w:sz w:val="28"/>
          <w:szCs w:val="28"/>
        </w:rPr>
      </w:pPr>
      <w:r w:rsidRPr="00B23F76">
        <w:rPr>
          <w:sz w:val="28"/>
          <w:szCs w:val="28"/>
        </w:rPr>
        <w:t>Внутрішні (ендогенні) фактори, що залежать від підприємства:</w:t>
      </w:r>
    </w:p>
    <w:p w:rsidR="00B00B7A" w:rsidRPr="00B23F76" w:rsidRDefault="008A76DC" w:rsidP="00B23F76">
      <w:pPr>
        <w:rPr>
          <w:sz w:val="28"/>
          <w:szCs w:val="28"/>
          <w:lang w:val="ru-RU"/>
        </w:rPr>
      </w:pPr>
      <w:r w:rsidRPr="00B23F76">
        <w:rPr>
          <w:sz w:val="28"/>
          <w:szCs w:val="28"/>
        </w:rPr>
        <w:t>низька наявність менеджменту;</w:t>
      </w:r>
    </w:p>
    <w:p w:rsidR="00B00B7A" w:rsidRPr="00B23F76" w:rsidRDefault="008A76DC" w:rsidP="00B23F76">
      <w:pPr>
        <w:rPr>
          <w:sz w:val="28"/>
          <w:szCs w:val="28"/>
          <w:lang w:val="ru-RU"/>
        </w:rPr>
      </w:pPr>
      <w:r w:rsidRPr="00B23F76">
        <w:rPr>
          <w:sz w:val="28"/>
          <w:szCs w:val="28"/>
        </w:rPr>
        <w:t>дефіцити в організації структури;</w:t>
      </w:r>
    </w:p>
    <w:p w:rsidR="00B00B7A" w:rsidRPr="00B23F76" w:rsidRDefault="008A76DC" w:rsidP="00B23F76">
      <w:pPr>
        <w:rPr>
          <w:sz w:val="28"/>
          <w:szCs w:val="28"/>
          <w:lang w:val="ru-RU"/>
        </w:rPr>
      </w:pPr>
      <w:r w:rsidRPr="00B23F76">
        <w:rPr>
          <w:sz w:val="28"/>
          <w:szCs w:val="28"/>
        </w:rPr>
        <w:t>низький рівень кваліфікації персоналу;</w:t>
      </w:r>
    </w:p>
    <w:p w:rsidR="00B00B7A" w:rsidRPr="00B23F76" w:rsidRDefault="008A76DC" w:rsidP="00B23F76">
      <w:pPr>
        <w:rPr>
          <w:sz w:val="28"/>
          <w:szCs w:val="28"/>
          <w:lang w:val="ru-RU"/>
        </w:rPr>
      </w:pPr>
      <w:r w:rsidRPr="00B23F76">
        <w:rPr>
          <w:sz w:val="28"/>
          <w:szCs w:val="28"/>
        </w:rPr>
        <w:t>недоліки у виробничій сфері;</w:t>
      </w:r>
    </w:p>
    <w:p w:rsidR="00B00B7A" w:rsidRPr="00B23F76" w:rsidRDefault="008A76DC" w:rsidP="00B23F76">
      <w:pPr>
        <w:rPr>
          <w:sz w:val="28"/>
          <w:szCs w:val="28"/>
          <w:lang w:val="ru-RU"/>
        </w:rPr>
      </w:pPr>
      <w:r w:rsidRPr="00B23F76">
        <w:rPr>
          <w:sz w:val="28"/>
          <w:szCs w:val="28"/>
        </w:rPr>
        <w:t>порушення в постачаннях;</w:t>
      </w:r>
    </w:p>
    <w:p w:rsidR="00B00B7A" w:rsidRPr="00B23F76" w:rsidRDefault="008A76DC" w:rsidP="00B23F76">
      <w:pPr>
        <w:rPr>
          <w:sz w:val="28"/>
          <w:szCs w:val="28"/>
          <w:lang w:val="ru-RU"/>
        </w:rPr>
      </w:pPr>
      <w:r w:rsidRPr="00B23F76">
        <w:rPr>
          <w:sz w:val="28"/>
          <w:szCs w:val="28"/>
        </w:rPr>
        <w:t>низький рівень маркетингу і втрати ринків збуту продукції;</w:t>
      </w:r>
    </w:p>
    <w:p w:rsidR="00B00B7A" w:rsidRPr="00B23F76" w:rsidRDefault="008A76DC" w:rsidP="00B23F76">
      <w:pPr>
        <w:rPr>
          <w:sz w:val="28"/>
          <w:szCs w:val="28"/>
          <w:lang w:val="ru-RU"/>
        </w:rPr>
      </w:pPr>
      <w:r w:rsidRPr="00B23F76">
        <w:rPr>
          <w:sz w:val="28"/>
          <w:szCs w:val="28"/>
        </w:rPr>
        <w:t>помилки в інвестиційній політиці;</w:t>
      </w:r>
    </w:p>
    <w:p w:rsidR="00B00B7A" w:rsidRPr="00B23F76" w:rsidRDefault="008A76DC" w:rsidP="00B23F76">
      <w:pPr>
        <w:rPr>
          <w:sz w:val="28"/>
          <w:szCs w:val="28"/>
          <w:lang w:val="ru-RU"/>
        </w:rPr>
      </w:pPr>
      <w:r w:rsidRPr="00B23F76">
        <w:rPr>
          <w:sz w:val="28"/>
          <w:szCs w:val="28"/>
        </w:rPr>
        <w:t>відсутність інновацій і раціоналізаторства;</w:t>
      </w:r>
    </w:p>
    <w:p w:rsidR="00B00B7A" w:rsidRPr="00B23F76" w:rsidRDefault="008A76DC" w:rsidP="00B23F76">
      <w:pPr>
        <w:rPr>
          <w:sz w:val="28"/>
          <w:szCs w:val="28"/>
          <w:lang w:val="ru-RU"/>
        </w:rPr>
      </w:pPr>
      <w:r w:rsidRPr="00B23F76">
        <w:rPr>
          <w:sz w:val="28"/>
          <w:szCs w:val="28"/>
        </w:rPr>
        <w:t>дефіцит у фінансуванні;</w:t>
      </w:r>
    </w:p>
    <w:p w:rsidR="00B00B7A" w:rsidRPr="00B23F76" w:rsidRDefault="008A76DC" w:rsidP="00B23F76">
      <w:pPr>
        <w:rPr>
          <w:sz w:val="28"/>
          <w:szCs w:val="28"/>
          <w:lang w:val="ru-RU"/>
        </w:rPr>
      </w:pPr>
      <w:r w:rsidRPr="00B23F76">
        <w:rPr>
          <w:sz w:val="28"/>
          <w:szCs w:val="28"/>
        </w:rPr>
        <w:t>відсутність або незадовільна робота служб контролінгу (планування, аналіз, інформаційне забезпечення, контроль).</w:t>
      </w:r>
    </w:p>
    <w:p w:rsidR="00AC4786" w:rsidRPr="00B23F76" w:rsidRDefault="00AC4786" w:rsidP="00B23F76">
      <w:pPr>
        <w:rPr>
          <w:b/>
          <w:sz w:val="28"/>
          <w:szCs w:val="28"/>
        </w:rPr>
      </w:pPr>
      <w:r w:rsidRPr="00B23F76">
        <w:rPr>
          <w:b/>
          <w:sz w:val="28"/>
          <w:szCs w:val="28"/>
        </w:rPr>
        <w:t>Лекція 10 Сутність і функції податків. Історичний нарис</w:t>
      </w:r>
    </w:p>
    <w:p w:rsidR="00AC4786" w:rsidRPr="00B23F76" w:rsidRDefault="00AC4786" w:rsidP="00B23F76">
      <w:r w:rsidRPr="00B23F76">
        <w:t>План:</w:t>
      </w:r>
    </w:p>
    <w:p w:rsidR="00AC4786" w:rsidRPr="00B23F76" w:rsidRDefault="00AC4786" w:rsidP="00B23F76">
      <w:pPr>
        <w:rPr>
          <w:sz w:val="28"/>
        </w:rPr>
      </w:pPr>
      <w:r w:rsidRPr="00B23F76">
        <w:rPr>
          <w:sz w:val="28"/>
        </w:rPr>
        <w:t>Сутність</w:t>
      </w:r>
      <w:r w:rsidRPr="00B23F76">
        <w:rPr>
          <w:spacing w:val="5"/>
          <w:sz w:val="28"/>
        </w:rPr>
        <w:t xml:space="preserve"> </w:t>
      </w:r>
      <w:r w:rsidRPr="00B23F76">
        <w:rPr>
          <w:sz w:val="28"/>
        </w:rPr>
        <w:t>і</w:t>
      </w:r>
      <w:r w:rsidRPr="00B23F76">
        <w:rPr>
          <w:spacing w:val="-4"/>
          <w:sz w:val="28"/>
        </w:rPr>
        <w:t xml:space="preserve"> </w:t>
      </w:r>
      <w:r w:rsidRPr="00B23F76">
        <w:rPr>
          <w:sz w:val="28"/>
        </w:rPr>
        <w:t>функції</w:t>
      </w:r>
      <w:r w:rsidRPr="00B23F76">
        <w:rPr>
          <w:spacing w:val="-5"/>
          <w:sz w:val="28"/>
        </w:rPr>
        <w:t xml:space="preserve"> </w:t>
      </w:r>
      <w:r w:rsidRPr="00B23F76">
        <w:rPr>
          <w:sz w:val="28"/>
        </w:rPr>
        <w:t>податків</w:t>
      </w:r>
    </w:p>
    <w:p w:rsidR="00AC4786" w:rsidRPr="00B23F76" w:rsidRDefault="00AC4786" w:rsidP="00B23F76">
      <w:pPr>
        <w:rPr>
          <w:sz w:val="28"/>
        </w:rPr>
      </w:pPr>
      <w:r w:rsidRPr="00B23F76">
        <w:rPr>
          <w:sz w:val="28"/>
        </w:rPr>
        <w:t>Елементи податків</w:t>
      </w:r>
    </w:p>
    <w:p w:rsidR="00AC4786" w:rsidRPr="00B23F76" w:rsidRDefault="00AC4786" w:rsidP="00B23F76">
      <w:pPr>
        <w:rPr>
          <w:sz w:val="28"/>
        </w:rPr>
      </w:pPr>
      <w:r w:rsidRPr="00B23F76">
        <w:rPr>
          <w:sz w:val="28"/>
        </w:rPr>
        <w:t>Класифікація</w:t>
      </w:r>
      <w:r w:rsidRPr="00B23F76">
        <w:rPr>
          <w:spacing w:val="2"/>
          <w:sz w:val="28"/>
        </w:rPr>
        <w:t xml:space="preserve"> </w:t>
      </w:r>
      <w:r w:rsidRPr="00B23F76">
        <w:rPr>
          <w:sz w:val="28"/>
        </w:rPr>
        <w:t>податків</w:t>
      </w:r>
      <w:r w:rsidRPr="00B23F76">
        <w:rPr>
          <w:spacing w:val="-3"/>
          <w:sz w:val="28"/>
        </w:rPr>
        <w:t xml:space="preserve"> </w:t>
      </w:r>
      <w:r w:rsidRPr="00B23F76">
        <w:rPr>
          <w:sz w:val="28"/>
        </w:rPr>
        <w:t>і</w:t>
      </w:r>
      <w:r w:rsidRPr="00B23F76">
        <w:rPr>
          <w:spacing w:val="-5"/>
          <w:sz w:val="28"/>
        </w:rPr>
        <w:t xml:space="preserve"> </w:t>
      </w:r>
      <w:r w:rsidRPr="00B23F76">
        <w:rPr>
          <w:sz w:val="28"/>
        </w:rPr>
        <w:t>податкових</w:t>
      </w:r>
      <w:r w:rsidRPr="00B23F76">
        <w:rPr>
          <w:spacing w:val="2"/>
          <w:sz w:val="28"/>
        </w:rPr>
        <w:t xml:space="preserve"> </w:t>
      </w:r>
      <w:r w:rsidRPr="00B23F76">
        <w:rPr>
          <w:sz w:val="28"/>
        </w:rPr>
        <w:t>платежів</w:t>
      </w:r>
    </w:p>
    <w:p w:rsidR="00AC4786" w:rsidRPr="00B23F76" w:rsidRDefault="00AC4786" w:rsidP="00B23F76">
      <w:pPr>
        <w:rPr>
          <w:b/>
        </w:rPr>
      </w:pPr>
      <w:r w:rsidRPr="00B23F76">
        <w:t xml:space="preserve">        </w:t>
      </w:r>
      <w:r w:rsidRPr="00B23F76">
        <w:rPr>
          <w:b/>
        </w:rPr>
        <w:t>1.4 Тестові</w:t>
      </w:r>
      <w:r w:rsidRPr="00B23F76">
        <w:rPr>
          <w:b/>
          <w:spacing w:val="-5"/>
        </w:rPr>
        <w:t xml:space="preserve"> </w:t>
      </w:r>
      <w:r w:rsidRPr="00B23F76">
        <w:rPr>
          <w:b/>
        </w:rPr>
        <w:t>завдання</w:t>
      </w:r>
      <w:r w:rsidRPr="00B23F76">
        <w:rPr>
          <w:b/>
          <w:spacing w:val="2"/>
        </w:rPr>
        <w:t xml:space="preserve"> </w:t>
      </w:r>
      <w:r w:rsidRPr="00B23F76">
        <w:rPr>
          <w:b/>
        </w:rPr>
        <w:t>до</w:t>
      </w:r>
      <w:r w:rsidRPr="00B23F76">
        <w:rPr>
          <w:b/>
          <w:spacing w:val="1"/>
        </w:rPr>
        <w:t xml:space="preserve"> </w:t>
      </w:r>
      <w:r w:rsidRPr="00B23F76">
        <w:rPr>
          <w:b/>
        </w:rPr>
        <w:t>теми</w:t>
      </w:r>
      <w:r w:rsidRPr="00B23F76">
        <w:rPr>
          <w:b/>
          <w:spacing w:val="1"/>
        </w:rPr>
        <w:t xml:space="preserve"> </w:t>
      </w:r>
      <w:r w:rsidRPr="00B23F76">
        <w:rPr>
          <w:b/>
        </w:rPr>
        <w:t>1</w:t>
      </w:r>
    </w:p>
    <w:p w:rsidR="00AC4786" w:rsidRPr="00B23F76" w:rsidRDefault="00AC4786" w:rsidP="00B23F76">
      <w:pPr>
        <w:rPr>
          <w:b/>
        </w:rPr>
      </w:pPr>
      <w:r w:rsidRPr="00B23F76">
        <w:rPr>
          <w:b/>
        </w:rPr>
        <w:t xml:space="preserve">Джерело: Податковий кодекс України  </w:t>
      </w:r>
      <w:hyperlink r:id="rId9" w:anchor="Text" w:history="1">
        <w:r w:rsidRPr="00B23F76">
          <w:rPr>
            <w:rStyle w:val="ad"/>
            <w:b/>
          </w:rPr>
          <w:t>https://zakon.rada.gov.ua/laws/show/2755-17#Text</w:t>
        </w:r>
      </w:hyperlink>
    </w:p>
    <w:p w:rsidR="00AC4786" w:rsidRPr="00B23F76" w:rsidRDefault="00AC4786" w:rsidP="00B23F76">
      <w:pPr>
        <w:rPr>
          <w:b/>
          <w:sz w:val="28"/>
        </w:rPr>
      </w:pPr>
    </w:p>
    <w:p w:rsidR="00AC4786" w:rsidRPr="00B23F76" w:rsidRDefault="00AC4786" w:rsidP="00B23F76">
      <w:pPr>
        <w:rPr>
          <w:b/>
          <w:sz w:val="28"/>
        </w:rPr>
      </w:pPr>
      <w:r w:rsidRPr="00B23F76">
        <w:rPr>
          <w:b/>
          <w:sz w:val="28"/>
        </w:rPr>
        <w:t>1.1Сутність</w:t>
      </w:r>
      <w:r w:rsidRPr="00B23F76">
        <w:rPr>
          <w:b/>
          <w:spacing w:val="-4"/>
          <w:sz w:val="28"/>
        </w:rPr>
        <w:t xml:space="preserve"> </w:t>
      </w:r>
      <w:r w:rsidRPr="00B23F76">
        <w:rPr>
          <w:b/>
          <w:sz w:val="28"/>
        </w:rPr>
        <w:t>і</w:t>
      </w:r>
      <w:r w:rsidRPr="00B23F76">
        <w:rPr>
          <w:b/>
          <w:spacing w:val="-2"/>
          <w:sz w:val="28"/>
        </w:rPr>
        <w:t xml:space="preserve"> </w:t>
      </w:r>
      <w:r w:rsidRPr="00B23F76">
        <w:rPr>
          <w:b/>
          <w:sz w:val="28"/>
        </w:rPr>
        <w:t>функції</w:t>
      </w:r>
      <w:r w:rsidRPr="00B23F76">
        <w:rPr>
          <w:b/>
          <w:spacing w:val="-2"/>
          <w:sz w:val="28"/>
        </w:rPr>
        <w:t xml:space="preserve"> </w:t>
      </w:r>
      <w:r w:rsidRPr="00B23F76">
        <w:rPr>
          <w:b/>
          <w:sz w:val="28"/>
        </w:rPr>
        <w:t>податків</w:t>
      </w:r>
    </w:p>
    <w:p w:rsidR="00AC4786" w:rsidRPr="00B23F76" w:rsidRDefault="00AC4786" w:rsidP="00B23F76">
      <w:pPr>
        <w:rPr>
          <w:b/>
          <w:sz w:val="27"/>
        </w:rPr>
      </w:pPr>
    </w:p>
    <w:p w:rsidR="00AC4786" w:rsidRPr="00B23F76" w:rsidRDefault="00AC4786" w:rsidP="00B23F76">
      <w:r w:rsidRPr="00B23F76">
        <w:t>Провідна роль у забезпеченні виконання державою</w:t>
      </w:r>
      <w:r w:rsidRPr="00B23F76">
        <w:rPr>
          <w:spacing w:val="1"/>
        </w:rPr>
        <w:t xml:space="preserve"> </w:t>
      </w:r>
      <w:r w:rsidRPr="00B23F76">
        <w:t>функцій щодо</w:t>
      </w:r>
      <w:r w:rsidRPr="00B23F76">
        <w:rPr>
          <w:spacing w:val="1"/>
        </w:rPr>
        <w:t xml:space="preserve"> </w:t>
      </w:r>
      <w:r w:rsidRPr="00B23F76">
        <w:t>регулювання</w:t>
      </w:r>
      <w:r w:rsidRPr="00B23F76">
        <w:rPr>
          <w:spacing w:val="1"/>
        </w:rPr>
        <w:t xml:space="preserve"> </w:t>
      </w:r>
      <w:r w:rsidRPr="00B23F76">
        <w:t>економічних</w:t>
      </w:r>
      <w:r w:rsidRPr="00B23F76">
        <w:rPr>
          <w:spacing w:val="1"/>
        </w:rPr>
        <w:t xml:space="preserve"> </w:t>
      </w:r>
      <w:r w:rsidRPr="00B23F76">
        <w:t>процесів</w:t>
      </w:r>
      <w:r w:rsidRPr="00B23F76">
        <w:rPr>
          <w:spacing w:val="1"/>
        </w:rPr>
        <w:t xml:space="preserve"> </w:t>
      </w:r>
      <w:r w:rsidRPr="00B23F76">
        <w:t>належить</w:t>
      </w:r>
      <w:r w:rsidRPr="00B23F76">
        <w:rPr>
          <w:spacing w:val="1"/>
        </w:rPr>
        <w:t xml:space="preserve"> </w:t>
      </w:r>
      <w:r w:rsidRPr="00B23F76">
        <w:t>податкам.</w:t>
      </w:r>
      <w:r w:rsidRPr="00B23F76">
        <w:rPr>
          <w:spacing w:val="1"/>
        </w:rPr>
        <w:t xml:space="preserve"> </w:t>
      </w:r>
      <w:r w:rsidRPr="00B23F76">
        <w:rPr>
          <w:b/>
        </w:rPr>
        <w:t>Податки</w:t>
      </w:r>
      <w:r w:rsidRPr="00B23F76">
        <w:rPr>
          <w:b/>
          <w:spacing w:val="1"/>
        </w:rPr>
        <w:t xml:space="preserve"> </w:t>
      </w:r>
      <w:r w:rsidRPr="00B23F76">
        <w:t>–</w:t>
      </w:r>
      <w:r w:rsidRPr="00B23F76">
        <w:rPr>
          <w:spacing w:val="1"/>
        </w:rPr>
        <w:t xml:space="preserve"> </w:t>
      </w:r>
      <w:r w:rsidRPr="00B23F76">
        <w:t>обов'язковий елемент економічної системи будь-якої держави незалежно</w:t>
      </w:r>
      <w:r w:rsidRPr="00B23F76">
        <w:rPr>
          <w:spacing w:val="1"/>
        </w:rPr>
        <w:t xml:space="preserve"> </w:t>
      </w:r>
      <w:r w:rsidRPr="00B23F76">
        <w:t>від</w:t>
      </w:r>
      <w:r w:rsidRPr="00B23F76">
        <w:rPr>
          <w:spacing w:val="1"/>
        </w:rPr>
        <w:t xml:space="preserve"> </w:t>
      </w:r>
      <w:r w:rsidRPr="00B23F76">
        <w:t>того,</w:t>
      </w:r>
      <w:r w:rsidRPr="00B23F76">
        <w:rPr>
          <w:spacing w:val="1"/>
        </w:rPr>
        <w:t xml:space="preserve"> </w:t>
      </w:r>
      <w:r w:rsidRPr="00B23F76">
        <w:t>яку модель економічного розвитку вона</w:t>
      </w:r>
      <w:r w:rsidRPr="00B23F76">
        <w:rPr>
          <w:spacing w:val="1"/>
        </w:rPr>
        <w:t xml:space="preserve"> </w:t>
      </w:r>
      <w:r w:rsidRPr="00B23F76">
        <w:t>обирає,</w:t>
      </w:r>
      <w:r w:rsidRPr="00B23F76">
        <w:rPr>
          <w:spacing w:val="70"/>
        </w:rPr>
        <w:t xml:space="preserve"> </w:t>
      </w:r>
      <w:r w:rsidRPr="00B23F76">
        <w:t>які політичні</w:t>
      </w:r>
      <w:r w:rsidRPr="00B23F76">
        <w:rPr>
          <w:spacing w:val="1"/>
        </w:rPr>
        <w:t xml:space="preserve"> </w:t>
      </w:r>
      <w:r w:rsidRPr="00B23F76">
        <w:t>сили</w:t>
      </w:r>
      <w:r w:rsidRPr="00B23F76">
        <w:rPr>
          <w:spacing w:val="1"/>
        </w:rPr>
        <w:t xml:space="preserve"> </w:t>
      </w:r>
      <w:r w:rsidRPr="00B23F76">
        <w:t>перебувають</w:t>
      </w:r>
      <w:r w:rsidRPr="00B23F76">
        <w:rPr>
          <w:spacing w:val="1"/>
        </w:rPr>
        <w:t xml:space="preserve"> </w:t>
      </w:r>
      <w:r w:rsidRPr="00B23F76">
        <w:t>при</w:t>
      </w:r>
      <w:r w:rsidRPr="00B23F76">
        <w:rPr>
          <w:spacing w:val="1"/>
        </w:rPr>
        <w:t xml:space="preserve"> </w:t>
      </w:r>
      <w:r w:rsidRPr="00B23F76">
        <w:t>владі.</w:t>
      </w:r>
      <w:r w:rsidRPr="00B23F76">
        <w:rPr>
          <w:spacing w:val="1"/>
        </w:rPr>
        <w:t xml:space="preserve"> </w:t>
      </w:r>
      <w:r w:rsidRPr="00B23F76">
        <w:t>Відсутність</w:t>
      </w:r>
      <w:r w:rsidRPr="00B23F76">
        <w:rPr>
          <w:spacing w:val="1"/>
        </w:rPr>
        <w:t xml:space="preserve"> </w:t>
      </w:r>
      <w:r w:rsidRPr="00B23F76">
        <w:t>податків</w:t>
      </w:r>
      <w:r w:rsidRPr="00B23F76">
        <w:rPr>
          <w:spacing w:val="1"/>
        </w:rPr>
        <w:t xml:space="preserve"> </w:t>
      </w:r>
      <w:r w:rsidRPr="00B23F76">
        <w:t>паралізує</w:t>
      </w:r>
      <w:r w:rsidRPr="00B23F76">
        <w:rPr>
          <w:spacing w:val="1"/>
        </w:rPr>
        <w:t xml:space="preserve"> </w:t>
      </w:r>
      <w:r w:rsidRPr="00B23F76">
        <w:t>фінансову</w:t>
      </w:r>
      <w:r w:rsidRPr="00B23F76">
        <w:rPr>
          <w:spacing w:val="1"/>
        </w:rPr>
        <w:t xml:space="preserve"> </w:t>
      </w:r>
      <w:r w:rsidRPr="00B23F76">
        <w:t>систему держави в цілому, робить її недієздатною і, в кінцевому підсумку,</w:t>
      </w:r>
      <w:r w:rsidRPr="00B23F76">
        <w:rPr>
          <w:spacing w:val="1"/>
        </w:rPr>
        <w:t xml:space="preserve"> </w:t>
      </w:r>
      <w:r w:rsidRPr="00B23F76">
        <w:t>позбавленою</w:t>
      </w:r>
      <w:r w:rsidRPr="00B23F76">
        <w:rPr>
          <w:spacing w:val="-1"/>
        </w:rPr>
        <w:t xml:space="preserve"> </w:t>
      </w:r>
      <w:r w:rsidRPr="00B23F76">
        <w:t>будь-якого</w:t>
      </w:r>
      <w:r w:rsidRPr="00B23F76">
        <w:rPr>
          <w:spacing w:val="1"/>
        </w:rPr>
        <w:t xml:space="preserve"> </w:t>
      </w:r>
      <w:r w:rsidRPr="00B23F76">
        <w:t>сенсу.</w:t>
      </w:r>
    </w:p>
    <w:p w:rsidR="00AC4786" w:rsidRPr="00B23F76" w:rsidRDefault="00AC4786" w:rsidP="00B23F76">
      <w:r w:rsidRPr="00B23F76">
        <w:t>Головними</w:t>
      </w:r>
      <w:r w:rsidRPr="00B23F76">
        <w:rPr>
          <w:spacing w:val="1"/>
        </w:rPr>
        <w:t xml:space="preserve"> </w:t>
      </w:r>
      <w:r w:rsidRPr="00B23F76">
        <w:t>передумовами</w:t>
      </w:r>
      <w:r w:rsidRPr="00B23F76">
        <w:rPr>
          <w:spacing w:val="1"/>
        </w:rPr>
        <w:t xml:space="preserve"> </w:t>
      </w:r>
      <w:r w:rsidRPr="00B23F76">
        <w:t>виникнення</w:t>
      </w:r>
      <w:r w:rsidRPr="00B23F76">
        <w:rPr>
          <w:spacing w:val="1"/>
        </w:rPr>
        <w:t xml:space="preserve"> </w:t>
      </w:r>
      <w:r w:rsidRPr="00B23F76">
        <w:t>податків</w:t>
      </w:r>
      <w:r w:rsidRPr="00B23F76">
        <w:rPr>
          <w:spacing w:val="1"/>
        </w:rPr>
        <w:t xml:space="preserve"> </w:t>
      </w:r>
      <w:r w:rsidRPr="00B23F76">
        <w:t>є</w:t>
      </w:r>
      <w:r w:rsidRPr="00B23F76">
        <w:rPr>
          <w:spacing w:val="1"/>
        </w:rPr>
        <w:t xml:space="preserve"> </w:t>
      </w:r>
      <w:r w:rsidRPr="00B23F76">
        <w:t>перехід</w:t>
      </w:r>
      <w:r w:rsidRPr="00B23F76">
        <w:rPr>
          <w:spacing w:val="1"/>
        </w:rPr>
        <w:t xml:space="preserve"> </w:t>
      </w:r>
      <w:r w:rsidRPr="00B23F76">
        <w:t>від</w:t>
      </w:r>
      <w:r w:rsidRPr="00B23F76">
        <w:rPr>
          <w:spacing w:val="1"/>
        </w:rPr>
        <w:t xml:space="preserve"> </w:t>
      </w:r>
      <w:r w:rsidRPr="00B23F76">
        <w:t>натурального</w:t>
      </w:r>
      <w:r w:rsidRPr="00B23F76">
        <w:rPr>
          <w:spacing w:val="-1"/>
        </w:rPr>
        <w:t xml:space="preserve"> </w:t>
      </w:r>
      <w:r w:rsidRPr="00B23F76">
        <w:t>господарства до</w:t>
      </w:r>
      <w:r w:rsidRPr="00B23F76">
        <w:rPr>
          <w:spacing w:val="-1"/>
        </w:rPr>
        <w:t xml:space="preserve"> </w:t>
      </w:r>
      <w:r w:rsidRPr="00B23F76">
        <w:t>грошового</w:t>
      </w:r>
      <w:r w:rsidRPr="00B23F76">
        <w:rPr>
          <w:spacing w:val="5"/>
        </w:rPr>
        <w:t xml:space="preserve"> </w:t>
      </w:r>
      <w:r w:rsidRPr="00B23F76">
        <w:t>й</w:t>
      </w:r>
      <w:r w:rsidRPr="00B23F76">
        <w:rPr>
          <w:spacing w:val="-1"/>
        </w:rPr>
        <w:t xml:space="preserve"> </w:t>
      </w:r>
      <w:r w:rsidRPr="00B23F76">
        <w:t>утворення держави.</w:t>
      </w:r>
    </w:p>
    <w:p w:rsidR="00AC4786" w:rsidRPr="00B23F76" w:rsidRDefault="00AC4786" w:rsidP="00B23F76">
      <w:pPr>
        <w:rPr>
          <w:b/>
        </w:rPr>
      </w:pPr>
      <w:r w:rsidRPr="00B23F76">
        <w:t>Виконання</w:t>
      </w:r>
      <w:r w:rsidRPr="00B23F76">
        <w:rPr>
          <w:spacing w:val="1"/>
        </w:rPr>
        <w:t xml:space="preserve"> </w:t>
      </w:r>
      <w:r w:rsidRPr="00B23F76">
        <w:t>державою</w:t>
      </w:r>
      <w:r w:rsidRPr="00B23F76">
        <w:rPr>
          <w:spacing w:val="1"/>
        </w:rPr>
        <w:t xml:space="preserve"> </w:t>
      </w:r>
      <w:r w:rsidRPr="00B23F76">
        <w:t>покладених</w:t>
      </w:r>
      <w:r w:rsidRPr="00B23F76">
        <w:rPr>
          <w:spacing w:val="1"/>
        </w:rPr>
        <w:t xml:space="preserve"> </w:t>
      </w:r>
      <w:r w:rsidRPr="00B23F76">
        <w:t>на</w:t>
      </w:r>
      <w:r w:rsidRPr="00B23F76">
        <w:rPr>
          <w:spacing w:val="1"/>
        </w:rPr>
        <w:t xml:space="preserve"> </w:t>
      </w:r>
      <w:r w:rsidRPr="00B23F76">
        <w:t>неї</w:t>
      </w:r>
      <w:r w:rsidRPr="00B23F76">
        <w:rPr>
          <w:spacing w:val="1"/>
        </w:rPr>
        <w:t xml:space="preserve"> </w:t>
      </w:r>
      <w:r w:rsidRPr="00B23F76">
        <w:t>функцій</w:t>
      </w:r>
      <w:r w:rsidRPr="00B23F76">
        <w:rPr>
          <w:spacing w:val="1"/>
        </w:rPr>
        <w:t xml:space="preserve"> </w:t>
      </w:r>
      <w:r w:rsidRPr="00B23F76">
        <w:t>ще</w:t>
      </w:r>
      <w:r w:rsidRPr="00B23F76">
        <w:rPr>
          <w:spacing w:val="1"/>
        </w:rPr>
        <w:t xml:space="preserve"> </w:t>
      </w:r>
      <w:r w:rsidRPr="00B23F76">
        <w:t>на</w:t>
      </w:r>
      <w:r w:rsidRPr="00B23F76">
        <w:rPr>
          <w:spacing w:val="1"/>
        </w:rPr>
        <w:t xml:space="preserve"> </w:t>
      </w:r>
      <w:r w:rsidRPr="00B23F76">
        <w:t>початку</w:t>
      </w:r>
      <w:r w:rsidRPr="00B23F76">
        <w:rPr>
          <w:spacing w:val="1"/>
        </w:rPr>
        <w:t xml:space="preserve"> </w:t>
      </w:r>
      <w:r w:rsidRPr="00B23F76">
        <w:t>зародження господарських відносин потребувало здійснення нею певних</w:t>
      </w:r>
      <w:r w:rsidRPr="00B23F76">
        <w:rPr>
          <w:spacing w:val="1"/>
        </w:rPr>
        <w:t xml:space="preserve"> </w:t>
      </w:r>
      <w:r w:rsidRPr="00B23F76">
        <w:t>видатків</w:t>
      </w:r>
      <w:r w:rsidRPr="00B23F76">
        <w:rPr>
          <w:spacing w:val="1"/>
        </w:rPr>
        <w:t xml:space="preserve"> </w:t>
      </w:r>
      <w:r w:rsidRPr="00B23F76">
        <w:t>та,</w:t>
      </w:r>
      <w:r w:rsidRPr="00B23F76">
        <w:rPr>
          <w:spacing w:val="1"/>
        </w:rPr>
        <w:t xml:space="preserve"> </w:t>
      </w:r>
      <w:r w:rsidRPr="00B23F76">
        <w:t>відповідно,</w:t>
      </w:r>
      <w:r w:rsidRPr="00B23F76">
        <w:rPr>
          <w:spacing w:val="1"/>
        </w:rPr>
        <w:t xml:space="preserve"> </w:t>
      </w:r>
      <w:r w:rsidRPr="00B23F76">
        <w:t>забезпечення</w:t>
      </w:r>
      <w:r w:rsidRPr="00B23F76">
        <w:rPr>
          <w:spacing w:val="1"/>
        </w:rPr>
        <w:t xml:space="preserve"> </w:t>
      </w:r>
      <w:r w:rsidRPr="00B23F76">
        <w:t>державної</w:t>
      </w:r>
      <w:r w:rsidRPr="00B23F76">
        <w:rPr>
          <w:spacing w:val="1"/>
        </w:rPr>
        <w:t xml:space="preserve"> </w:t>
      </w:r>
      <w:r w:rsidRPr="00B23F76">
        <w:t>казни</w:t>
      </w:r>
      <w:r w:rsidRPr="00B23F76">
        <w:rPr>
          <w:spacing w:val="1"/>
        </w:rPr>
        <w:t xml:space="preserve"> </w:t>
      </w:r>
      <w:r w:rsidRPr="00B23F76">
        <w:t>джерелами</w:t>
      </w:r>
      <w:r w:rsidRPr="00B23F76">
        <w:rPr>
          <w:spacing w:val="1"/>
        </w:rPr>
        <w:t xml:space="preserve"> </w:t>
      </w:r>
      <w:r w:rsidRPr="00B23F76">
        <w:t>їх</w:t>
      </w:r>
      <w:r w:rsidRPr="00B23F76">
        <w:rPr>
          <w:spacing w:val="1"/>
        </w:rPr>
        <w:t xml:space="preserve"> </w:t>
      </w:r>
      <w:r w:rsidRPr="00B23F76">
        <w:t>фінансування.</w:t>
      </w:r>
      <w:r w:rsidRPr="00B23F76">
        <w:rPr>
          <w:spacing w:val="1"/>
        </w:rPr>
        <w:t xml:space="preserve"> </w:t>
      </w:r>
      <w:r w:rsidRPr="00B23F76">
        <w:t>За</w:t>
      </w:r>
      <w:r w:rsidRPr="00B23F76">
        <w:rPr>
          <w:spacing w:val="1"/>
        </w:rPr>
        <w:t xml:space="preserve"> </w:t>
      </w:r>
      <w:r w:rsidRPr="00B23F76">
        <w:t>таких умов держава</w:t>
      </w:r>
      <w:r w:rsidRPr="00B23F76">
        <w:rPr>
          <w:spacing w:val="1"/>
        </w:rPr>
        <w:t xml:space="preserve"> </w:t>
      </w:r>
      <w:r w:rsidRPr="00B23F76">
        <w:t>повинна</w:t>
      </w:r>
      <w:r w:rsidRPr="00B23F76">
        <w:rPr>
          <w:spacing w:val="1"/>
        </w:rPr>
        <w:t xml:space="preserve"> </w:t>
      </w:r>
      <w:r w:rsidRPr="00B23F76">
        <w:t>була</w:t>
      </w:r>
      <w:r w:rsidRPr="00B23F76">
        <w:rPr>
          <w:spacing w:val="1"/>
        </w:rPr>
        <w:t xml:space="preserve"> </w:t>
      </w:r>
      <w:r w:rsidRPr="00B23F76">
        <w:t>здійснювати</w:t>
      </w:r>
      <w:r w:rsidRPr="00B23F76">
        <w:rPr>
          <w:spacing w:val="1"/>
        </w:rPr>
        <w:t xml:space="preserve"> </w:t>
      </w:r>
      <w:r w:rsidRPr="00B23F76">
        <w:t>певну</w:t>
      </w:r>
      <w:r w:rsidRPr="00B23F76">
        <w:rPr>
          <w:spacing w:val="1"/>
        </w:rPr>
        <w:t xml:space="preserve"> </w:t>
      </w:r>
      <w:r w:rsidRPr="00B23F76">
        <w:t xml:space="preserve">сукупність заходів, яку у сучасних умовах можна визначити як </w:t>
      </w:r>
      <w:r w:rsidRPr="00B23F76">
        <w:rPr>
          <w:b/>
        </w:rPr>
        <w:t>податкову</w:t>
      </w:r>
      <w:r w:rsidRPr="00B23F76">
        <w:rPr>
          <w:b/>
          <w:spacing w:val="1"/>
        </w:rPr>
        <w:t xml:space="preserve"> </w:t>
      </w:r>
      <w:r w:rsidRPr="00B23F76">
        <w:rPr>
          <w:b/>
        </w:rPr>
        <w:t>політику.</w:t>
      </w:r>
    </w:p>
    <w:p w:rsidR="00AC4786" w:rsidRPr="00B23F76" w:rsidRDefault="00AC4786" w:rsidP="00B23F76">
      <w:r w:rsidRPr="00B23F76">
        <w:t>Розвиток</w:t>
      </w:r>
      <w:r w:rsidRPr="00B23F76">
        <w:rPr>
          <w:spacing w:val="-9"/>
        </w:rPr>
        <w:t xml:space="preserve"> </w:t>
      </w:r>
      <w:r w:rsidRPr="00B23F76">
        <w:t>цивілізації</w:t>
      </w:r>
      <w:r w:rsidRPr="00B23F76">
        <w:rPr>
          <w:spacing w:val="-8"/>
        </w:rPr>
        <w:t xml:space="preserve"> </w:t>
      </w:r>
      <w:r w:rsidRPr="00B23F76">
        <w:t>свідчить,</w:t>
      </w:r>
      <w:r w:rsidRPr="00B23F76">
        <w:rPr>
          <w:spacing w:val="-9"/>
        </w:rPr>
        <w:t xml:space="preserve"> </w:t>
      </w:r>
      <w:r w:rsidRPr="00B23F76">
        <w:t>що</w:t>
      </w:r>
      <w:r w:rsidRPr="00B23F76">
        <w:rPr>
          <w:spacing w:val="-8"/>
        </w:rPr>
        <w:t xml:space="preserve"> </w:t>
      </w:r>
      <w:r w:rsidRPr="00B23F76">
        <w:t>в</w:t>
      </w:r>
      <w:r w:rsidRPr="00B23F76">
        <w:rPr>
          <w:spacing w:val="-9"/>
        </w:rPr>
        <w:t xml:space="preserve"> </w:t>
      </w:r>
      <w:r w:rsidRPr="00B23F76">
        <w:t>різні</w:t>
      </w:r>
      <w:r w:rsidRPr="00B23F76">
        <w:rPr>
          <w:spacing w:val="-12"/>
        </w:rPr>
        <w:t xml:space="preserve"> </w:t>
      </w:r>
      <w:r w:rsidRPr="00B23F76">
        <w:t>періоди</w:t>
      </w:r>
      <w:r w:rsidRPr="00B23F76">
        <w:rPr>
          <w:spacing w:val="-12"/>
        </w:rPr>
        <w:t xml:space="preserve"> </w:t>
      </w:r>
      <w:r w:rsidRPr="00B23F76">
        <w:t>розвитку</w:t>
      </w:r>
      <w:r w:rsidRPr="00B23F76">
        <w:rPr>
          <w:spacing w:val="-12"/>
        </w:rPr>
        <w:t xml:space="preserve"> </w:t>
      </w:r>
      <w:r w:rsidRPr="00B23F76">
        <w:t>суспільства</w:t>
      </w:r>
    </w:p>
    <w:p w:rsidR="00AC4786" w:rsidRPr="00B23F76" w:rsidRDefault="00AC4786" w:rsidP="00B23F76">
      <w:r w:rsidRPr="00B23F76">
        <w:t>вводилися різноманітні податки: на землю, майно, прибуток, цінні папери,</w:t>
      </w:r>
      <w:r w:rsidRPr="00B23F76">
        <w:rPr>
          <w:spacing w:val="1"/>
        </w:rPr>
        <w:t xml:space="preserve"> </w:t>
      </w:r>
      <w:r w:rsidRPr="00B23F76">
        <w:t>спадщину та дарування, додану вартість,</w:t>
      </w:r>
      <w:r w:rsidRPr="00B23F76">
        <w:rPr>
          <w:spacing w:val="1"/>
        </w:rPr>
        <w:t xml:space="preserve"> </w:t>
      </w:r>
      <w:r w:rsidRPr="00B23F76">
        <w:t>заробітну плату,</w:t>
      </w:r>
      <w:r w:rsidRPr="00B23F76">
        <w:rPr>
          <w:spacing w:val="1"/>
        </w:rPr>
        <w:t xml:space="preserve"> </w:t>
      </w:r>
      <w:r w:rsidRPr="00B23F76">
        <w:t>неодружених</w:t>
      </w:r>
      <w:r w:rsidRPr="00B23F76">
        <w:rPr>
          <w:spacing w:val="1"/>
        </w:rPr>
        <w:t xml:space="preserve"> </w:t>
      </w:r>
      <w:r w:rsidRPr="00B23F76">
        <w:t>чоловіків,</w:t>
      </w:r>
      <w:r w:rsidRPr="00B23F76">
        <w:rPr>
          <w:spacing w:val="1"/>
        </w:rPr>
        <w:t xml:space="preserve"> </w:t>
      </w:r>
      <w:r w:rsidRPr="00B23F76">
        <w:t>бороду,</w:t>
      </w:r>
      <w:r w:rsidRPr="00B23F76">
        <w:rPr>
          <w:spacing w:val="1"/>
        </w:rPr>
        <w:t xml:space="preserve"> </w:t>
      </w:r>
      <w:r w:rsidRPr="00B23F76">
        <w:t>вікна,</w:t>
      </w:r>
      <w:r w:rsidRPr="00B23F76">
        <w:rPr>
          <w:spacing w:val="1"/>
        </w:rPr>
        <w:t xml:space="preserve"> </w:t>
      </w:r>
      <w:r w:rsidRPr="00B23F76">
        <w:t>двері,</w:t>
      </w:r>
      <w:r w:rsidRPr="00B23F76">
        <w:rPr>
          <w:spacing w:val="1"/>
        </w:rPr>
        <w:t xml:space="preserve"> </w:t>
      </w:r>
      <w:r w:rsidRPr="00B23F76">
        <w:t>подушні</w:t>
      </w:r>
      <w:r w:rsidRPr="00B23F76">
        <w:rPr>
          <w:spacing w:val="1"/>
        </w:rPr>
        <w:t xml:space="preserve"> </w:t>
      </w:r>
      <w:r w:rsidRPr="00B23F76">
        <w:t>податки;</w:t>
      </w:r>
      <w:r w:rsidRPr="00B23F76">
        <w:rPr>
          <w:spacing w:val="1"/>
        </w:rPr>
        <w:t xml:space="preserve"> </w:t>
      </w:r>
      <w:r w:rsidRPr="00B23F76">
        <w:t>акцизи,</w:t>
      </w:r>
      <w:r w:rsidRPr="00B23F76">
        <w:rPr>
          <w:spacing w:val="1"/>
        </w:rPr>
        <w:t xml:space="preserve"> </w:t>
      </w:r>
      <w:r w:rsidRPr="00B23F76">
        <w:t>збори</w:t>
      </w:r>
      <w:r w:rsidRPr="00B23F76">
        <w:rPr>
          <w:spacing w:val="1"/>
        </w:rPr>
        <w:t xml:space="preserve"> </w:t>
      </w:r>
      <w:r w:rsidRPr="00B23F76">
        <w:t>й</w:t>
      </w:r>
      <w:r w:rsidRPr="00B23F76">
        <w:rPr>
          <w:spacing w:val="1"/>
        </w:rPr>
        <w:t xml:space="preserve"> </w:t>
      </w:r>
      <w:r w:rsidRPr="00B23F76">
        <w:t>відрахування: на автомобілі, коней, собак, продуктивну худобу та птицю,</w:t>
      </w:r>
      <w:r w:rsidRPr="00B23F76">
        <w:rPr>
          <w:spacing w:val="1"/>
        </w:rPr>
        <w:t xml:space="preserve"> </w:t>
      </w:r>
      <w:r w:rsidRPr="00B23F76">
        <w:t>бджіл</w:t>
      </w:r>
      <w:r w:rsidRPr="00B23F76">
        <w:rPr>
          <w:spacing w:val="1"/>
        </w:rPr>
        <w:t xml:space="preserve"> </w:t>
      </w:r>
      <w:r w:rsidRPr="00B23F76">
        <w:t>тощо.</w:t>
      </w:r>
    </w:p>
    <w:p w:rsidR="00AC4786" w:rsidRPr="00B23F76" w:rsidRDefault="00AC4786" w:rsidP="00B23F76">
      <w:r w:rsidRPr="00B23F76">
        <w:t>В</w:t>
      </w:r>
      <w:r w:rsidRPr="00B23F76">
        <w:rPr>
          <w:spacing w:val="56"/>
        </w:rPr>
        <w:t xml:space="preserve"> </w:t>
      </w:r>
      <w:r w:rsidRPr="00B23F76">
        <w:t>історії</w:t>
      </w:r>
      <w:r w:rsidRPr="00B23F76">
        <w:rPr>
          <w:spacing w:val="49"/>
        </w:rPr>
        <w:t xml:space="preserve"> </w:t>
      </w:r>
      <w:r w:rsidRPr="00B23F76">
        <w:t>оподаткування</w:t>
      </w:r>
      <w:r w:rsidRPr="00B23F76">
        <w:rPr>
          <w:spacing w:val="60"/>
        </w:rPr>
        <w:t xml:space="preserve"> </w:t>
      </w:r>
      <w:r w:rsidRPr="00B23F76">
        <w:t>(в</w:t>
      </w:r>
      <w:r w:rsidRPr="00B23F76">
        <w:rPr>
          <w:spacing w:val="54"/>
        </w:rPr>
        <w:t xml:space="preserve"> </w:t>
      </w:r>
      <w:r w:rsidRPr="00B23F76">
        <w:t>глобальному</w:t>
      </w:r>
      <w:r w:rsidRPr="00B23F76">
        <w:rPr>
          <w:spacing w:val="50"/>
        </w:rPr>
        <w:t xml:space="preserve"> </w:t>
      </w:r>
      <w:r w:rsidRPr="00B23F76">
        <w:t>сенсі)</w:t>
      </w:r>
      <w:r w:rsidRPr="00B23F76">
        <w:rPr>
          <w:spacing w:val="53"/>
        </w:rPr>
        <w:t xml:space="preserve"> </w:t>
      </w:r>
      <w:r w:rsidRPr="00B23F76">
        <w:t>зазвичай</w:t>
      </w:r>
      <w:r w:rsidRPr="00B23F76">
        <w:rPr>
          <w:spacing w:val="56"/>
        </w:rPr>
        <w:t xml:space="preserve"> </w:t>
      </w:r>
      <w:r w:rsidRPr="00B23F76">
        <w:t>виділяють</w:t>
      </w:r>
    </w:p>
    <w:p w:rsidR="00AC4786" w:rsidRPr="00B23F76" w:rsidRDefault="00AC4786" w:rsidP="00B23F76">
      <w:pPr>
        <w:rPr>
          <w:b/>
        </w:rPr>
      </w:pPr>
      <w:r w:rsidRPr="00B23F76">
        <w:t>З етапи</w:t>
      </w:r>
      <w:r w:rsidRPr="00B23F76">
        <w:rPr>
          <w:b/>
        </w:rPr>
        <w:t>:</w:t>
      </w:r>
    </w:p>
    <w:p w:rsidR="00AC4786" w:rsidRPr="00B23F76" w:rsidRDefault="00AC4786" w:rsidP="00B23F76">
      <w:pPr>
        <w:rPr>
          <w:sz w:val="28"/>
        </w:rPr>
      </w:pPr>
      <w:r w:rsidRPr="00B23F76">
        <w:rPr>
          <w:sz w:val="28"/>
        </w:rPr>
        <w:lastRenderedPageBreak/>
        <w:t>перший етап – від Древнього Світу і до початку Середньовіччя.</w:t>
      </w:r>
      <w:r w:rsidRPr="00B23F76">
        <w:rPr>
          <w:spacing w:val="1"/>
          <w:sz w:val="28"/>
        </w:rPr>
        <w:t xml:space="preserve"> </w:t>
      </w:r>
      <w:r w:rsidRPr="00B23F76">
        <w:rPr>
          <w:spacing w:val="-1"/>
          <w:sz w:val="28"/>
        </w:rPr>
        <w:t>Зародження</w:t>
      </w:r>
      <w:r w:rsidRPr="00B23F76">
        <w:rPr>
          <w:spacing w:val="-12"/>
          <w:sz w:val="28"/>
        </w:rPr>
        <w:t xml:space="preserve"> </w:t>
      </w:r>
      <w:r w:rsidRPr="00B23F76">
        <w:rPr>
          <w:spacing w:val="-1"/>
          <w:sz w:val="28"/>
        </w:rPr>
        <w:t>інституту</w:t>
      </w:r>
      <w:r w:rsidRPr="00B23F76">
        <w:rPr>
          <w:spacing w:val="-13"/>
          <w:sz w:val="28"/>
        </w:rPr>
        <w:t xml:space="preserve"> </w:t>
      </w:r>
      <w:r w:rsidRPr="00B23F76">
        <w:rPr>
          <w:spacing w:val="-1"/>
          <w:sz w:val="28"/>
        </w:rPr>
        <w:t>податків,</w:t>
      </w:r>
      <w:r w:rsidRPr="00B23F76">
        <w:rPr>
          <w:spacing w:val="-10"/>
          <w:sz w:val="28"/>
        </w:rPr>
        <w:t xml:space="preserve"> </w:t>
      </w:r>
      <w:r w:rsidRPr="00B23F76">
        <w:rPr>
          <w:sz w:val="28"/>
        </w:rPr>
        <w:t>які</w:t>
      </w:r>
      <w:r w:rsidRPr="00B23F76">
        <w:rPr>
          <w:spacing w:val="-17"/>
          <w:sz w:val="28"/>
        </w:rPr>
        <w:t xml:space="preserve"> </w:t>
      </w:r>
      <w:r w:rsidRPr="00B23F76">
        <w:rPr>
          <w:sz w:val="28"/>
        </w:rPr>
        <w:t>мали</w:t>
      </w:r>
      <w:r w:rsidRPr="00B23F76">
        <w:rPr>
          <w:spacing w:val="-16"/>
          <w:sz w:val="28"/>
        </w:rPr>
        <w:t xml:space="preserve"> </w:t>
      </w:r>
      <w:r w:rsidRPr="00B23F76">
        <w:rPr>
          <w:sz w:val="28"/>
        </w:rPr>
        <w:t>випадковий</w:t>
      </w:r>
      <w:r w:rsidRPr="00B23F76">
        <w:rPr>
          <w:spacing w:val="-13"/>
          <w:sz w:val="28"/>
        </w:rPr>
        <w:t xml:space="preserve"> </w:t>
      </w:r>
      <w:r w:rsidRPr="00B23F76">
        <w:rPr>
          <w:sz w:val="28"/>
        </w:rPr>
        <w:t>і</w:t>
      </w:r>
      <w:r w:rsidRPr="00B23F76">
        <w:rPr>
          <w:spacing w:val="-13"/>
          <w:sz w:val="28"/>
        </w:rPr>
        <w:t xml:space="preserve"> </w:t>
      </w:r>
      <w:r w:rsidRPr="00B23F76">
        <w:rPr>
          <w:sz w:val="28"/>
        </w:rPr>
        <w:t>тимчасовий</w:t>
      </w:r>
      <w:r w:rsidRPr="00B23F76">
        <w:rPr>
          <w:spacing w:val="-13"/>
          <w:sz w:val="28"/>
        </w:rPr>
        <w:t xml:space="preserve"> </w:t>
      </w:r>
      <w:r w:rsidRPr="00B23F76">
        <w:rPr>
          <w:sz w:val="28"/>
        </w:rPr>
        <w:t>характер,</w:t>
      </w:r>
      <w:r w:rsidRPr="00B23F76">
        <w:rPr>
          <w:spacing w:val="-67"/>
          <w:sz w:val="28"/>
        </w:rPr>
        <w:t xml:space="preserve"> </w:t>
      </w:r>
      <w:r w:rsidRPr="00B23F76">
        <w:rPr>
          <w:sz w:val="28"/>
        </w:rPr>
        <w:t>стягувалися</w:t>
      </w:r>
      <w:r w:rsidRPr="00B23F76">
        <w:rPr>
          <w:spacing w:val="-11"/>
          <w:sz w:val="28"/>
        </w:rPr>
        <w:t xml:space="preserve"> </w:t>
      </w:r>
      <w:r w:rsidRPr="00B23F76">
        <w:rPr>
          <w:sz w:val="28"/>
        </w:rPr>
        <w:t>у</w:t>
      </w:r>
      <w:r w:rsidRPr="00B23F76">
        <w:rPr>
          <w:spacing w:val="-11"/>
          <w:sz w:val="28"/>
        </w:rPr>
        <w:t xml:space="preserve"> </w:t>
      </w:r>
      <w:r w:rsidRPr="00B23F76">
        <w:rPr>
          <w:sz w:val="28"/>
        </w:rPr>
        <w:t>примітивних</w:t>
      </w:r>
      <w:r w:rsidRPr="00B23F76">
        <w:rPr>
          <w:spacing w:val="-12"/>
          <w:sz w:val="28"/>
        </w:rPr>
        <w:t xml:space="preserve"> </w:t>
      </w:r>
      <w:r w:rsidRPr="00B23F76">
        <w:rPr>
          <w:sz w:val="28"/>
        </w:rPr>
        <w:t>формах,</w:t>
      </w:r>
      <w:r w:rsidRPr="00B23F76">
        <w:rPr>
          <w:spacing w:val="-14"/>
          <w:sz w:val="28"/>
        </w:rPr>
        <w:t xml:space="preserve"> </w:t>
      </w:r>
      <w:r w:rsidRPr="00B23F76">
        <w:rPr>
          <w:sz w:val="28"/>
        </w:rPr>
        <w:t>дуже</w:t>
      </w:r>
      <w:r w:rsidRPr="00B23F76">
        <w:rPr>
          <w:spacing w:val="-6"/>
          <w:sz w:val="28"/>
        </w:rPr>
        <w:t xml:space="preserve"> </w:t>
      </w:r>
      <w:r w:rsidRPr="00B23F76">
        <w:rPr>
          <w:sz w:val="28"/>
        </w:rPr>
        <w:t>часто</w:t>
      </w:r>
      <w:r w:rsidRPr="00B23F76">
        <w:rPr>
          <w:spacing w:val="-12"/>
          <w:sz w:val="28"/>
        </w:rPr>
        <w:t xml:space="preserve"> </w:t>
      </w:r>
      <w:r w:rsidRPr="00B23F76">
        <w:rPr>
          <w:sz w:val="28"/>
        </w:rPr>
        <w:t>у</w:t>
      </w:r>
      <w:r w:rsidRPr="00B23F76">
        <w:rPr>
          <w:spacing w:val="-11"/>
          <w:sz w:val="28"/>
        </w:rPr>
        <w:t xml:space="preserve"> </w:t>
      </w:r>
      <w:r w:rsidRPr="00B23F76">
        <w:rPr>
          <w:sz w:val="28"/>
        </w:rPr>
        <w:t>натуральному</w:t>
      </w:r>
      <w:r w:rsidRPr="00B23F76">
        <w:rPr>
          <w:spacing w:val="-11"/>
          <w:sz w:val="28"/>
        </w:rPr>
        <w:t xml:space="preserve"> </w:t>
      </w:r>
      <w:r w:rsidRPr="00B23F76">
        <w:rPr>
          <w:sz w:val="28"/>
        </w:rPr>
        <w:t>вигляді;</w:t>
      </w:r>
    </w:p>
    <w:p w:rsidR="00AC4786" w:rsidRPr="00B23F76" w:rsidRDefault="00AC4786" w:rsidP="00B23F76">
      <w:pPr>
        <w:rPr>
          <w:sz w:val="28"/>
        </w:rPr>
      </w:pPr>
      <w:r w:rsidRPr="00B23F76">
        <w:rPr>
          <w:sz w:val="28"/>
        </w:rPr>
        <w:t>другий</w:t>
      </w:r>
      <w:r w:rsidRPr="00B23F76">
        <w:rPr>
          <w:spacing w:val="1"/>
          <w:sz w:val="28"/>
        </w:rPr>
        <w:t xml:space="preserve"> </w:t>
      </w:r>
      <w:r w:rsidRPr="00B23F76">
        <w:rPr>
          <w:sz w:val="28"/>
        </w:rPr>
        <w:t>етап</w:t>
      </w:r>
      <w:r w:rsidRPr="00B23F76">
        <w:rPr>
          <w:spacing w:val="1"/>
          <w:sz w:val="28"/>
        </w:rPr>
        <w:t xml:space="preserve"> </w:t>
      </w:r>
      <w:r w:rsidRPr="00B23F76">
        <w:rPr>
          <w:sz w:val="28"/>
        </w:rPr>
        <w:t>охоплює</w:t>
      </w:r>
      <w:r w:rsidRPr="00B23F76">
        <w:rPr>
          <w:spacing w:val="1"/>
          <w:sz w:val="28"/>
        </w:rPr>
        <w:t xml:space="preserve"> </w:t>
      </w:r>
      <w:r w:rsidRPr="00B23F76">
        <w:rPr>
          <w:sz w:val="28"/>
        </w:rPr>
        <w:t>XVI–XVIII</w:t>
      </w:r>
      <w:r w:rsidRPr="00B23F76">
        <w:rPr>
          <w:spacing w:val="1"/>
          <w:sz w:val="28"/>
        </w:rPr>
        <w:t xml:space="preserve"> </w:t>
      </w:r>
      <w:r w:rsidRPr="00B23F76">
        <w:rPr>
          <w:sz w:val="28"/>
        </w:rPr>
        <w:t>ст.</w:t>
      </w:r>
      <w:r w:rsidRPr="00B23F76">
        <w:rPr>
          <w:spacing w:val="1"/>
          <w:sz w:val="28"/>
        </w:rPr>
        <w:t xml:space="preserve"> </w:t>
      </w:r>
      <w:r w:rsidRPr="00B23F76">
        <w:rPr>
          <w:sz w:val="28"/>
        </w:rPr>
        <w:t>Характеризується</w:t>
      </w:r>
      <w:r w:rsidRPr="00B23F76">
        <w:rPr>
          <w:spacing w:val="1"/>
          <w:sz w:val="28"/>
        </w:rPr>
        <w:t xml:space="preserve"> </w:t>
      </w:r>
      <w:r w:rsidRPr="00B23F76">
        <w:rPr>
          <w:sz w:val="28"/>
        </w:rPr>
        <w:t>становленням феодальних держав, грошових господарств країн, бурхливим</w:t>
      </w:r>
      <w:r w:rsidRPr="00B23F76">
        <w:rPr>
          <w:spacing w:val="-67"/>
          <w:sz w:val="28"/>
        </w:rPr>
        <w:t xml:space="preserve"> </w:t>
      </w:r>
      <w:r w:rsidRPr="00B23F76">
        <w:rPr>
          <w:sz w:val="28"/>
        </w:rPr>
        <w:t>розвитком податків, які практично стягувалися за все: вікна, двері, майно,</w:t>
      </w:r>
      <w:r w:rsidRPr="00B23F76">
        <w:rPr>
          <w:spacing w:val="1"/>
          <w:sz w:val="28"/>
        </w:rPr>
        <w:t xml:space="preserve"> </w:t>
      </w:r>
      <w:r w:rsidRPr="00B23F76">
        <w:rPr>
          <w:sz w:val="28"/>
        </w:rPr>
        <w:t>бороди, спадщину, землю, будинки, товари, прибутки, з холостяків, євреїв,</w:t>
      </w:r>
      <w:r w:rsidRPr="00B23F76">
        <w:rPr>
          <w:spacing w:val="1"/>
          <w:sz w:val="28"/>
        </w:rPr>
        <w:t xml:space="preserve"> </w:t>
      </w:r>
      <w:r w:rsidRPr="00B23F76">
        <w:rPr>
          <w:sz w:val="28"/>
        </w:rPr>
        <w:t>проституток,</w:t>
      </w:r>
      <w:r w:rsidRPr="00B23F76">
        <w:rPr>
          <w:spacing w:val="3"/>
          <w:sz w:val="28"/>
        </w:rPr>
        <w:t xml:space="preserve"> </w:t>
      </w:r>
      <w:r w:rsidRPr="00B23F76">
        <w:rPr>
          <w:sz w:val="28"/>
        </w:rPr>
        <w:t>покійників</w:t>
      </w:r>
      <w:r w:rsidRPr="00B23F76">
        <w:rPr>
          <w:spacing w:val="-1"/>
          <w:sz w:val="28"/>
        </w:rPr>
        <w:t xml:space="preserve"> </w:t>
      </w:r>
      <w:r w:rsidRPr="00B23F76">
        <w:rPr>
          <w:sz w:val="28"/>
        </w:rPr>
        <w:t>і</w:t>
      </w:r>
      <w:r w:rsidRPr="00B23F76">
        <w:rPr>
          <w:spacing w:val="-4"/>
          <w:sz w:val="28"/>
        </w:rPr>
        <w:t xml:space="preserve"> </w:t>
      </w:r>
      <w:r w:rsidRPr="00B23F76">
        <w:rPr>
          <w:sz w:val="28"/>
        </w:rPr>
        <w:t>т.</w:t>
      </w:r>
      <w:r w:rsidRPr="00B23F76">
        <w:rPr>
          <w:spacing w:val="6"/>
          <w:sz w:val="28"/>
        </w:rPr>
        <w:t xml:space="preserve"> </w:t>
      </w:r>
      <w:r w:rsidRPr="00B23F76">
        <w:rPr>
          <w:sz w:val="28"/>
        </w:rPr>
        <w:t>п.</w:t>
      </w:r>
    </w:p>
    <w:p w:rsidR="00AC4786" w:rsidRPr="00B23F76" w:rsidRDefault="00AC4786" w:rsidP="00B23F76">
      <w:pPr>
        <w:rPr>
          <w:sz w:val="28"/>
        </w:rPr>
      </w:pPr>
      <w:r w:rsidRPr="00B23F76">
        <w:rPr>
          <w:sz w:val="28"/>
        </w:rPr>
        <w:t>третій етап – наприкінці XVIII ст. Настає більш цивілізований етап</w:t>
      </w:r>
      <w:r w:rsidRPr="00B23F76">
        <w:rPr>
          <w:spacing w:val="-67"/>
          <w:sz w:val="28"/>
        </w:rPr>
        <w:t xml:space="preserve"> </w:t>
      </w:r>
      <w:r w:rsidRPr="00B23F76">
        <w:rPr>
          <w:sz w:val="28"/>
        </w:rPr>
        <w:t>розвитку</w:t>
      </w:r>
      <w:r w:rsidRPr="00B23F76">
        <w:rPr>
          <w:spacing w:val="1"/>
          <w:sz w:val="28"/>
        </w:rPr>
        <w:t xml:space="preserve"> </w:t>
      </w:r>
      <w:r w:rsidRPr="00B23F76">
        <w:rPr>
          <w:sz w:val="28"/>
        </w:rPr>
        <w:t>податків.</w:t>
      </w:r>
      <w:r w:rsidRPr="00B23F76">
        <w:rPr>
          <w:spacing w:val="1"/>
          <w:sz w:val="28"/>
        </w:rPr>
        <w:t xml:space="preserve"> </w:t>
      </w:r>
      <w:r w:rsidRPr="00B23F76">
        <w:rPr>
          <w:sz w:val="28"/>
        </w:rPr>
        <w:t>Саме</w:t>
      </w:r>
      <w:r w:rsidRPr="00B23F76">
        <w:rPr>
          <w:spacing w:val="1"/>
          <w:sz w:val="28"/>
        </w:rPr>
        <w:t xml:space="preserve"> </w:t>
      </w:r>
      <w:r w:rsidRPr="00B23F76">
        <w:rPr>
          <w:sz w:val="28"/>
        </w:rPr>
        <w:t>в</w:t>
      </w:r>
      <w:r w:rsidRPr="00B23F76">
        <w:rPr>
          <w:spacing w:val="1"/>
          <w:sz w:val="28"/>
        </w:rPr>
        <w:t xml:space="preserve"> </w:t>
      </w:r>
      <w:r w:rsidRPr="00B23F76">
        <w:rPr>
          <w:sz w:val="28"/>
        </w:rPr>
        <w:t>цей</w:t>
      </w:r>
      <w:r w:rsidRPr="00B23F76">
        <w:rPr>
          <w:spacing w:val="1"/>
          <w:sz w:val="28"/>
        </w:rPr>
        <w:t xml:space="preserve"> </w:t>
      </w:r>
      <w:r w:rsidRPr="00B23F76">
        <w:rPr>
          <w:sz w:val="28"/>
        </w:rPr>
        <w:t>час</w:t>
      </w:r>
      <w:r w:rsidRPr="00B23F76">
        <w:rPr>
          <w:spacing w:val="1"/>
          <w:sz w:val="28"/>
        </w:rPr>
        <w:t xml:space="preserve"> </w:t>
      </w:r>
      <w:r w:rsidRPr="00B23F76">
        <w:rPr>
          <w:sz w:val="28"/>
        </w:rPr>
        <w:t>набувають</w:t>
      </w:r>
      <w:r w:rsidRPr="00B23F76">
        <w:rPr>
          <w:spacing w:val="1"/>
          <w:sz w:val="28"/>
        </w:rPr>
        <w:t xml:space="preserve"> </w:t>
      </w:r>
      <w:r w:rsidRPr="00B23F76">
        <w:rPr>
          <w:sz w:val="28"/>
        </w:rPr>
        <w:t>поширення</w:t>
      </w:r>
      <w:r w:rsidRPr="00B23F76">
        <w:rPr>
          <w:spacing w:val="1"/>
          <w:sz w:val="28"/>
        </w:rPr>
        <w:t xml:space="preserve"> </w:t>
      </w:r>
      <w:r w:rsidRPr="00B23F76">
        <w:rPr>
          <w:sz w:val="28"/>
        </w:rPr>
        <w:t>ідеї</w:t>
      </w:r>
      <w:r w:rsidRPr="00B23F76">
        <w:rPr>
          <w:spacing w:val="1"/>
          <w:sz w:val="28"/>
        </w:rPr>
        <w:t xml:space="preserve"> </w:t>
      </w:r>
      <w:r w:rsidRPr="00B23F76">
        <w:rPr>
          <w:sz w:val="28"/>
        </w:rPr>
        <w:t>про</w:t>
      </w:r>
      <w:r w:rsidRPr="00B23F76">
        <w:rPr>
          <w:spacing w:val="1"/>
          <w:sz w:val="28"/>
        </w:rPr>
        <w:t xml:space="preserve"> </w:t>
      </w:r>
      <w:r w:rsidRPr="00B23F76">
        <w:rPr>
          <w:sz w:val="28"/>
        </w:rPr>
        <w:t>законність і природність обкладання для задоволення державних потреб,</w:t>
      </w:r>
      <w:r w:rsidRPr="00B23F76">
        <w:rPr>
          <w:spacing w:val="1"/>
          <w:sz w:val="28"/>
        </w:rPr>
        <w:t xml:space="preserve"> </w:t>
      </w:r>
      <w:r w:rsidRPr="00B23F76">
        <w:rPr>
          <w:sz w:val="28"/>
        </w:rPr>
        <w:t>обґрунтовуються</w:t>
      </w:r>
      <w:r w:rsidRPr="00B23F76">
        <w:rPr>
          <w:spacing w:val="1"/>
          <w:sz w:val="28"/>
        </w:rPr>
        <w:t xml:space="preserve"> </w:t>
      </w:r>
      <w:r w:rsidRPr="00B23F76">
        <w:rPr>
          <w:sz w:val="28"/>
        </w:rPr>
        <w:t>найважливіші</w:t>
      </w:r>
      <w:r w:rsidRPr="00B23F76">
        <w:rPr>
          <w:spacing w:val="1"/>
          <w:sz w:val="28"/>
        </w:rPr>
        <w:t xml:space="preserve"> </w:t>
      </w:r>
      <w:r w:rsidRPr="00B23F76">
        <w:rPr>
          <w:sz w:val="28"/>
        </w:rPr>
        <w:t>засади</w:t>
      </w:r>
      <w:r w:rsidRPr="00B23F76">
        <w:rPr>
          <w:spacing w:val="1"/>
          <w:sz w:val="28"/>
        </w:rPr>
        <w:t xml:space="preserve"> </w:t>
      </w:r>
      <w:r w:rsidRPr="00B23F76">
        <w:rPr>
          <w:sz w:val="28"/>
        </w:rPr>
        <w:t>оподаткування,</w:t>
      </w:r>
      <w:r w:rsidRPr="00B23F76">
        <w:rPr>
          <w:spacing w:val="1"/>
          <w:sz w:val="28"/>
        </w:rPr>
        <w:t xml:space="preserve"> </w:t>
      </w:r>
      <w:r w:rsidRPr="00B23F76">
        <w:rPr>
          <w:sz w:val="28"/>
        </w:rPr>
        <w:t>такі</w:t>
      </w:r>
      <w:r w:rsidRPr="00B23F76">
        <w:rPr>
          <w:spacing w:val="1"/>
          <w:sz w:val="28"/>
        </w:rPr>
        <w:t xml:space="preserve"> </w:t>
      </w:r>
      <w:r w:rsidRPr="00B23F76">
        <w:rPr>
          <w:sz w:val="28"/>
        </w:rPr>
        <w:t>як</w:t>
      </w:r>
      <w:r w:rsidRPr="00B23F76">
        <w:rPr>
          <w:spacing w:val="1"/>
          <w:sz w:val="28"/>
        </w:rPr>
        <w:t xml:space="preserve"> </w:t>
      </w:r>
      <w:r w:rsidRPr="00B23F76">
        <w:rPr>
          <w:sz w:val="28"/>
        </w:rPr>
        <w:t>рівномірність, визначеність, зручність, дешевизна стягування податків (А.</w:t>
      </w:r>
      <w:r w:rsidRPr="00B23F76">
        <w:rPr>
          <w:spacing w:val="1"/>
          <w:sz w:val="28"/>
        </w:rPr>
        <w:t xml:space="preserve"> </w:t>
      </w:r>
      <w:r w:rsidRPr="00B23F76">
        <w:rPr>
          <w:sz w:val="28"/>
        </w:rPr>
        <w:t>Сміт). Кількість податків зменшується, вони стають більш одноманітними,</w:t>
      </w:r>
      <w:r w:rsidRPr="00B23F76">
        <w:rPr>
          <w:spacing w:val="1"/>
          <w:sz w:val="28"/>
        </w:rPr>
        <w:t xml:space="preserve"> </w:t>
      </w:r>
      <w:r w:rsidRPr="00B23F76">
        <w:rPr>
          <w:sz w:val="28"/>
        </w:rPr>
        <w:t>держава відмовляється від дріб'язкових зборів, а віддає перевагу тим, які</w:t>
      </w:r>
      <w:r w:rsidRPr="00B23F76">
        <w:rPr>
          <w:spacing w:val="1"/>
          <w:sz w:val="28"/>
        </w:rPr>
        <w:t xml:space="preserve"> </w:t>
      </w:r>
      <w:r w:rsidRPr="00B23F76">
        <w:rPr>
          <w:sz w:val="28"/>
        </w:rPr>
        <w:t>можуть</w:t>
      </w:r>
      <w:r w:rsidRPr="00B23F76">
        <w:rPr>
          <w:spacing w:val="26"/>
          <w:sz w:val="28"/>
        </w:rPr>
        <w:t xml:space="preserve"> </w:t>
      </w:r>
      <w:r w:rsidRPr="00B23F76">
        <w:rPr>
          <w:sz w:val="28"/>
        </w:rPr>
        <w:t>суттєво</w:t>
      </w:r>
      <w:r w:rsidRPr="00B23F76">
        <w:rPr>
          <w:spacing w:val="28"/>
          <w:sz w:val="28"/>
        </w:rPr>
        <w:t xml:space="preserve"> </w:t>
      </w:r>
      <w:r w:rsidRPr="00B23F76">
        <w:rPr>
          <w:sz w:val="28"/>
        </w:rPr>
        <w:t>поповнити</w:t>
      </w:r>
      <w:r w:rsidRPr="00B23F76">
        <w:rPr>
          <w:spacing w:val="28"/>
          <w:sz w:val="28"/>
        </w:rPr>
        <w:t xml:space="preserve"> </w:t>
      </w:r>
      <w:r w:rsidRPr="00B23F76">
        <w:rPr>
          <w:sz w:val="28"/>
        </w:rPr>
        <w:t>державну</w:t>
      </w:r>
      <w:r w:rsidRPr="00B23F76">
        <w:rPr>
          <w:spacing w:val="23"/>
          <w:sz w:val="28"/>
        </w:rPr>
        <w:t xml:space="preserve"> </w:t>
      </w:r>
      <w:r w:rsidRPr="00B23F76">
        <w:rPr>
          <w:sz w:val="28"/>
        </w:rPr>
        <w:t>скарбницю.</w:t>
      </w:r>
      <w:r w:rsidRPr="00B23F76">
        <w:rPr>
          <w:spacing w:val="34"/>
          <w:sz w:val="28"/>
        </w:rPr>
        <w:t xml:space="preserve"> </w:t>
      </w:r>
      <w:r w:rsidRPr="00B23F76">
        <w:rPr>
          <w:sz w:val="28"/>
        </w:rPr>
        <w:t>Відпрацьовуються</w:t>
      </w:r>
    </w:p>
    <w:p w:rsidR="00AC4786" w:rsidRPr="00B23F76" w:rsidRDefault="00AC4786" w:rsidP="00B23F76">
      <w:r w:rsidRPr="00B23F76">
        <w:t>технічні</w:t>
      </w:r>
      <w:r w:rsidRPr="00B23F76">
        <w:rPr>
          <w:spacing w:val="1"/>
        </w:rPr>
        <w:t xml:space="preserve"> </w:t>
      </w:r>
      <w:r w:rsidRPr="00B23F76">
        <w:t>прийоми</w:t>
      </w:r>
      <w:r w:rsidRPr="00B23F76">
        <w:rPr>
          <w:spacing w:val="1"/>
        </w:rPr>
        <w:t xml:space="preserve"> </w:t>
      </w:r>
      <w:r w:rsidRPr="00B23F76">
        <w:t>збирання</w:t>
      </w:r>
      <w:r w:rsidRPr="00B23F76">
        <w:rPr>
          <w:spacing w:val="1"/>
        </w:rPr>
        <w:t xml:space="preserve"> </w:t>
      </w:r>
      <w:r w:rsidRPr="00B23F76">
        <w:t>податків.</w:t>
      </w:r>
      <w:r w:rsidRPr="00B23F76">
        <w:rPr>
          <w:spacing w:val="1"/>
        </w:rPr>
        <w:t xml:space="preserve"> </w:t>
      </w:r>
      <w:r w:rsidRPr="00B23F76">
        <w:t>Свого</w:t>
      </w:r>
      <w:r w:rsidRPr="00B23F76">
        <w:rPr>
          <w:spacing w:val="1"/>
        </w:rPr>
        <w:t xml:space="preserve"> </w:t>
      </w:r>
      <w:r w:rsidRPr="00B23F76">
        <w:t>найвищого</w:t>
      </w:r>
      <w:r w:rsidRPr="00B23F76">
        <w:rPr>
          <w:spacing w:val="1"/>
        </w:rPr>
        <w:t xml:space="preserve"> </w:t>
      </w:r>
      <w:r w:rsidRPr="00B23F76">
        <w:t>розквіту</w:t>
      </w:r>
      <w:r w:rsidRPr="00B23F76">
        <w:rPr>
          <w:spacing w:val="1"/>
        </w:rPr>
        <w:t xml:space="preserve"> </w:t>
      </w:r>
      <w:r w:rsidRPr="00B23F76">
        <w:t>і</w:t>
      </w:r>
      <w:r w:rsidRPr="00B23F76">
        <w:rPr>
          <w:spacing w:val="1"/>
        </w:rPr>
        <w:t xml:space="preserve"> </w:t>
      </w:r>
      <w:r w:rsidRPr="00B23F76">
        <w:t>вдосконалення</w:t>
      </w:r>
      <w:r w:rsidRPr="00B23F76">
        <w:rPr>
          <w:spacing w:val="-1"/>
        </w:rPr>
        <w:t xml:space="preserve"> </w:t>
      </w:r>
      <w:r w:rsidRPr="00B23F76">
        <w:t>податки</w:t>
      </w:r>
      <w:r w:rsidRPr="00B23F76">
        <w:rPr>
          <w:spacing w:val="-1"/>
        </w:rPr>
        <w:t xml:space="preserve"> </w:t>
      </w:r>
      <w:r w:rsidRPr="00B23F76">
        <w:t>набувають</w:t>
      </w:r>
      <w:r w:rsidRPr="00B23F76">
        <w:rPr>
          <w:spacing w:val="-3"/>
        </w:rPr>
        <w:t xml:space="preserve"> </w:t>
      </w:r>
      <w:r w:rsidRPr="00B23F76">
        <w:t>в</w:t>
      </w:r>
      <w:r w:rsidRPr="00B23F76">
        <w:rPr>
          <w:spacing w:val="1"/>
        </w:rPr>
        <w:t xml:space="preserve"> </w:t>
      </w:r>
      <w:r w:rsidRPr="00B23F76">
        <w:t>умовах</w:t>
      </w:r>
      <w:r w:rsidRPr="00B23F76">
        <w:rPr>
          <w:spacing w:val="-5"/>
        </w:rPr>
        <w:t xml:space="preserve"> </w:t>
      </w:r>
      <w:r w:rsidRPr="00B23F76">
        <w:t>ринкового</w:t>
      </w:r>
      <w:r w:rsidRPr="00B23F76">
        <w:rPr>
          <w:spacing w:val="-1"/>
        </w:rPr>
        <w:t xml:space="preserve"> </w:t>
      </w:r>
      <w:r w:rsidRPr="00B23F76">
        <w:t>господарства.</w:t>
      </w:r>
    </w:p>
    <w:p w:rsidR="00AC4786" w:rsidRPr="00B23F76" w:rsidRDefault="00AC4786" w:rsidP="00B23F76">
      <w:r w:rsidRPr="00B23F76">
        <w:t>Згідно з проведеними ще у 1908 р. Е. Селігманом дослідженнями</w:t>
      </w:r>
      <w:r w:rsidRPr="00B23F76">
        <w:rPr>
          <w:spacing w:val="1"/>
        </w:rPr>
        <w:t xml:space="preserve"> </w:t>
      </w:r>
      <w:r w:rsidRPr="00B23F76">
        <w:t>податок пройшов</w:t>
      </w:r>
      <w:r w:rsidRPr="00B23F76">
        <w:rPr>
          <w:spacing w:val="2"/>
        </w:rPr>
        <w:t xml:space="preserve"> </w:t>
      </w:r>
      <w:r w:rsidRPr="00B23F76">
        <w:rPr>
          <w:b/>
        </w:rPr>
        <w:t>сім</w:t>
      </w:r>
      <w:r w:rsidRPr="00B23F76">
        <w:rPr>
          <w:b/>
          <w:spacing w:val="3"/>
        </w:rPr>
        <w:t xml:space="preserve"> </w:t>
      </w:r>
      <w:r w:rsidRPr="00B23F76">
        <w:rPr>
          <w:b/>
        </w:rPr>
        <w:t>стадій</w:t>
      </w:r>
      <w:r w:rsidRPr="00B23F76">
        <w:rPr>
          <w:b/>
          <w:spacing w:val="-2"/>
        </w:rPr>
        <w:t xml:space="preserve"> </w:t>
      </w:r>
      <w:r w:rsidRPr="00B23F76">
        <w:rPr>
          <w:b/>
        </w:rPr>
        <w:t>розвитку</w:t>
      </w:r>
      <w:r w:rsidRPr="00B23F76">
        <w:t>:</w:t>
      </w:r>
    </w:p>
    <w:p w:rsidR="00AC4786" w:rsidRPr="00B23F76" w:rsidRDefault="00AC4786" w:rsidP="00B23F76">
      <w:pPr>
        <w:rPr>
          <w:sz w:val="28"/>
        </w:rPr>
      </w:pPr>
      <w:r w:rsidRPr="00B23F76">
        <w:rPr>
          <w:sz w:val="28"/>
        </w:rPr>
        <w:t>на</w:t>
      </w:r>
      <w:r w:rsidRPr="00B23F76">
        <w:rPr>
          <w:spacing w:val="1"/>
          <w:sz w:val="28"/>
        </w:rPr>
        <w:t xml:space="preserve"> </w:t>
      </w:r>
      <w:r w:rsidRPr="00B23F76">
        <w:rPr>
          <w:sz w:val="28"/>
        </w:rPr>
        <w:t>першій</w:t>
      </w:r>
      <w:r w:rsidRPr="00B23F76">
        <w:rPr>
          <w:spacing w:val="1"/>
          <w:sz w:val="28"/>
        </w:rPr>
        <w:t xml:space="preserve"> </w:t>
      </w:r>
      <w:r w:rsidRPr="00B23F76">
        <w:rPr>
          <w:sz w:val="28"/>
        </w:rPr>
        <w:t>–</w:t>
      </w:r>
      <w:r w:rsidRPr="00B23F76">
        <w:rPr>
          <w:spacing w:val="1"/>
          <w:sz w:val="28"/>
        </w:rPr>
        <w:t xml:space="preserve"> </w:t>
      </w:r>
      <w:r w:rsidRPr="00B23F76">
        <w:rPr>
          <w:sz w:val="28"/>
        </w:rPr>
        <w:t>панівною</w:t>
      </w:r>
      <w:r w:rsidRPr="00B23F76">
        <w:rPr>
          <w:spacing w:val="1"/>
          <w:sz w:val="28"/>
        </w:rPr>
        <w:t xml:space="preserve"> </w:t>
      </w:r>
      <w:r w:rsidRPr="00B23F76">
        <w:rPr>
          <w:sz w:val="28"/>
        </w:rPr>
        <w:t>була</w:t>
      </w:r>
      <w:r w:rsidRPr="00B23F76">
        <w:rPr>
          <w:spacing w:val="1"/>
          <w:sz w:val="28"/>
        </w:rPr>
        <w:t xml:space="preserve"> </w:t>
      </w:r>
      <w:r w:rsidRPr="00B23F76">
        <w:rPr>
          <w:sz w:val="28"/>
        </w:rPr>
        <w:t>ідея</w:t>
      </w:r>
      <w:r w:rsidRPr="00B23F76">
        <w:rPr>
          <w:spacing w:val="1"/>
          <w:sz w:val="28"/>
        </w:rPr>
        <w:t xml:space="preserve"> </w:t>
      </w:r>
      <w:r w:rsidRPr="00B23F76">
        <w:rPr>
          <w:sz w:val="28"/>
        </w:rPr>
        <w:t>дарування</w:t>
      </w:r>
      <w:r w:rsidRPr="00B23F76">
        <w:rPr>
          <w:spacing w:val="1"/>
          <w:sz w:val="28"/>
        </w:rPr>
        <w:t xml:space="preserve"> </w:t>
      </w:r>
      <w:r w:rsidRPr="00B23F76">
        <w:rPr>
          <w:sz w:val="28"/>
        </w:rPr>
        <w:t>(у</w:t>
      </w:r>
      <w:r w:rsidRPr="00B23F76">
        <w:rPr>
          <w:spacing w:val="1"/>
          <w:sz w:val="28"/>
        </w:rPr>
        <w:t xml:space="preserve"> </w:t>
      </w:r>
      <w:r w:rsidRPr="00B23F76">
        <w:rPr>
          <w:sz w:val="28"/>
        </w:rPr>
        <w:t>середні</w:t>
      </w:r>
      <w:r w:rsidRPr="00B23F76">
        <w:rPr>
          <w:spacing w:val="1"/>
          <w:sz w:val="28"/>
        </w:rPr>
        <w:t xml:space="preserve"> </w:t>
      </w:r>
      <w:r w:rsidRPr="00B23F76">
        <w:rPr>
          <w:sz w:val="28"/>
        </w:rPr>
        <w:t>віки</w:t>
      </w:r>
      <w:r w:rsidRPr="00B23F76">
        <w:rPr>
          <w:spacing w:val="1"/>
          <w:sz w:val="28"/>
        </w:rPr>
        <w:t xml:space="preserve"> </w:t>
      </w:r>
      <w:r w:rsidRPr="00B23F76">
        <w:rPr>
          <w:sz w:val="28"/>
        </w:rPr>
        <w:t>індивідуум</w:t>
      </w:r>
      <w:r w:rsidRPr="00B23F76">
        <w:rPr>
          <w:spacing w:val="2"/>
          <w:sz w:val="28"/>
        </w:rPr>
        <w:t xml:space="preserve"> </w:t>
      </w:r>
      <w:r w:rsidRPr="00B23F76">
        <w:rPr>
          <w:sz w:val="28"/>
        </w:rPr>
        <w:t>робив</w:t>
      </w:r>
      <w:r w:rsidRPr="00B23F76">
        <w:rPr>
          <w:spacing w:val="-1"/>
          <w:sz w:val="28"/>
        </w:rPr>
        <w:t xml:space="preserve"> </w:t>
      </w:r>
      <w:r w:rsidRPr="00B23F76">
        <w:rPr>
          <w:sz w:val="28"/>
        </w:rPr>
        <w:t>подарунки</w:t>
      </w:r>
      <w:r w:rsidRPr="00B23F76">
        <w:rPr>
          <w:spacing w:val="5"/>
          <w:sz w:val="28"/>
        </w:rPr>
        <w:t xml:space="preserve"> </w:t>
      </w:r>
      <w:r w:rsidRPr="00B23F76">
        <w:rPr>
          <w:sz w:val="28"/>
        </w:rPr>
        <w:t>уряду);</w:t>
      </w:r>
    </w:p>
    <w:p w:rsidR="00AC4786" w:rsidRPr="00B23F76" w:rsidRDefault="00AC4786" w:rsidP="00B23F76">
      <w:pPr>
        <w:rPr>
          <w:sz w:val="28"/>
        </w:rPr>
      </w:pPr>
      <w:r w:rsidRPr="00B23F76">
        <w:rPr>
          <w:sz w:val="28"/>
        </w:rPr>
        <w:t>на</w:t>
      </w:r>
      <w:r w:rsidRPr="00B23F76">
        <w:rPr>
          <w:spacing w:val="-14"/>
          <w:sz w:val="28"/>
        </w:rPr>
        <w:t xml:space="preserve"> </w:t>
      </w:r>
      <w:r w:rsidRPr="00B23F76">
        <w:rPr>
          <w:sz w:val="28"/>
        </w:rPr>
        <w:t>другій</w:t>
      </w:r>
      <w:r w:rsidRPr="00B23F76">
        <w:rPr>
          <w:spacing w:val="-10"/>
          <w:sz w:val="28"/>
        </w:rPr>
        <w:t xml:space="preserve"> </w:t>
      </w:r>
      <w:r w:rsidRPr="00B23F76">
        <w:rPr>
          <w:sz w:val="28"/>
        </w:rPr>
        <w:t>–</w:t>
      </w:r>
      <w:r w:rsidRPr="00B23F76">
        <w:rPr>
          <w:spacing w:val="-14"/>
          <w:sz w:val="28"/>
        </w:rPr>
        <w:t xml:space="preserve"> </w:t>
      </w:r>
      <w:r w:rsidRPr="00B23F76">
        <w:rPr>
          <w:sz w:val="28"/>
        </w:rPr>
        <w:t>уряд</w:t>
      </w:r>
      <w:r w:rsidRPr="00B23F76">
        <w:rPr>
          <w:spacing w:val="-13"/>
          <w:sz w:val="28"/>
        </w:rPr>
        <w:t xml:space="preserve"> </w:t>
      </w:r>
      <w:r w:rsidRPr="00B23F76">
        <w:rPr>
          <w:sz w:val="28"/>
        </w:rPr>
        <w:t>смиренно</w:t>
      </w:r>
      <w:r w:rsidRPr="00B23F76">
        <w:rPr>
          <w:spacing w:val="-13"/>
          <w:sz w:val="28"/>
        </w:rPr>
        <w:t xml:space="preserve"> </w:t>
      </w:r>
      <w:r w:rsidRPr="00B23F76">
        <w:rPr>
          <w:sz w:val="28"/>
        </w:rPr>
        <w:t>умовляв</w:t>
      </w:r>
      <w:r w:rsidRPr="00B23F76">
        <w:rPr>
          <w:spacing w:val="-12"/>
          <w:sz w:val="28"/>
        </w:rPr>
        <w:t xml:space="preserve"> </w:t>
      </w:r>
      <w:r w:rsidRPr="00B23F76">
        <w:rPr>
          <w:sz w:val="28"/>
        </w:rPr>
        <w:t>чи</w:t>
      </w:r>
      <w:r w:rsidRPr="00B23F76">
        <w:rPr>
          <w:spacing w:val="-15"/>
          <w:sz w:val="28"/>
        </w:rPr>
        <w:t xml:space="preserve"> </w:t>
      </w:r>
      <w:r w:rsidRPr="00B23F76">
        <w:rPr>
          <w:sz w:val="28"/>
        </w:rPr>
        <w:t>просив</w:t>
      </w:r>
      <w:r w:rsidRPr="00B23F76">
        <w:rPr>
          <w:spacing w:val="-16"/>
          <w:sz w:val="28"/>
        </w:rPr>
        <w:t xml:space="preserve"> </w:t>
      </w:r>
      <w:r w:rsidRPr="00B23F76">
        <w:rPr>
          <w:sz w:val="28"/>
        </w:rPr>
        <w:t>народ</w:t>
      </w:r>
      <w:r w:rsidRPr="00B23F76">
        <w:rPr>
          <w:spacing w:val="-12"/>
          <w:sz w:val="28"/>
        </w:rPr>
        <w:t xml:space="preserve"> </w:t>
      </w:r>
      <w:r w:rsidRPr="00B23F76">
        <w:rPr>
          <w:sz w:val="28"/>
        </w:rPr>
        <w:t>про</w:t>
      </w:r>
      <w:r w:rsidRPr="00B23F76">
        <w:rPr>
          <w:spacing w:val="-15"/>
          <w:sz w:val="28"/>
        </w:rPr>
        <w:t xml:space="preserve"> </w:t>
      </w:r>
      <w:r w:rsidRPr="00B23F76">
        <w:rPr>
          <w:sz w:val="28"/>
        </w:rPr>
        <w:t>підтримку;</w:t>
      </w:r>
    </w:p>
    <w:p w:rsidR="00AC4786" w:rsidRPr="00B23F76" w:rsidRDefault="00AC4786" w:rsidP="00B23F76">
      <w:pPr>
        <w:rPr>
          <w:sz w:val="28"/>
        </w:rPr>
      </w:pPr>
      <w:r w:rsidRPr="00B23F76">
        <w:rPr>
          <w:sz w:val="28"/>
        </w:rPr>
        <w:t>на</w:t>
      </w:r>
      <w:r w:rsidRPr="00B23F76">
        <w:rPr>
          <w:spacing w:val="-5"/>
          <w:sz w:val="28"/>
        </w:rPr>
        <w:t xml:space="preserve"> </w:t>
      </w:r>
      <w:r w:rsidRPr="00B23F76">
        <w:rPr>
          <w:sz w:val="28"/>
        </w:rPr>
        <w:t>третій</w:t>
      </w:r>
      <w:r w:rsidRPr="00B23F76">
        <w:rPr>
          <w:spacing w:val="-3"/>
          <w:sz w:val="28"/>
        </w:rPr>
        <w:t xml:space="preserve"> </w:t>
      </w:r>
      <w:r w:rsidRPr="00B23F76">
        <w:rPr>
          <w:sz w:val="28"/>
        </w:rPr>
        <w:t>–</w:t>
      </w:r>
      <w:r w:rsidRPr="00B23F76">
        <w:rPr>
          <w:spacing w:val="-4"/>
          <w:sz w:val="28"/>
        </w:rPr>
        <w:t xml:space="preserve"> </w:t>
      </w:r>
      <w:r w:rsidRPr="00B23F76">
        <w:rPr>
          <w:sz w:val="28"/>
        </w:rPr>
        <w:t>домінувала ідея</w:t>
      </w:r>
      <w:r w:rsidRPr="00B23F76">
        <w:rPr>
          <w:spacing w:val="-3"/>
          <w:sz w:val="28"/>
        </w:rPr>
        <w:t xml:space="preserve"> </w:t>
      </w:r>
      <w:r w:rsidRPr="00B23F76">
        <w:rPr>
          <w:sz w:val="28"/>
        </w:rPr>
        <w:t>допомоги,</w:t>
      </w:r>
      <w:r w:rsidRPr="00B23F76">
        <w:rPr>
          <w:spacing w:val="-3"/>
          <w:sz w:val="28"/>
        </w:rPr>
        <w:t xml:space="preserve"> </w:t>
      </w:r>
      <w:r w:rsidRPr="00B23F76">
        <w:rPr>
          <w:sz w:val="28"/>
        </w:rPr>
        <w:t>що</w:t>
      </w:r>
      <w:r w:rsidRPr="00B23F76">
        <w:rPr>
          <w:spacing w:val="-6"/>
          <w:sz w:val="28"/>
        </w:rPr>
        <w:t xml:space="preserve"> </w:t>
      </w:r>
      <w:r w:rsidRPr="00B23F76">
        <w:rPr>
          <w:sz w:val="28"/>
        </w:rPr>
        <w:t>надається</w:t>
      </w:r>
      <w:r w:rsidRPr="00B23F76">
        <w:rPr>
          <w:spacing w:val="-3"/>
          <w:sz w:val="28"/>
        </w:rPr>
        <w:t xml:space="preserve"> </w:t>
      </w:r>
      <w:r w:rsidRPr="00B23F76">
        <w:rPr>
          <w:sz w:val="28"/>
        </w:rPr>
        <w:t>державі;</w:t>
      </w:r>
    </w:p>
    <w:p w:rsidR="00AC4786" w:rsidRPr="00B23F76" w:rsidRDefault="00AC4786" w:rsidP="00B23F76">
      <w:pPr>
        <w:rPr>
          <w:sz w:val="28"/>
        </w:rPr>
      </w:pPr>
      <w:r w:rsidRPr="00B23F76">
        <w:rPr>
          <w:sz w:val="28"/>
        </w:rPr>
        <w:t>на</w:t>
      </w:r>
      <w:r w:rsidRPr="00B23F76">
        <w:rPr>
          <w:spacing w:val="1"/>
          <w:sz w:val="28"/>
        </w:rPr>
        <w:t xml:space="preserve"> </w:t>
      </w:r>
      <w:r w:rsidRPr="00B23F76">
        <w:rPr>
          <w:sz w:val="28"/>
        </w:rPr>
        <w:t>четвертій</w:t>
      </w:r>
      <w:r w:rsidRPr="00B23F76">
        <w:rPr>
          <w:spacing w:val="1"/>
          <w:sz w:val="28"/>
        </w:rPr>
        <w:t xml:space="preserve"> </w:t>
      </w:r>
      <w:r w:rsidRPr="00B23F76">
        <w:rPr>
          <w:sz w:val="28"/>
        </w:rPr>
        <w:t>–</w:t>
      </w:r>
      <w:r w:rsidRPr="00B23F76">
        <w:rPr>
          <w:spacing w:val="1"/>
          <w:sz w:val="28"/>
        </w:rPr>
        <w:t xml:space="preserve"> </w:t>
      </w:r>
      <w:r w:rsidRPr="00B23F76">
        <w:rPr>
          <w:sz w:val="28"/>
        </w:rPr>
        <w:t>проявилася</w:t>
      </w:r>
      <w:r w:rsidRPr="00B23F76">
        <w:rPr>
          <w:spacing w:val="1"/>
          <w:sz w:val="28"/>
        </w:rPr>
        <w:t xml:space="preserve"> </w:t>
      </w:r>
      <w:r w:rsidRPr="00B23F76">
        <w:rPr>
          <w:sz w:val="28"/>
        </w:rPr>
        <w:t>ідея</w:t>
      </w:r>
      <w:r w:rsidRPr="00B23F76">
        <w:rPr>
          <w:spacing w:val="1"/>
          <w:sz w:val="28"/>
        </w:rPr>
        <w:t xml:space="preserve"> </w:t>
      </w:r>
      <w:r w:rsidRPr="00B23F76">
        <w:rPr>
          <w:sz w:val="28"/>
        </w:rPr>
        <w:t>про</w:t>
      </w:r>
      <w:r w:rsidRPr="00B23F76">
        <w:rPr>
          <w:spacing w:val="1"/>
          <w:sz w:val="28"/>
        </w:rPr>
        <w:t xml:space="preserve"> </w:t>
      </w:r>
      <w:r w:rsidRPr="00B23F76">
        <w:rPr>
          <w:sz w:val="28"/>
        </w:rPr>
        <w:t>жертву,</w:t>
      </w:r>
      <w:r w:rsidRPr="00B23F76">
        <w:rPr>
          <w:spacing w:val="1"/>
          <w:sz w:val="28"/>
        </w:rPr>
        <w:t xml:space="preserve"> </w:t>
      </w:r>
      <w:r w:rsidRPr="00B23F76">
        <w:rPr>
          <w:sz w:val="28"/>
        </w:rPr>
        <w:t>яку</w:t>
      </w:r>
      <w:r w:rsidRPr="00B23F76">
        <w:rPr>
          <w:spacing w:val="1"/>
          <w:sz w:val="28"/>
        </w:rPr>
        <w:t xml:space="preserve"> </w:t>
      </w:r>
      <w:r w:rsidRPr="00B23F76">
        <w:rPr>
          <w:sz w:val="28"/>
        </w:rPr>
        <w:t>приносить</w:t>
      </w:r>
      <w:r w:rsidRPr="00B23F76">
        <w:rPr>
          <w:spacing w:val="-67"/>
          <w:sz w:val="28"/>
        </w:rPr>
        <w:t xml:space="preserve"> </w:t>
      </w:r>
      <w:r w:rsidRPr="00B23F76">
        <w:rPr>
          <w:sz w:val="28"/>
        </w:rPr>
        <w:t>індивідуум</w:t>
      </w:r>
      <w:r w:rsidRPr="00B23F76">
        <w:rPr>
          <w:spacing w:val="2"/>
          <w:sz w:val="28"/>
        </w:rPr>
        <w:t xml:space="preserve"> </w:t>
      </w:r>
      <w:r w:rsidRPr="00B23F76">
        <w:rPr>
          <w:sz w:val="28"/>
        </w:rPr>
        <w:t>в</w:t>
      </w:r>
      <w:r w:rsidRPr="00B23F76">
        <w:rPr>
          <w:spacing w:val="4"/>
          <w:sz w:val="28"/>
        </w:rPr>
        <w:t xml:space="preserve"> </w:t>
      </w:r>
      <w:r w:rsidRPr="00B23F76">
        <w:rPr>
          <w:sz w:val="28"/>
        </w:rPr>
        <w:t>інтересах</w:t>
      </w:r>
      <w:r w:rsidRPr="00B23F76">
        <w:rPr>
          <w:spacing w:val="-4"/>
          <w:sz w:val="28"/>
        </w:rPr>
        <w:t xml:space="preserve"> </w:t>
      </w:r>
      <w:r w:rsidRPr="00B23F76">
        <w:rPr>
          <w:sz w:val="28"/>
        </w:rPr>
        <w:t>держави;</w:t>
      </w:r>
    </w:p>
    <w:p w:rsidR="00AC4786" w:rsidRPr="00B23F76" w:rsidRDefault="00AC4786" w:rsidP="00B23F76">
      <w:pPr>
        <w:rPr>
          <w:sz w:val="28"/>
        </w:rPr>
      </w:pPr>
      <w:r w:rsidRPr="00B23F76">
        <w:rPr>
          <w:sz w:val="28"/>
        </w:rPr>
        <w:t>на</w:t>
      </w:r>
      <w:r w:rsidRPr="00B23F76">
        <w:rPr>
          <w:spacing w:val="1"/>
          <w:sz w:val="28"/>
        </w:rPr>
        <w:t xml:space="preserve"> </w:t>
      </w:r>
      <w:r w:rsidRPr="00B23F76">
        <w:rPr>
          <w:sz w:val="28"/>
        </w:rPr>
        <w:t>п'ятій</w:t>
      </w:r>
      <w:r w:rsidRPr="00B23F76">
        <w:rPr>
          <w:spacing w:val="1"/>
          <w:sz w:val="28"/>
        </w:rPr>
        <w:t xml:space="preserve"> </w:t>
      </w:r>
      <w:r w:rsidRPr="00B23F76">
        <w:rPr>
          <w:sz w:val="28"/>
        </w:rPr>
        <w:t>–</w:t>
      </w:r>
      <w:r w:rsidRPr="00B23F76">
        <w:rPr>
          <w:spacing w:val="1"/>
          <w:sz w:val="28"/>
        </w:rPr>
        <w:t xml:space="preserve"> </w:t>
      </w:r>
      <w:r w:rsidRPr="00B23F76">
        <w:rPr>
          <w:sz w:val="28"/>
        </w:rPr>
        <w:t>у</w:t>
      </w:r>
      <w:r w:rsidRPr="00B23F76">
        <w:rPr>
          <w:spacing w:val="1"/>
          <w:sz w:val="28"/>
        </w:rPr>
        <w:t xml:space="preserve"> </w:t>
      </w:r>
      <w:r w:rsidRPr="00B23F76">
        <w:rPr>
          <w:sz w:val="28"/>
        </w:rPr>
        <w:t>платника</w:t>
      </w:r>
      <w:r w:rsidRPr="00B23F76">
        <w:rPr>
          <w:spacing w:val="1"/>
          <w:sz w:val="28"/>
        </w:rPr>
        <w:t xml:space="preserve"> </w:t>
      </w:r>
      <w:r w:rsidRPr="00B23F76">
        <w:rPr>
          <w:sz w:val="28"/>
        </w:rPr>
        <w:t>розвивалося</w:t>
      </w:r>
      <w:r w:rsidRPr="00B23F76">
        <w:rPr>
          <w:spacing w:val="1"/>
          <w:sz w:val="28"/>
        </w:rPr>
        <w:t xml:space="preserve"> </w:t>
      </w:r>
      <w:r w:rsidRPr="00B23F76">
        <w:rPr>
          <w:sz w:val="28"/>
        </w:rPr>
        <w:t>відчуття</w:t>
      </w:r>
      <w:r w:rsidRPr="00B23F76">
        <w:rPr>
          <w:spacing w:val="1"/>
          <w:sz w:val="28"/>
        </w:rPr>
        <w:t xml:space="preserve"> </w:t>
      </w:r>
      <w:r w:rsidRPr="00B23F76">
        <w:rPr>
          <w:sz w:val="28"/>
        </w:rPr>
        <w:t>боргу,</w:t>
      </w:r>
      <w:r w:rsidRPr="00B23F76">
        <w:rPr>
          <w:spacing w:val="70"/>
          <w:sz w:val="28"/>
        </w:rPr>
        <w:t xml:space="preserve"> </w:t>
      </w:r>
      <w:r w:rsidRPr="00B23F76">
        <w:rPr>
          <w:sz w:val="28"/>
        </w:rPr>
        <w:t>обов'язку,</w:t>
      </w:r>
      <w:r w:rsidRPr="00B23F76">
        <w:rPr>
          <w:spacing w:val="1"/>
          <w:sz w:val="28"/>
        </w:rPr>
        <w:t xml:space="preserve"> </w:t>
      </w:r>
      <w:r w:rsidRPr="00B23F76">
        <w:rPr>
          <w:sz w:val="28"/>
        </w:rPr>
        <w:t>якому</w:t>
      </w:r>
      <w:r w:rsidRPr="00B23F76">
        <w:rPr>
          <w:spacing w:val="-1"/>
          <w:sz w:val="28"/>
        </w:rPr>
        <w:t xml:space="preserve"> </w:t>
      </w:r>
      <w:r w:rsidRPr="00B23F76">
        <w:rPr>
          <w:sz w:val="28"/>
        </w:rPr>
        <w:t>і</w:t>
      </w:r>
      <w:r w:rsidRPr="00B23F76">
        <w:rPr>
          <w:spacing w:val="-6"/>
          <w:sz w:val="28"/>
        </w:rPr>
        <w:t xml:space="preserve"> </w:t>
      </w:r>
      <w:r w:rsidRPr="00B23F76">
        <w:rPr>
          <w:sz w:val="28"/>
        </w:rPr>
        <w:t>відповідає</w:t>
      </w:r>
      <w:r w:rsidRPr="00B23F76">
        <w:rPr>
          <w:spacing w:val="1"/>
          <w:sz w:val="28"/>
        </w:rPr>
        <w:t xml:space="preserve"> </w:t>
      </w:r>
      <w:r w:rsidRPr="00B23F76">
        <w:rPr>
          <w:sz w:val="28"/>
        </w:rPr>
        <w:t>англійське слово</w:t>
      </w:r>
      <w:r w:rsidRPr="00B23F76">
        <w:rPr>
          <w:spacing w:val="10"/>
          <w:sz w:val="28"/>
        </w:rPr>
        <w:t xml:space="preserve"> </w:t>
      </w:r>
      <w:r w:rsidRPr="00B23F76">
        <w:rPr>
          <w:sz w:val="28"/>
        </w:rPr>
        <w:t>«duty»</w:t>
      </w:r>
      <w:r w:rsidRPr="00B23F76">
        <w:rPr>
          <w:spacing w:val="-4"/>
          <w:sz w:val="28"/>
        </w:rPr>
        <w:t xml:space="preserve"> </w:t>
      </w:r>
      <w:r w:rsidRPr="00B23F76">
        <w:rPr>
          <w:sz w:val="28"/>
        </w:rPr>
        <w:t>(тобто</w:t>
      </w:r>
      <w:r w:rsidRPr="00B23F76">
        <w:rPr>
          <w:spacing w:val="4"/>
          <w:sz w:val="28"/>
        </w:rPr>
        <w:t xml:space="preserve"> </w:t>
      </w:r>
      <w:r w:rsidRPr="00B23F76">
        <w:rPr>
          <w:sz w:val="28"/>
        </w:rPr>
        <w:t>«податок»);</w:t>
      </w:r>
    </w:p>
    <w:p w:rsidR="00AC4786" w:rsidRPr="00B23F76" w:rsidRDefault="00AC4786" w:rsidP="00B23F76">
      <w:pPr>
        <w:rPr>
          <w:sz w:val="28"/>
        </w:rPr>
      </w:pPr>
      <w:r w:rsidRPr="00B23F76">
        <w:rPr>
          <w:sz w:val="28"/>
        </w:rPr>
        <w:t>лише</w:t>
      </w:r>
      <w:r w:rsidRPr="00B23F76">
        <w:rPr>
          <w:spacing w:val="-2"/>
          <w:sz w:val="28"/>
        </w:rPr>
        <w:t xml:space="preserve"> </w:t>
      </w:r>
      <w:r w:rsidRPr="00B23F76">
        <w:rPr>
          <w:sz w:val="28"/>
        </w:rPr>
        <w:t>на</w:t>
      </w:r>
      <w:r w:rsidRPr="00B23F76">
        <w:rPr>
          <w:spacing w:val="-2"/>
          <w:sz w:val="28"/>
        </w:rPr>
        <w:t xml:space="preserve"> </w:t>
      </w:r>
      <w:r w:rsidRPr="00B23F76">
        <w:rPr>
          <w:sz w:val="28"/>
        </w:rPr>
        <w:t>шостій</w:t>
      </w:r>
      <w:r w:rsidRPr="00B23F76">
        <w:rPr>
          <w:spacing w:val="-3"/>
          <w:sz w:val="28"/>
        </w:rPr>
        <w:t xml:space="preserve"> </w:t>
      </w:r>
      <w:r w:rsidRPr="00B23F76">
        <w:rPr>
          <w:sz w:val="28"/>
        </w:rPr>
        <w:t>стадії</w:t>
      </w:r>
      <w:r w:rsidRPr="00B23F76">
        <w:rPr>
          <w:spacing w:val="-9"/>
          <w:sz w:val="28"/>
        </w:rPr>
        <w:t xml:space="preserve"> </w:t>
      </w:r>
      <w:r w:rsidRPr="00B23F76">
        <w:rPr>
          <w:sz w:val="28"/>
        </w:rPr>
        <w:t>з'являється</w:t>
      </w:r>
      <w:r w:rsidRPr="00B23F76">
        <w:rPr>
          <w:spacing w:val="-1"/>
          <w:sz w:val="28"/>
        </w:rPr>
        <w:t xml:space="preserve"> </w:t>
      </w:r>
      <w:r w:rsidRPr="00B23F76">
        <w:rPr>
          <w:sz w:val="28"/>
        </w:rPr>
        <w:t>ідея</w:t>
      </w:r>
      <w:r w:rsidRPr="00B23F76">
        <w:rPr>
          <w:spacing w:val="-1"/>
          <w:sz w:val="28"/>
        </w:rPr>
        <w:t xml:space="preserve"> </w:t>
      </w:r>
      <w:r w:rsidRPr="00B23F76">
        <w:rPr>
          <w:sz w:val="28"/>
        </w:rPr>
        <w:t>примусу</w:t>
      </w:r>
      <w:r w:rsidRPr="00B23F76">
        <w:rPr>
          <w:spacing w:val="-7"/>
          <w:sz w:val="28"/>
        </w:rPr>
        <w:t xml:space="preserve"> </w:t>
      </w:r>
      <w:r w:rsidRPr="00B23F76">
        <w:rPr>
          <w:sz w:val="28"/>
        </w:rPr>
        <w:t>з</w:t>
      </w:r>
      <w:r w:rsidRPr="00B23F76">
        <w:rPr>
          <w:spacing w:val="-1"/>
          <w:sz w:val="28"/>
        </w:rPr>
        <w:t xml:space="preserve"> </w:t>
      </w:r>
      <w:r w:rsidRPr="00B23F76">
        <w:rPr>
          <w:sz w:val="28"/>
        </w:rPr>
        <w:t>боку</w:t>
      </w:r>
      <w:r w:rsidRPr="00B23F76">
        <w:rPr>
          <w:spacing w:val="-7"/>
          <w:sz w:val="28"/>
        </w:rPr>
        <w:t xml:space="preserve"> </w:t>
      </w:r>
      <w:r w:rsidRPr="00B23F76">
        <w:rPr>
          <w:sz w:val="28"/>
        </w:rPr>
        <w:t>держави;</w:t>
      </w:r>
    </w:p>
    <w:p w:rsidR="00AC4786" w:rsidRPr="00B23F76" w:rsidRDefault="00AC4786" w:rsidP="00B23F76">
      <w:pPr>
        <w:rPr>
          <w:sz w:val="28"/>
        </w:rPr>
      </w:pPr>
      <w:r w:rsidRPr="00B23F76">
        <w:rPr>
          <w:sz w:val="28"/>
        </w:rPr>
        <w:t>на останній, сьомій стадії, з'являється ідея відповідної частки чи</w:t>
      </w:r>
      <w:r w:rsidRPr="00B23F76">
        <w:rPr>
          <w:spacing w:val="1"/>
          <w:sz w:val="28"/>
        </w:rPr>
        <w:t xml:space="preserve"> </w:t>
      </w:r>
      <w:r w:rsidRPr="00B23F76">
        <w:rPr>
          <w:sz w:val="28"/>
        </w:rPr>
        <w:t>окладу,</w:t>
      </w:r>
      <w:r w:rsidRPr="00B23F76">
        <w:rPr>
          <w:spacing w:val="1"/>
          <w:sz w:val="28"/>
        </w:rPr>
        <w:t xml:space="preserve"> </w:t>
      </w:r>
      <w:r w:rsidRPr="00B23F76">
        <w:rPr>
          <w:sz w:val="28"/>
        </w:rPr>
        <w:t>встановлених</w:t>
      </w:r>
      <w:r w:rsidRPr="00B23F76">
        <w:rPr>
          <w:spacing w:val="1"/>
          <w:sz w:val="28"/>
        </w:rPr>
        <w:t xml:space="preserve"> </w:t>
      </w:r>
      <w:r w:rsidRPr="00B23F76">
        <w:rPr>
          <w:sz w:val="28"/>
        </w:rPr>
        <w:t>або</w:t>
      </w:r>
      <w:r w:rsidRPr="00B23F76">
        <w:rPr>
          <w:spacing w:val="1"/>
          <w:sz w:val="28"/>
        </w:rPr>
        <w:t xml:space="preserve"> </w:t>
      </w:r>
      <w:r w:rsidRPr="00B23F76">
        <w:rPr>
          <w:sz w:val="28"/>
        </w:rPr>
        <w:t>розрахованих</w:t>
      </w:r>
      <w:r w:rsidRPr="00B23F76">
        <w:rPr>
          <w:spacing w:val="1"/>
          <w:sz w:val="28"/>
        </w:rPr>
        <w:t xml:space="preserve"> </w:t>
      </w:r>
      <w:r w:rsidRPr="00B23F76">
        <w:rPr>
          <w:sz w:val="28"/>
        </w:rPr>
        <w:t>урядом,</w:t>
      </w:r>
      <w:r w:rsidRPr="00B23F76">
        <w:rPr>
          <w:spacing w:val="1"/>
          <w:sz w:val="28"/>
        </w:rPr>
        <w:t xml:space="preserve"> </w:t>
      </w:r>
      <w:r w:rsidRPr="00B23F76">
        <w:rPr>
          <w:sz w:val="28"/>
        </w:rPr>
        <w:t>незалежно</w:t>
      </w:r>
      <w:r w:rsidRPr="00B23F76">
        <w:rPr>
          <w:spacing w:val="1"/>
          <w:sz w:val="28"/>
        </w:rPr>
        <w:t xml:space="preserve"> </w:t>
      </w:r>
      <w:r w:rsidRPr="00B23F76">
        <w:rPr>
          <w:sz w:val="28"/>
        </w:rPr>
        <w:t>від</w:t>
      </w:r>
      <w:r w:rsidRPr="00B23F76">
        <w:rPr>
          <w:spacing w:val="1"/>
          <w:sz w:val="28"/>
        </w:rPr>
        <w:t xml:space="preserve"> </w:t>
      </w:r>
      <w:r w:rsidRPr="00B23F76">
        <w:rPr>
          <w:sz w:val="28"/>
        </w:rPr>
        <w:t>волі</w:t>
      </w:r>
      <w:r w:rsidRPr="00B23F76">
        <w:rPr>
          <w:spacing w:val="1"/>
          <w:sz w:val="28"/>
        </w:rPr>
        <w:t xml:space="preserve"> </w:t>
      </w:r>
      <w:r w:rsidRPr="00B23F76">
        <w:rPr>
          <w:sz w:val="28"/>
        </w:rPr>
        <w:t>платників</w:t>
      </w:r>
      <w:r w:rsidRPr="00B23F76">
        <w:rPr>
          <w:spacing w:val="-2"/>
          <w:sz w:val="28"/>
        </w:rPr>
        <w:t xml:space="preserve"> </w:t>
      </w:r>
      <w:r w:rsidRPr="00B23F76">
        <w:rPr>
          <w:sz w:val="28"/>
        </w:rPr>
        <w:t>податків.</w:t>
      </w:r>
    </w:p>
    <w:p w:rsidR="00AC4786" w:rsidRPr="00B23F76" w:rsidRDefault="00AC4786" w:rsidP="00B23F76">
      <w:r w:rsidRPr="00B23F76">
        <w:t>Важливо</w:t>
      </w:r>
      <w:r w:rsidRPr="00B23F76">
        <w:rPr>
          <w:spacing w:val="1"/>
        </w:rPr>
        <w:t xml:space="preserve"> </w:t>
      </w:r>
      <w:r w:rsidRPr="00B23F76">
        <w:t>підкреслити</w:t>
      </w:r>
      <w:r w:rsidRPr="00B23F76">
        <w:rPr>
          <w:spacing w:val="1"/>
        </w:rPr>
        <w:t xml:space="preserve"> </w:t>
      </w:r>
      <w:r w:rsidRPr="00B23F76">
        <w:t>особливу</w:t>
      </w:r>
      <w:r w:rsidRPr="00B23F76">
        <w:rPr>
          <w:spacing w:val="1"/>
        </w:rPr>
        <w:t xml:space="preserve"> </w:t>
      </w:r>
      <w:r w:rsidRPr="00B23F76">
        <w:t>роль</w:t>
      </w:r>
      <w:r w:rsidRPr="00B23F76">
        <w:rPr>
          <w:spacing w:val="1"/>
        </w:rPr>
        <w:t xml:space="preserve"> </w:t>
      </w:r>
      <w:r w:rsidRPr="00B23F76">
        <w:t>податків</w:t>
      </w:r>
      <w:r w:rsidRPr="00B23F76">
        <w:rPr>
          <w:spacing w:val="1"/>
        </w:rPr>
        <w:t xml:space="preserve"> </w:t>
      </w:r>
      <w:r w:rsidRPr="00B23F76">
        <w:t>у</w:t>
      </w:r>
      <w:r w:rsidRPr="00B23F76">
        <w:rPr>
          <w:spacing w:val="1"/>
        </w:rPr>
        <w:t xml:space="preserve"> </w:t>
      </w:r>
      <w:r w:rsidRPr="00B23F76">
        <w:t>сучасному</w:t>
      </w:r>
      <w:r w:rsidRPr="00B23F76">
        <w:rPr>
          <w:spacing w:val="1"/>
        </w:rPr>
        <w:t xml:space="preserve"> </w:t>
      </w:r>
      <w:r w:rsidRPr="00B23F76">
        <w:t>суспільстві, що зумовлено специфікою розвитку економічних систем на</w:t>
      </w:r>
      <w:r w:rsidRPr="00B23F76">
        <w:rPr>
          <w:spacing w:val="1"/>
        </w:rPr>
        <w:t xml:space="preserve"> </w:t>
      </w:r>
      <w:r w:rsidRPr="00B23F76">
        <w:t>межі ХІХ–ХХ століть. Крім традиційних задач, які стояли перед державою</w:t>
      </w:r>
      <w:r w:rsidRPr="00B23F76">
        <w:rPr>
          <w:spacing w:val="1"/>
        </w:rPr>
        <w:t xml:space="preserve"> </w:t>
      </w:r>
      <w:r w:rsidRPr="00B23F76">
        <w:t>протягом всього періоду розвитку цивілізації, з'явилися якісно нові, такі як</w:t>
      </w:r>
      <w:r w:rsidRPr="00B23F76">
        <w:rPr>
          <w:spacing w:val="1"/>
        </w:rPr>
        <w:t xml:space="preserve"> </w:t>
      </w:r>
      <w:r w:rsidRPr="00B23F76">
        <w:t>рішення</w:t>
      </w:r>
      <w:r w:rsidRPr="00B23F76">
        <w:rPr>
          <w:spacing w:val="1"/>
        </w:rPr>
        <w:t xml:space="preserve"> </w:t>
      </w:r>
      <w:r w:rsidRPr="00B23F76">
        <w:t>глобальних</w:t>
      </w:r>
      <w:r w:rsidRPr="00B23F76">
        <w:rPr>
          <w:spacing w:val="1"/>
        </w:rPr>
        <w:t xml:space="preserve"> </w:t>
      </w:r>
      <w:r w:rsidRPr="00B23F76">
        <w:t>проблем</w:t>
      </w:r>
      <w:r w:rsidRPr="00B23F76">
        <w:rPr>
          <w:spacing w:val="1"/>
        </w:rPr>
        <w:t xml:space="preserve"> </w:t>
      </w:r>
      <w:r w:rsidRPr="00B23F76">
        <w:t>(екологія,</w:t>
      </w:r>
      <w:r w:rsidRPr="00B23F76">
        <w:rPr>
          <w:spacing w:val="1"/>
        </w:rPr>
        <w:t xml:space="preserve"> </w:t>
      </w:r>
      <w:r w:rsidRPr="00B23F76">
        <w:t>врегулювання</w:t>
      </w:r>
      <w:r w:rsidRPr="00B23F76">
        <w:rPr>
          <w:spacing w:val="1"/>
        </w:rPr>
        <w:t xml:space="preserve"> </w:t>
      </w:r>
      <w:r w:rsidRPr="00B23F76">
        <w:t>демографічної</w:t>
      </w:r>
      <w:r w:rsidRPr="00B23F76">
        <w:rPr>
          <w:spacing w:val="1"/>
        </w:rPr>
        <w:t xml:space="preserve"> </w:t>
      </w:r>
      <w:r w:rsidRPr="00B23F76">
        <w:t>ситуації, раціоналізація використання природних ресурсів тощо). В такому</w:t>
      </w:r>
      <w:r w:rsidRPr="00B23F76">
        <w:rPr>
          <w:spacing w:val="1"/>
        </w:rPr>
        <w:t xml:space="preserve"> </w:t>
      </w:r>
      <w:r w:rsidRPr="00B23F76">
        <w:t>випадку податки є не тільки головним джерелом доходів, але й важливим</w:t>
      </w:r>
      <w:r w:rsidRPr="00B23F76">
        <w:rPr>
          <w:spacing w:val="1"/>
        </w:rPr>
        <w:t xml:space="preserve"> </w:t>
      </w:r>
      <w:r w:rsidRPr="00B23F76">
        <w:t>інструментом</w:t>
      </w:r>
      <w:r w:rsidRPr="00B23F76">
        <w:rPr>
          <w:spacing w:val="1"/>
        </w:rPr>
        <w:t xml:space="preserve"> </w:t>
      </w:r>
      <w:r w:rsidRPr="00B23F76">
        <w:t>регулювання</w:t>
      </w:r>
      <w:r w:rsidRPr="00B23F76">
        <w:rPr>
          <w:spacing w:val="1"/>
        </w:rPr>
        <w:t xml:space="preserve"> </w:t>
      </w:r>
      <w:r w:rsidRPr="00B23F76">
        <w:t>процесів</w:t>
      </w:r>
      <w:r w:rsidRPr="00B23F76">
        <w:rPr>
          <w:spacing w:val="1"/>
        </w:rPr>
        <w:t xml:space="preserve"> </w:t>
      </w:r>
      <w:r w:rsidRPr="00B23F76">
        <w:t>негативних</w:t>
      </w:r>
      <w:r w:rsidRPr="00B23F76">
        <w:rPr>
          <w:spacing w:val="1"/>
        </w:rPr>
        <w:t xml:space="preserve"> </w:t>
      </w:r>
      <w:r w:rsidRPr="00B23F76">
        <w:t>зовнішніх</w:t>
      </w:r>
      <w:r w:rsidRPr="00B23F76">
        <w:rPr>
          <w:spacing w:val="1"/>
        </w:rPr>
        <w:t xml:space="preserve"> </w:t>
      </w:r>
      <w:r w:rsidRPr="00B23F76">
        <w:t>проявів</w:t>
      </w:r>
      <w:r w:rsidRPr="00B23F76">
        <w:rPr>
          <w:spacing w:val="1"/>
        </w:rPr>
        <w:t xml:space="preserve"> </w:t>
      </w:r>
      <w:r w:rsidRPr="00B23F76">
        <w:t>діяльності людства. Особливо актуальним у цьому напрямку є введення</w:t>
      </w:r>
      <w:r w:rsidRPr="00B23F76">
        <w:rPr>
          <w:spacing w:val="1"/>
        </w:rPr>
        <w:t xml:space="preserve"> </w:t>
      </w:r>
      <w:r w:rsidRPr="00B23F76">
        <w:t>екологічних</w:t>
      </w:r>
      <w:r w:rsidRPr="00B23F76">
        <w:rPr>
          <w:spacing w:val="-5"/>
        </w:rPr>
        <w:t xml:space="preserve"> </w:t>
      </w:r>
      <w:r w:rsidRPr="00B23F76">
        <w:t>податків.</w:t>
      </w:r>
    </w:p>
    <w:p w:rsidR="00AC4786" w:rsidRPr="00B23F76" w:rsidRDefault="00AC4786" w:rsidP="00B23F76">
      <w:r w:rsidRPr="00B23F76">
        <w:t>Важливо</w:t>
      </w:r>
      <w:r w:rsidRPr="00B23F76">
        <w:rPr>
          <w:spacing w:val="1"/>
        </w:rPr>
        <w:t xml:space="preserve"> </w:t>
      </w:r>
      <w:r w:rsidRPr="00B23F76">
        <w:t>зазначити,</w:t>
      </w:r>
      <w:r w:rsidRPr="00B23F76">
        <w:rPr>
          <w:spacing w:val="1"/>
        </w:rPr>
        <w:t xml:space="preserve"> </w:t>
      </w:r>
      <w:r w:rsidRPr="00B23F76">
        <w:t>що</w:t>
      </w:r>
      <w:r w:rsidRPr="00B23F76">
        <w:rPr>
          <w:spacing w:val="1"/>
        </w:rPr>
        <w:t xml:space="preserve"> </w:t>
      </w:r>
      <w:r w:rsidRPr="00B23F76">
        <w:t>податки</w:t>
      </w:r>
      <w:r w:rsidRPr="00B23F76">
        <w:rPr>
          <w:spacing w:val="1"/>
        </w:rPr>
        <w:t xml:space="preserve"> </w:t>
      </w:r>
      <w:r w:rsidRPr="00B23F76">
        <w:t>можуть</w:t>
      </w:r>
      <w:r w:rsidRPr="00B23F76">
        <w:rPr>
          <w:spacing w:val="1"/>
        </w:rPr>
        <w:t xml:space="preserve"> </w:t>
      </w:r>
      <w:r w:rsidRPr="00B23F76">
        <w:t>як</w:t>
      </w:r>
      <w:r w:rsidRPr="00B23F76">
        <w:rPr>
          <w:spacing w:val="71"/>
        </w:rPr>
        <w:t xml:space="preserve"> </w:t>
      </w:r>
      <w:r w:rsidRPr="00B23F76">
        <w:t>стимулювати</w:t>
      </w:r>
      <w:r w:rsidRPr="00B23F76">
        <w:rPr>
          <w:spacing w:val="1"/>
        </w:rPr>
        <w:t xml:space="preserve"> </w:t>
      </w:r>
      <w:r w:rsidRPr="00B23F76">
        <w:rPr>
          <w:spacing w:val="-1"/>
        </w:rPr>
        <w:t>економічний</w:t>
      </w:r>
      <w:r w:rsidRPr="00B23F76">
        <w:rPr>
          <w:spacing w:val="-9"/>
        </w:rPr>
        <w:t xml:space="preserve"> </w:t>
      </w:r>
      <w:r w:rsidRPr="00B23F76">
        <w:rPr>
          <w:spacing w:val="-1"/>
        </w:rPr>
        <w:t>розвиток,</w:t>
      </w:r>
      <w:r w:rsidRPr="00B23F76">
        <w:rPr>
          <w:spacing w:val="-10"/>
        </w:rPr>
        <w:t xml:space="preserve"> </w:t>
      </w:r>
      <w:r w:rsidRPr="00B23F76">
        <w:rPr>
          <w:spacing w:val="-1"/>
        </w:rPr>
        <w:t>так</w:t>
      </w:r>
      <w:r w:rsidRPr="00B23F76">
        <w:rPr>
          <w:spacing w:val="-12"/>
        </w:rPr>
        <w:t xml:space="preserve"> </w:t>
      </w:r>
      <w:r w:rsidRPr="00B23F76">
        <w:rPr>
          <w:spacing w:val="-1"/>
        </w:rPr>
        <w:t>і</w:t>
      </w:r>
      <w:r w:rsidRPr="00B23F76">
        <w:rPr>
          <w:spacing w:val="-13"/>
        </w:rPr>
        <w:t xml:space="preserve"> </w:t>
      </w:r>
      <w:r w:rsidRPr="00B23F76">
        <w:rPr>
          <w:spacing w:val="-1"/>
        </w:rPr>
        <w:t>обмежувати</w:t>
      </w:r>
      <w:r w:rsidRPr="00B23F76">
        <w:rPr>
          <w:spacing w:val="-16"/>
        </w:rPr>
        <w:t xml:space="preserve"> </w:t>
      </w:r>
      <w:r w:rsidRPr="00B23F76">
        <w:rPr>
          <w:spacing w:val="-1"/>
        </w:rPr>
        <w:t>його.</w:t>
      </w:r>
      <w:r w:rsidRPr="00B23F76">
        <w:rPr>
          <w:spacing w:val="-6"/>
        </w:rPr>
        <w:t xml:space="preserve"> </w:t>
      </w:r>
      <w:r w:rsidRPr="00B23F76">
        <w:rPr>
          <w:b/>
          <w:spacing w:val="-1"/>
        </w:rPr>
        <w:t>Використання</w:t>
      </w:r>
      <w:r w:rsidRPr="00B23F76">
        <w:rPr>
          <w:b/>
          <w:spacing w:val="-10"/>
        </w:rPr>
        <w:t xml:space="preserve"> </w:t>
      </w:r>
      <w:r w:rsidRPr="00B23F76">
        <w:rPr>
          <w:b/>
        </w:rPr>
        <w:t>податків</w:t>
      </w:r>
      <w:r w:rsidRPr="00B23F76">
        <w:rPr>
          <w:b/>
          <w:spacing w:val="-8"/>
        </w:rPr>
        <w:t xml:space="preserve"> </w:t>
      </w:r>
      <w:r w:rsidRPr="00B23F76">
        <w:t>–</w:t>
      </w:r>
      <w:r w:rsidRPr="00B23F76">
        <w:rPr>
          <w:spacing w:val="-7"/>
        </w:rPr>
        <w:t xml:space="preserve"> </w:t>
      </w:r>
      <w:r w:rsidRPr="00B23F76">
        <w:t>це</w:t>
      </w:r>
      <w:r w:rsidRPr="00B23F76">
        <w:rPr>
          <w:spacing w:val="-68"/>
        </w:rPr>
        <w:t xml:space="preserve"> </w:t>
      </w:r>
      <w:r w:rsidRPr="00B23F76">
        <w:t>інструмент перерозподілу грошових коштів, за допомогою якого обмежені</w:t>
      </w:r>
      <w:r w:rsidRPr="00B23F76">
        <w:rPr>
          <w:spacing w:val="1"/>
        </w:rPr>
        <w:t xml:space="preserve"> </w:t>
      </w:r>
      <w:r w:rsidRPr="00B23F76">
        <w:t>ресурси</w:t>
      </w:r>
      <w:r w:rsidRPr="00B23F76">
        <w:rPr>
          <w:spacing w:val="1"/>
        </w:rPr>
        <w:t xml:space="preserve"> </w:t>
      </w:r>
      <w:r w:rsidRPr="00B23F76">
        <w:t>вилучаються</w:t>
      </w:r>
      <w:r w:rsidRPr="00B23F76">
        <w:rPr>
          <w:spacing w:val="1"/>
        </w:rPr>
        <w:t xml:space="preserve"> </w:t>
      </w:r>
      <w:r w:rsidRPr="00B23F76">
        <w:t>із</w:t>
      </w:r>
      <w:r w:rsidRPr="00B23F76">
        <w:rPr>
          <w:spacing w:val="1"/>
        </w:rPr>
        <w:t xml:space="preserve"> </w:t>
      </w:r>
      <w:r w:rsidRPr="00B23F76">
        <w:t>галузі</w:t>
      </w:r>
      <w:r w:rsidRPr="00B23F76">
        <w:rPr>
          <w:spacing w:val="1"/>
        </w:rPr>
        <w:t xml:space="preserve"> </w:t>
      </w:r>
      <w:r w:rsidRPr="00B23F76">
        <w:t>найменш</w:t>
      </w:r>
      <w:r w:rsidRPr="00B23F76">
        <w:rPr>
          <w:spacing w:val="1"/>
        </w:rPr>
        <w:t xml:space="preserve"> </w:t>
      </w:r>
      <w:r w:rsidRPr="00B23F76">
        <w:t>ефективного</w:t>
      </w:r>
      <w:r w:rsidRPr="00B23F76">
        <w:rPr>
          <w:spacing w:val="1"/>
        </w:rPr>
        <w:t xml:space="preserve"> </w:t>
      </w:r>
      <w:r w:rsidRPr="00B23F76">
        <w:t>використання</w:t>
      </w:r>
      <w:r w:rsidRPr="00B23F76">
        <w:rPr>
          <w:spacing w:val="1"/>
        </w:rPr>
        <w:t xml:space="preserve"> </w:t>
      </w:r>
      <w:r w:rsidRPr="00B23F76">
        <w:t>і</w:t>
      </w:r>
      <w:r w:rsidRPr="00B23F76">
        <w:rPr>
          <w:spacing w:val="1"/>
        </w:rPr>
        <w:t xml:space="preserve"> </w:t>
      </w:r>
      <w:r w:rsidRPr="00B23F76">
        <w:t>спрямовуються в ту галузь, де вони можуть знайти більш результативне</w:t>
      </w:r>
      <w:r w:rsidRPr="00B23F76">
        <w:rPr>
          <w:spacing w:val="1"/>
        </w:rPr>
        <w:t xml:space="preserve"> </w:t>
      </w:r>
      <w:r w:rsidRPr="00B23F76">
        <w:t>застосування. Тільки за таких умов податки сприятимуть економічному</w:t>
      </w:r>
      <w:r w:rsidRPr="00B23F76">
        <w:rPr>
          <w:spacing w:val="1"/>
        </w:rPr>
        <w:t xml:space="preserve"> </w:t>
      </w:r>
      <w:r w:rsidRPr="00B23F76">
        <w:t>розвитку.</w:t>
      </w:r>
    </w:p>
    <w:p w:rsidR="00AC4786" w:rsidRPr="00B23F76" w:rsidRDefault="00AC4786" w:rsidP="00B23F76">
      <w:r w:rsidRPr="00B23F76">
        <w:t>Зі</w:t>
      </w:r>
      <w:r w:rsidRPr="00B23F76">
        <w:rPr>
          <w:spacing w:val="1"/>
        </w:rPr>
        <w:t xml:space="preserve"> </w:t>
      </w:r>
      <w:r w:rsidRPr="00B23F76">
        <w:t>зміною</w:t>
      </w:r>
      <w:r w:rsidRPr="00B23F76">
        <w:rPr>
          <w:spacing w:val="1"/>
        </w:rPr>
        <w:t xml:space="preserve"> </w:t>
      </w:r>
      <w:r w:rsidRPr="00B23F76">
        <w:t>економічних</w:t>
      </w:r>
      <w:r w:rsidRPr="00B23F76">
        <w:rPr>
          <w:spacing w:val="1"/>
        </w:rPr>
        <w:t xml:space="preserve"> </w:t>
      </w:r>
      <w:r w:rsidRPr="00B23F76">
        <w:t>умов</w:t>
      </w:r>
      <w:r w:rsidRPr="00B23F76">
        <w:rPr>
          <w:spacing w:val="1"/>
        </w:rPr>
        <w:t xml:space="preserve"> </w:t>
      </w:r>
      <w:r w:rsidRPr="00B23F76">
        <w:t>господарювання</w:t>
      </w:r>
      <w:r w:rsidRPr="00B23F76">
        <w:rPr>
          <w:spacing w:val="1"/>
        </w:rPr>
        <w:t xml:space="preserve"> </w:t>
      </w:r>
      <w:r w:rsidRPr="00B23F76">
        <w:t>змінюється</w:t>
      </w:r>
      <w:r w:rsidRPr="00B23F76">
        <w:rPr>
          <w:spacing w:val="1"/>
        </w:rPr>
        <w:t xml:space="preserve"> </w:t>
      </w:r>
      <w:r w:rsidRPr="00B23F76">
        <w:t>і</w:t>
      </w:r>
      <w:r w:rsidRPr="00B23F76">
        <w:rPr>
          <w:spacing w:val="1"/>
        </w:rPr>
        <w:t xml:space="preserve"> </w:t>
      </w:r>
      <w:r w:rsidRPr="00B23F76">
        <w:t>роль</w:t>
      </w:r>
      <w:r w:rsidRPr="00B23F76">
        <w:rPr>
          <w:spacing w:val="1"/>
        </w:rPr>
        <w:t xml:space="preserve"> </w:t>
      </w:r>
      <w:r w:rsidRPr="00B23F76">
        <w:t>податків, проте можна з впевненістю стверджувати, що на кожному етапі</w:t>
      </w:r>
      <w:r w:rsidRPr="00B23F76">
        <w:rPr>
          <w:spacing w:val="1"/>
        </w:rPr>
        <w:t xml:space="preserve"> </w:t>
      </w:r>
      <w:r w:rsidRPr="00B23F76">
        <w:t>розвитку суспільно-господарських відносин податки лишаються одним з</w:t>
      </w:r>
      <w:r w:rsidRPr="00B23F76">
        <w:rPr>
          <w:spacing w:val="1"/>
        </w:rPr>
        <w:t xml:space="preserve"> </w:t>
      </w:r>
      <w:r w:rsidRPr="00B23F76">
        <w:t>головних</w:t>
      </w:r>
      <w:r w:rsidRPr="00B23F76">
        <w:rPr>
          <w:spacing w:val="-4"/>
        </w:rPr>
        <w:t xml:space="preserve"> </w:t>
      </w:r>
      <w:r w:rsidRPr="00B23F76">
        <w:t>інструментів</w:t>
      </w:r>
      <w:r w:rsidRPr="00B23F76">
        <w:rPr>
          <w:spacing w:val="-4"/>
        </w:rPr>
        <w:t xml:space="preserve"> </w:t>
      </w:r>
      <w:r w:rsidRPr="00B23F76">
        <w:t>державного</w:t>
      </w:r>
      <w:r w:rsidRPr="00B23F76">
        <w:rPr>
          <w:spacing w:val="-4"/>
        </w:rPr>
        <w:t xml:space="preserve"> </w:t>
      </w:r>
      <w:r w:rsidRPr="00B23F76">
        <w:t>регулювання</w:t>
      </w:r>
      <w:r w:rsidRPr="00B23F76">
        <w:rPr>
          <w:spacing w:val="-2"/>
        </w:rPr>
        <w:t xml:space="preserve"> </w:t>
      </w:r>
      <w:r w:rsidRPr="00B23F76">
        <w:t>економічного</w:t>
      </w:r>
      <w:r w:rsidRPr="00B23F76">
        <w:rPr>
          <w:spacing w:val="-4"/>
        </w:rPr>
        <w:t xml:space="preserve"> </w:t>
      </w:r>
      <w:r w:rsidRPr="00B23F76">
        <w:t>зростання.</w:t>
      </w:r>
    </w:p>
    <w:p w:rsidR="00AC4786" w:rsidRPr="00B23F76" w:rsidRDefault="00AC4786" w:rsidP="00B23F76">
      <w:pPr>
        <w:rPr>
          <w:b/>
        </w:rPr>
      </w:pPr>
      <w:r w:rsidRPr="00B23F76">
        <w:t>У</w:t>
      </w:r>
      <w:r w:rsidRPr="00B23F76">
        <w:rPr>
          <w:spacing w:val="5"/>
        </w:rPr>
        <w:t xml:space="preserve"> </w:t>
      </w:r>
      <w:r w:rsidRPr="00B23F76">
        <w:t>ПКУ</w:t>
      </w:r>
      <w:r w:rsidRPr="00B23F76">
        <w:rPr>
          <w:spacing w:val="6"/>
        </w:rPr>
        <w:t xml:space="preserve"> </w:t>
      </w:r>
      <w:r w:rsidRPr="00B23F76">
        <w:t>від</w:t>
      </w:r>
      <w:r w:rsidRPr="00B23F76">
        <w:rPr>
          <w:spacing w:val="7"/>
        </w:rPr>
        <w:t xml:space="preserve"> </w:t>
      </w:r>
      <w:r w:rsidRPr="00B23F76">
        <w:t>02.12.2010</w:t>
      </w:r>
      <w:r w:rsidRPr="00B23F76">
        <w:rPr>
          <w:spacing w:val="6"/>
        </w:rPr>
        <w:t xml:space="preserve"> </w:t>
      </w:r>
      <w:r w:rsidRPr="00B23F76">
        <w:t>№</w:t>
      </w:r>
      <w:r w:rsidRPr="00B23F76">
        <w:rPr>
          <w:spacing w:val="3"/>
        </w:rPr>
        <w:t xml:space="preserve"> </w:t>
      </w:r>
      <w:r w:rsidRPr="00B23F76">
        <w:t>2755-VI</w:t>
      </w:r>
      <w:r w:rsidRPr="00B23F76">
        <w:rPr>
          <w:spacing w:val="5"/>
        </w:rPr>
        <w:t xml:space="preserve"> </w:t>
      </w:r>
      <w:r w:rsidRPr="00B23F76">
        <w:t>наведено</w:t>
      </w:r>
      <w:r w:rsidRPr="00B23F76">
        <w:rPr>
          <w:spacing w:val="6"/>
        </w:rPr>
        <w:t xml:space="preserve"> </w:t>
      </w:r>
      <w:r w:rsidRPr="00B23F76">
        <w:t>таке</w:t>
      </w:r>
      <w:r w:rsidRPr="00B23F76">
        <w:rPr>
          <w:spacing w:val="6"/>
        </w:rPr>
        <w:t xml:space="preserve"> </w:t>
      </w:r>
      <w:r w:rsidRPr="00B23F76">
        <w:t>визначення:</w:t>
      </w:r>
      <w:r w:rsidRPr="00B23F76">
        <w:rPr>
          <w:spacing w:val="3"/>
        </w:rPr>
        <w:t xml:space="preserve"> </w:t>
      </w:r>
      <w:r w:rsidRPr="00B23F76">
        <w:rPr>
          <w:b/>
        </w:rPr>
        <w:t>податок</w:t>
      </w:r>
    </w:p>
    <w:p w:rsidR="00AC4786" w:rsidRPr="00B23F76" w:rsidRDefault="00AC4786" w:rsidP="00B23F76">
      <w:r w:rsidRPr="00B23F76">
        <w:t>–</w:t>
      </w:r>
      <w:r w:rsidRPr="00B23F76">
        <w:rPr>
          <w:spacing w:val="1"/>
        </w:rPr>
        <w:t xml:space="preserve"> </w:t>
      </w:r>
      <w:r w:rsidRPr="00B23F76">
        <w:t>обов’язковий</w:t>
      </w:r>
      <w:r w:rsidRPr="00B23F76">
        <w:rPr>
          <w:spacing w:val="1"/>
        </w:rPr>
        <w:t xml:space="preserve"> </w:t>
      </w:r>
      <w:r w:rsidRPr="00B23F76">
        <w:t>безумовний</w:t>
      </w:r>
      <w:r w:rsidRPr="00B23F76">
        <w:rPr>
          <w:spacing w:val="1"/>
        </w:rPr>
        <w:t xml:space="preserve"> </w:t>
      </w:r>
      <w:r w:rsidRPr="00B23F76">
        <w:t>платіж</w:t>
      </w:r>
      <w:r w:rsidRPr="00B23F76">
        <w:rPr>
          <w:spacing w:val="1"/>
        </w:rPr>
        <w:t xml:space="preserve"> </w:t>
      </w:r>
      <w:r w:rsidRPr="00B23F76">
        <w:t>до</w:t>
      </w:r>
      <w:r w:rsidRPr="00B23F76">
        <w:rPr>
          <w:spacing w:val="1"/>
        </w:rPr>
        <w:t xml:space="preserve"> </w:t>
      </w:r>
      <w:r w:rsidRPr="00B23F76">
        <w:t>відповідного</w:t>
      </w:r>
      <w:r w:rsidRPr="00B23F76">
        <w:rPr>
          <w:spacing w:val="1"/>
        </w:rPr>
        <w:t xml:space="preserve"> </w:t>
      </w:r>
      <w:r w:rsidRPr="00B23F76">
        <w:t>бюджету,</w:t>
      </w:r>
      <w:r w:rsidRPr="00B23F76">
        <w:rPr>
          <w:spacing w:val="71"/>
        </w:rPr>
        <w:t xml:space="preserve"> </w:t>
      </w:r>
      <w:r w:rsidRPr="00B23F76">
        <w:t>що</w:t>
      </w:r>
      <w:r w:rsidRPr="00B23F76">
        <w:rPr>
          <w:spacing w:val="1"/>
        </w:rPr>
        <w:t xml:space="preserve"> </w:t>
      </w:r>
      <w:r w:rsidRPr="00B23F76">
        <w:t>стягується</w:t>
      </w:r>
      <w:r w:rsidRPr="00B23F76">
        <w:rPr>
          <w:spacing w:val="2"/>
        </w:rPr>
        <w:t xml:space="preserve"> </w:t>
      </w:r>
      <w:r w:rsidRPr="00B23F76">
        <w:t>з</w:t>
      </w:r>
      <w:r w:rsidRPr="00B23F76">
        <w:rPr>
          <w:spacing w:val="1"/>
        </w:rPr>
        <w:t xml:space="preserve"> </w:t>
      </w:r>
      <w:r w:rsidRPr="00B23F76">
        <w:t>платників</w:t>
      </w:r>
      <w:r w:rsidRPr="00B23F76">
        <w:rPr>
          <w:spacing w:val="-2"/>
        </w:rPr>
        <w:t xml:space="preserve"> </w:t>
      </w:r>
      <w:r w:rsidRPr="00B23F76">
        <w:t>податку</w:t>
      </w:r>
      <w:r w:rsidRPr="00B23F76">
        <w:rPr>
          <w:spacing w:val="-3"/>
        </w:rPr>
        <w:t xml:space="preserve"> </w:t>
      </w:r>
      <w:r w:rsidRPr="00B23F76">
        <w:t>відповідно до ПКУ.</w:t>
      </w:r>
    </w:p>
    <w:p w:rsidR="00AC4786" w:rsidRPr="00B23F76" w:rsidRDefault="00AC4786" w:rsidP="00B23F76">
      <w:r w:rsidRPr="00B23F76">
        <w:lastRenderedPageBreak/>
        <w:t>Крім</w:t>
      </w:r>
      <w:r w:rsidRPr="00B23F76">
        <w:rPr>
          <w:spacing w:val="1"/>
        </w:rPr>
        <w:t xml:space="preserve"> </w:t>
      </w:r>
      <w:r w:rsidRPr="00B23F76">
        <w:t>податків</w:t>
      </w:r>
      <w:r w:rsidRPr="00B23F76">
        <w:rPr>
          <w:spacing w:val="1"/>
        </w:rPr>
        <w:t xml:space="preserve"> </w:t>
      </w:r>
      <w:r w:rsidRPr="00B23F76">
        <w:t>існують</w:t>
      </w:r>
      <w:r w:rsidRPr="00B23F76">
        <w:rPr>
          <w:spacing w:val="1"/>
        </w:rPr>
        <w:t xml:space="preserve"> </w:t>
      </w:r>
      <w:r w:rsidRPr="00B23F76">
        <w:t>інші</w:t>
      </w:r>
      <w:r w:rsidRPr="00B23F76">
        <w:rPr>
          <w:spacing w:val="1"/>
        </w:rPr>
        <w:t xml:space="preserve"> </w:t>
      </w:r>
      <w:r w:rsidRPr="00B23F76">
        <w:t>обов’язкові</w:t>
      </w:r>
      <w:r w:rsidRPr="00B23F76">
        <w:rPr>
          <w:spacing w:val="1"/>
        </w:rPr>
        <w:t xml:space="preserve"> </w:t>
      </w:r>
      <w:r w:rsidRPr="00B23F76">
        <w:t>платежі</w:t>
      </w:r>
      <w:r w:rsidRPr="00B23F76">
        <w:rPr>
          <w:spacing w:val="1"/>
        </w:rPr>
        <w:t xml:space="preserve"> </w:t>
      </w:r>
      <w:r w:rsidRPr="00B23F76">
        <w:t>податкового</w:t>
      </w:r>
      <w:r w:rsidRPr="00B23F76">
        <w:rPr>
          <w:spacing w:val="1"/>
        </w:rPr>
        <w:t xml:space="preserve"> </w:t>
      </w:r>
      <w:r w:rsidRPr="00B23F76">
        <w:t>характеру</w:t>
      </w:r>
      <w:r w:rsidRPr="00B23F76">
        <w:rPr>
          <w:spacing w:val="-4"/>
        </w:rPr>
        <w:t xml:space="preserve"> </w:t>
      </w:r>
      <w:r w:rsidRPr="00B23F76">
        <w:t>(рис.</w:t>
      </w:r>
      <w:r w:rsidRPr="00B23F76">
        <w:rPr>
          <w:spacing w:val="4"/>
        </w:rPr>
        <w:t xml:space="preserve"> </w:t>
      </w:r>
      <w:r w:rsidRPr="00B23F76">
        <w:t>1.1).</w:t>
      </w:r>
    </w:p>
    <w:p w:rsidR="00AC4786" w:rsidRPr="00B23F76" w:rsidRDefault="00AC4786" w:rsidP="00B23F76">
      <w:r w:rsidRPr="00B23F76">
        <w:rPr>
          <w:spacing w:val="-2"/>
        </w:rPr>
        <w:t>Визначення</w:t>
      </w:r>
      <w:r w:rsidRPr="00B23F76">
        <w:rPr>
          <w:spacing w:val="-16"/>
        </w:rPr>
        <w:t xml:space="preserve"> </w:t>
      </w:r>
      <w:r w:rsidRPr="00B23F76">
        <w:rPr>
          <w:spacing w:val="-2"/>
        </w:rPr>
        <w:t>збору</w:t>
      </w:r>
      <w:r w:rsidRPr="00B23F76">
        <w:rPr>
          <w:spacing w:val="-12"/>
        </w:rPr>
        <w:t xml:space="preserve"> </w:t>
      </w:r>
      <w:r w:rsidRPr="00B23F76">
        <w:rPr>
          <w:spacing w:val="-1"/>
        </w:rPr>
        <w:t>(плати,</w:t>
      </w:r>
      <w:r w:rsidRPr="00B23F76">
        <w:rPr>
          <w:spacing w:val="-10"/>
        </w:rPr>
        <w:t xml:space="preserve"> </w:t>
      </w:r>
      <w:r w:rsidRPr="00B23F76">
        <w:rPr>
          <w:spacing w:val="-1"/>
        </w:rPr>
        <w:t>внеску)</w:t>
      </w:r>
      <w:r w:rsidRPr="00B23F76">
        <w:rPr>
          <w:spacing w:val="-9"/>
        </w:rPr>
        <w:t xml:space="preserve"> </w:t>
      </w:r>
      <w:r w:rsidRPr="00B23F76">
        <w:rPr>
          <w:spacing w:val="-1"/>
        </w:rPr>
        <w:t>Податковим</w:t>
      </w:r>
      <w:r w:rsidRPr="00B23F76">
        <w:rPr>
          <w:spacing w:val="-11"/>
        </w:rPr>
        <w:t xml:space="preserve"> </w:t>
      </w:r>
      <w:r w:rsidRPr="00B23F76">
        <w:rPr>
          <w:spacing w:val="-1"/>
        </w:rPr>
        <w:t>кодексом</w:t>
      </w:r>
      <w:r w:rsidRPr="00B23F76">
        <w:rPr>
          <w:spacing w:val="-11"/>
        </w:rPr>
        <w:t xml:space="preserve"> </w:t>
      </w:r>
      <w:r w:rsidRPr="00B23F76">
        <w:rPr>
          <w:spacing w:val="-1"/>
        </w:rPr>
        <w:t>уніфіковано.</w:t>
      </w:r>
    </w:p>
    <w:p w:rsidR="00AC4786" w:rsidRPr="00B23F76" w:rsidRDefault="00AC4786" w:rsidP="00B23F76">
      <w:r w:rsidRPr="00B23F76">
        <w:rPr>
          <w:b/>
        </w:rPr>
        <w:t>Збір</w:t>
      </w:r>
      <w:r w:rsidRPr="00B23F76">
        <w:rPr>
          <w:b/>
          <w:spacing w:val="1"/>
        </w:rPr>
        <w:t xml:space="preserve"> </w:t>
      </w:r>
      <w:r w:rsidRPr="00B23F76">
        <w:rPr>
          <w:b/>
        </w:rPr>
        <w:t>(плата,</w:t>
      </w:r>
      <w:r w:rsidRPr="00B23F76">
        <w:rPr>
          <w:b/>
          <w:spacing w:val="1"/>
        </w:rPr>
        <w:t xml:space="preserve"> </w:t>
      </w:r>
      <w:r w:rsidRPr="00B23F76">
        <w:rPr>
          <w:b/>
        </w:rPr>
        <w:t>внесок)</w:t>
      </w:r>
      <w:r w:rsidRPr="00B23F76">
        <w:rPr>
          <w:b/>
          <w:spacing w:val="1"/>
        </w:rPr>
        <w:t xml:space="preserve"> </w:t>
      </w:r>
      <w:r w:rsidRPr="00B23F76">
        <w:t>–</w:t>
      </w:r>
      <w:r w:rsidRPr="00B23F76">
        <w:rPr>
          <w:spacing w:val="1"/>
        </w:rPr>
        <w:t xml:space="preserve"> </w:t>
      </w:r>
      <w:r w:rsidRPr="00B23F76">
        <w:t>обов'язковий</w:t>
      </w:r>
      <w:r w:rsidRPr="00B23F76">
        <w:rPr>
          <w:spacing w:val="1"/>
        </w:rPr>
        <w:t xml:space="preserve"> </w:t>
      </w:r>
      <w:r w:rsidRPr="00B23F76">
        <w:t>платіж</w:t>
      </w:r>
      <w:r w:rsidRPr="00B23F76">
        <w:rPr>
          <w:spacing w:val="1"/>
        </w:rPr>
        <w:t xml:space="preserve"> </w:t>
      </w:r>
      <w:r w:rsidRPr="00B23F76">
        <w:t>до</w:t>
      </w:r>
      <w:r w:rsidRPr="00B23F76">
        <w:rPr>
          <w:spacing w:val="71"/>
        </w:rPr>
        <w:t xml:space="preserve"> </w:t>
      </w:r>
      <w:r w:rsidRPr="00B23F76">
        <w:t>відповідного</w:t>
      </w:r>
      <w:r w:rsidRPr="00B23F76">
        <w:rPr>
          <w:spacing w:val="1"/>
        </w:rPr>
        <w:t xml:space="preserve"> </w:t>
      </w:r>
      <w:r w:rsidRPr="00B23F76">
        <w:t>бюджету,</w:t>
      </w:r>
      <w:r w:rsidRPr="00B23F76">
        <w:rPr>
          <w:spacing w:val="6"/>
        </w:rPr>
        <w:t xml:space="preserve"> </w:t>
      </w:r>
      <w:r w:rsidRPr="00B23F76">
        <w:t>що</w:t>
      </w:r>
      <w:r w:rsidRPr="00B23F76">
        <w:rPr>
          <w:spacing w:val="6"/>
        </w:rPr>
        <w:t xml:space="preserve"> </w:t>
      </w:r>
      <w:r w:rsidRPr="00B23F76">
        <w:t>стягується</w:t>
      </w:r>
      <w:r w:rsidRPr="00B23F76">
        <w:rPr>
          <w:spacing w:val="7"/>
        </w:rPr>
        <w:t xml:space="preserve"> </w:t>
      </w:r>
      <w:r w:rsidRPr="00B23F76">
        <w:t>з</w:t>
      </w:r>
      <w:r w:rsidRPr="00B23F76">
        <w:rPr>
          <w:spacing w:val="4"/>
        </w:rPr>
        <w:t xml:space="preserve"> </w:t>
      </w:r>
      <w:r w:rsidRPr="00B23F76">
        <w:t>платників</w:t>
      </w:r>
      <w:r w:rsidRPr="00B23F76">
        <w:rPr>
          <w:spacing w:val="2"/>
        </w:rPr>
        <w:t xml:space="preserve"> </w:t>
      </w:r>
      <w:r w:rsidRPr="00B23F76">
        <w:t>зборів</w:t>
      </w:r>
      <w:r w:rsidRPr="00B23F76">
        <w:rPr>
          <w:spacing w:val="1"/>
        </w:rPr>
        <w:t xml:space="preserve"> </w:t>
      </w:r>
      <w:r w:rsidRPr="00B23F76">
        <w:t>з</w:t>
      </w:r>
      <w:r w:rsidRPr="00B23F76">
        <w:rPr>
          <w:spacing w:val="4"/>
        </w:rPr>
        <w:t xml:space="preserve"> </w:t>
      </w:r>
      <w:r w:rsidRPr="00B23F76">
        <w:t>умовою</w:t>
      </w:r>
      <w:r w:rsidRPr="00B23F76">
        <w:rPr>
          <w:spacing w:val="2"/>
        </w:rPr>
        <w:t xml:space="preserve"> </w:t>
      </w:r>
      <w:r w:rsidRPr="00B23F76">
        <w:t>отримання</w:t>
      </w:r>
      <w:r w:rsidRPr="00B23F76">
        <w:rPr>
          <w:spacing w:val="5"/>
        </w:rPr>
        <w:t xml:space="preserve"> </w:t>
      </w:r>
      <w:r w:rsidRPr="00B23F76">
        <w:t>ними</w:t>
      </w:r>
    </w:p>
    <w:p w:rsidR="00AC4786" w:rsidRPr="00B23F76" w:rsidRDefault="00AC4786" w:rsidP="00B23F76">
      <w:r w:rsidRPr="00B23F76">
        <w:t>спеціальної вигоди, у тому числі внаслідок вчинення на користь таких осіб</w:t>
      </w:r>
      <w:r w:rsidRPr="00B23F76">
        <w:rPr>
          <w:spacing w:val="-67"/>
        </w:rPr>
        <w:t xml:space="preserve"> </w:t>
      </w:r>
      <w:r w:rsidRPr="00B23F76">
        <w:t>державними</w:t>
      </w:r>
      <w:r w:rsidRPr="00B23F76">
        <w:rPr>
          <w:spacing w:val="1"/>
        </w:rPr>
        <w:t xml:space="preserve"> </w:t>
      </w:r>
      <w:r w:rsidRPr="00B23F76">
        <w:t>органами,</w:t>
      </w:r>
      <w:r w:rsidRPr="00B23F76">
        <w:rPr>
          <w:spacing w:val="1"/>
        </w:rPr>
        <w:t xml:space="preserve"> </w:t>
      </w:r>
      <w:r w:rsidRPr="00B23F76">
        <w:t>органами</w:t>
      </w:r>
      <w:r w:rsidRPr="00B23F76">
        <w:rPr>
          <w:spacing w:val="1"/>
        </w:rPr>
        <w:t xml:space="preserve"> </w:t>
      </w:r>
      <w:r w:rsidRPr="00B23F76">
        <w:t>місцевого</w:t>
      </w:r>
      <w:r w:rsidRPr="00B23F76">
        <w:rPr>
          <w:spacing w:val="1"/>
        </w:rPr>
        <w:t xml:space="preserve"> </w:t>
      </w:r>
      <w:r w:rsidRPr="00B23F76">
        <w:t>самоврядування,</w:t>
      </w:r>
      <w:r w:rsidRPr="00B23F76">
        <w:rPr>
          <w:spacing w:val="1"/>
        </w:rPr>
        <w:t xml:space="preserve"> </w:t>
      </w:r>
      <w:r w:rsidRPr="00B23F76">
        <w:t>іншими</w:t>
      </w:r>
      <w:r w:rsidRPr="00B23F76">
        <w:rPr>
          <w:spacing w:val="1"/>
        </w:rPr>
        <w:t xml:space="preserve"> </w:t>
      </w:r>
      <w:r w:rsidRPr="00B23F76">
        <w:t>уповноваженими</w:t>
      </w:r>
      <w:r w:rsidRPr="00B23F76">
        <w:rPr>
          <w:spacing w:val="-1"/>
        </w:rPr>
        <w:t xml:space="preserve"> </w:t>
      </w:r>
      <w:r w:rsidRPr="00B23F76">
        <w:t>органами</w:t>
      </w:r>
      <w:r w:rsidRPr="00B23F76">
        <w:rPr>
          <w:spacing w:val="2"/>
        </w:rPr>
        <w:t xml:space="preserve"> </w:t>
      </w:r>
      <w:r w:rsidRPr="00B23F76">
        <w:t>й</w:t>
      </w:r>
      <w:r w:rsidRPr="00B23F76">
        <w:rPr>
          <w:spacing w:val="-1"/>
        </w:rPr>
        <w:t xml:space="preserve"> </w:t>
      </w:r>
      <w:r w:rsidRPr="00B23F76">
        <w:t>особами юридично</w:t>
      </w:r>
      <w:r w:rsidRPr="00B23F76">
        <w:rPr>
          <w:spacing w:val="-1"/>
        </w:rPr>
        <w:t xml:space="preserve"> </w:t>
      </w:r>
      <w:r w:rsidRPr="00B23F76">
        <w:t>значимих</w:t>
      </w:r>
      <w:r w:rsidRPr="00B23F76">
        <w:rPr>
          <w:spacing w:val="-4"/>
        </w:rPr>
        <w:t xml:space="preserve"> </w:t>
      </w:r>
      <w:r w:rsidRPr="00B23F76">
        <w:t>дій.</w:t>
      </w:r>
    </w:p>
    <w:p w:rsidR="00AC4786" w:rsidRPr="00B23F76" w:rsidRDefault="00B00B7A" w:rsidP="00B23F76">
      <w:pPr>
        <w:rPr>
          <w:sz w:val="20"/>
        </w:rPr>
      </w:pPr>
      <w:r w:rsidRPr="00B23F76">
        <w:rPr>
          <w:sz w:val="20"/>
        </w:rPr>
      </w:r>
      <w:r w:rsidRPr="00B23F76">
        <w:rPr>
          <w:sz w:val="20"/>
        </w:rPr>
        <w:pict>
          <v:group id="_x0000_s1133" style="width:447pt;height:246.45pt;mso-position-horizontal-relative:char;mso-position-vertical-relative:line" coordsize="8940,4929">
            <v:shape id="_x0000_s1134" style="position:absolute;width:8940;height:840" coordsize="8940,840" o:spt="100" adj="0,,0" path="m8840,100r-8740,l100,120r,600l100,740r8740,l8840,721r,-1l8840,121r-20,l8820,720r-8700,l120,120r8720,l8840,100xm8900,40l40,40r,40l40,760r,40l8900,800r,-39l8900,760r,-679l8860,81r,679l80,760,80,80r8820,l8900,40xm8940,l,,,20,,820r,20l8940,840r,-19l8940,820r,-799l8920,21r,799l20,820,20,20r8920,l8940,xe" fillcolor="black" stroked="f">
              <v:stroke joinstyle="round"/>
              <v:formulas/>
              <v:path arrowok="t" o:connecttype="segments"/>
            </v:shape>
            <v:line id="_x0000_s1135" style="position:absolute" from="420,781" to="420,4381"/>
            <v:shape id="_x0000_s1136" type="#_x0000_t75" style="position:absolute;left:420;top:3062;width:360;height:120">
              <v:imagedata r:id="rId10" o:title=""/>
            </v:shape>
            <v:shape id="_x0000_s1137" type="#_x0000_t75" style="position:absolute;left:420;top:1621;width:360;height:120">
              <v:imagedata r:id="rId11" o:title=""/>
            </v:shape>
            <v:shape id="_x0000_s1138" type="#_x0000_t75" style="position:absolute;left:420;top:4322;width:360;height:120">
              <v:imagedata r:id="rId12" o:title=""/>
            </v:shape>
            <v:shape id="_x0000_s1139" type="#_x0000_t202" style="position:absolute;left:80;top:80;width:8780;height:680" filled="f" stroked="f">
              <v:textbox inset="0,0,0,0">
                <w:txbxContent>
                  <w:p w:rsidR="00201709" w:rsidRDefault="00201709" w:rsidP="00AC4786">
                    <w:pPr>
                      <w:spacing w:before="4"/>
                      <w:rPr>
                        <w:sz w:val="21"/>
                      </w:rPr>
                    </w:pPr>
                  </w:p>
                  <w:p w:rsidR="00201709" w:rsidRDefault="00201709" w:rsidP="00AC4786">
                    <w:pPr>
                      <w:spacing w:before="1"/>
                      <w:ind w:left="1189" w:right="1189"/>
                      <w:jc w:val="center"/>
                      <w:rPr>
                        <w:b/>
                      </w:rPr>
                    </w:pPr>
                    <w:r>
                      <w:rPr>
                        <w:b/>
                      </w:rPr>
                      <w:t>ОБОВЯЗКОВІ</w:t>
                    </w:r>
                    <w:r>
                      <w:rPr>
                        <w:b/>
                        <w:spacing w:val="-6"/>
                      </w:rPr>
                      <w:t xml:space="preserve"> </w:t>
                    </w:r>
                    <w:r>
                      <w:rPr>
                        <w:b/>
                      </w:rPr>
                      <w:t>ПЛАТЕЖІ</w:t>
                    </w:r>
                    <w:r>
                      <w:rPr>
                        <w:b/>
                        <w:spacing w:val="-5"/>
                      </w:rPr>
                      <w:t xml:space="preserve"> </w:t>
                    </w:r>
                    <w:r>
                      <w:rPr>
                        <w:b/>
                      </w:rPr>
                      <w:t>ПОДАТКОВОГО</w:t>
                    </w:r>
                    <w:r>
                      <w:rPr>
                        <w:b/>
                        <w:spacing w:val="-7"/>
                      </w:rPr>
                      <w:t xml:space="preserve"> </w:t>
                    </w:r>
                    <w:r>
                      <w:rPr>
                        <w:b/>
                      </w:rPr>
                      <w:t>ХАРАКТЕРУ</w:t>
                    </w:r>
                  </w:p>
                </w:txbxContent>
              </v:textbox>
            </v:shape>
            <v:shape id="_x0000_s1140" type="#_x0000_t202" style="position:absolute;left:780;top:4020;width:8099;height:900" filled="f">
              <v:textbox inset="0,0,0,0">
                <w:txbxContent>
                  <w:p w:rsidR="00201709" w:rsidRDefault="00201709" w:rsidP="00AC4786">
                    <w:pPr>
                      <w:spacing w:before="69"/>
                      <w:ind w:left="145"/>
                      <w:rPr>
                        <w:sz w:val="28"/>
                      </w:rPr>
                    </w:pPr>
                    <w:r>
                      <w:rPr>
                        <w:b/>
                        <w:sz w:val="28"/>
                      </w:rPr>
                      <w:t>Відрахування, внески</w:t>
                    </w:r>
                    <w:r>
                      <w:rPr>
                        <w:b/>
                        <w:spacing w:val="-3"/>
                        <w:sz w:val="28"/>
                      </w:rPr>
                      <w:t xml:space="preserve"> </w:t>
                    </w:r>
                    <w:r>
                      <w:rPr>
                        <w:sz w:val="28"/>
                      </w:rPr>
                      <w:t>–</w:t>
                    </w:r>
                    <w:r>
                      <w:rPr>
                        <w:spacing w:val="-1"/>
                        <w:sz w:val="28"/>
                      </w:rPr>
                      <w:t xml:space="preserve"> </w:t>
                    </w:r>
                    <w:r>
                      <w:rPr>
                        <w:sz w:val="28"/>
                      </w:rPr>
                      <w:t>обов’язкові</w:t>
                    </w:r>
                    <w:r>
                      <w:rPr>
                        <w:spacing w:val="-6"/>
                        <w:sz w:val="28"/>
                      </w:rPr>
                      <w:t xml:space="preserve"> </w:t>
                    </w:r>
                    <w:r>
                      <w:rPr>
                        <w:sz w:val="28"/>
                      </w:rPr>
                      <w:t>платежі</w:t>
                    </w:r>
                    <w:r>
                      <w:rPr>
                        <w:spacing w:val="-7"/>
                        <w:sz w:val="28"/>
                      </w:rPr>
                      <w:t xml:space="preserve"> </w:t>
                    </w:r>
                    <w:r>
                      <w:rPr>
                        <w:sz w:val="28"/>
                      </w:rPr>
                      <w:t>з</w:t>
                    </w:r>
                    <w:r>
                      <w:rPr>
                        <w:spacing w:val="-1"/>
                        <w:sz w:val="28"/>
                      </w:rPr>
                      <w:t xml:space="preserve"> </w:t>
                    </w:r>
                    <w:r>
                      <w:rPr>
                        <w:sz w:val="28"/>
                      </w:rPr>
                      <w:t>юридичних</w:t>
                    </w:r>
                  </w:p>
                  <w:p w:rsidR="00201709" w:rsidRDefault="00201709" w:rsidP="00AC4786">
                    <w:pPr>
                      <w:spacing w:before="9"/>
                      <w:ind w:left="145"/>
                      <w:rPr>
                        <w:sz w:val="28"/>
                      </w:rPr>
                    </w:pPr>
                    <w:r>
                      <w:rPr>
                        <w:sz w:val="28"/>
                      </w:rPr>
                      <w:t>і</w:t>
                    </w:r>
                    <w:r>
                      <w:rPr>
                        <w:spacing w:val="-9"/>
                        <w:sz w:val="28"/>
                      </w:rPr>
                      <w:t xml:space="preserve"> </w:t>
                    </w:r>
                    <w:r>
                      <w:rPr>
                        <w:sz w:val="28"/>
                      </w:rPr>
                      <w:t>фізичних</w:t>
                    </w:r>
                    <w:r>
                      <w:rPr>
                        <w:spacing w:val="-8"/>
                        <w:sz w:val="28"/>
                      </w:rPr>
                      <w:t xml:space="preserve"> </w:t>
                    </w:r>
                    <w:r>
                      <w:rPr>
                        <w:sz w:val="28"/>
                      </w:rPr>
                      <w:t>осіб,</w:t>
                    </w:r>
                    <w:r>
                      <w:rPr>
                        <w:spacing w:val="-2"/>
                        <w:sz w:val="28"/>
                      </w:rPr>
                      <w:t xml:space="preserve"> </w:t>
                    </w:r>
                    <w:r>
                      <w:rPr>
                        <w:sz w:val="28"/>
                      </w:rPr>
                      <w:t>яким</w:t>
                    </w:r>
                    <w:r>
                      <w:rPr>
                        <w:spacing w:val="-3"/>
                        <w:sz w:val="28"/>
                      </w:rPr>
                      <w:t xml:space="preserve"> </w:t>
                    </w:r>
                    <w:r>
                      <w:rPr>
                        <w:sz w:val="28"/>
                      </w:rPr>
                      <w:t>притаманні</w:t>
                    </w:r>
                    <w:r>
                      <w:rPr>
                        <w:spacing w:val="-9"/>
                        <w:sz w:val="28"/>
                      </w:rPr>
                      <w:t xml:space="preserve"> </w:t>
                    </w:r>
                    <w:r>
                      <w:rPr>
                        <w:sz w:val="28"/>
                      </w:rPr>
                      <w:t>ознаки цільового</w:t>
                    </w:r>
                    <w:r>
                      <w:rPr>
                        <w:spacing w:val="-4"/>
                        <w:sz w:val="28"/>
                      </w:rPr>
                      <w:t xml:space="preserve"> </w:t>
                    </w:r>
                    <w:r>
                      <w:rPr>
                        <w:sz w:val="28"/>
                      </w:rPr>
                      <w:t>призначення</w:t>
                    </w:r>
                  </w:p>
                </w:txbxContent>
              </v:textbox>
            </v:shape>
            <v:shape id="_x0000_s1141" type="#_x0000_t202" style="position:absolute;left:780;top:2580;width:8099;height:1260" filled="f">
              <v:textbox inset="0,0,0,0">
                <w:txbxContent>
                  <w:p w:rsidR="00201709" w:rsidRDefault="00201709" w:rsidP="00AC4786">
                    <w:pPr>
                      <w:spacing w:before="68" w:line="242" w:lineRule="auto"/>
                      <w:ind w:left="145" w:right="158"/>
                      <w:rPr>
                        <w:sz w:val="28"/>
                      </w:rPr>
                    </w:pPr>
                    <w:r>
                      <w:rPr>
                        <w:b/>
                        <w:sz w:val="28"/>
                      </w:rPr>
                      <w:t xml:space="preserve">Плата </w:t>
                    </w:r>
                    <w:r>
                      <w:rPr>
                        <w:sz w:val="28"/>
                      </w:rPr>
                      <w:t>– обов’язкові платежі, які стягуються з платників</w:t>
                    </w:r>
                    <w:r>
                      <w:rPr>
                        <w:spacing w:val="1"/>
                        <w:sz w:val="28"/>
                      </w:rPr>
                      <w:t xml:space="preserve"> </w:t>
                    </w:r>
                    <w:r>
                      <w:rPr>
                        <w:sz w:val="28"/>
                      </w:rPr>
                      <w:t>податків</w:t>
                    </w:r>
                    <w:r>
                      <w:rPr>
                        <w:spacing w:val="-7"/>
                        <w:sz w:val="28"/>
                      </w:rPr>
                      <w:t xml:space="preserve"> </w:t>
                    </w:r>
                    <w:r>
                      <w:rPr>
                        <w:sz w:val="28"/>
                      </w:rPr>
                      <w:t>за</w:t>
                    </w:r>
                    <w:r>
                      <w:rPr>
                        <w:spacing w:val="-3"/>
                        <w:sz w:val="28"/>
                      </w:rPr>
                      <w:t xml:space="preserve"> </w:t>
                    </w:r>
                    <w:r>
                      <w:rPr>
                        <w:sz w:val="28"/>
                      </w:rPr>
                      <w:t>умови</w:t>
                    </w:r>
                    <w:r>
                      <w:rPr>
                        <w:spacing w:val="-5"/>
                        <w:sz w:val="28"/>
                      </w:rPr>
                      <w:t xml:space="preserve"> </w:t>
                    </w:r>
                    <w:r>
                      <w:rPr>
                        <w:sz w:val="28"/>
                      </w:rPr>
                      <w:t>конкретного</w:t>
                    </w:r>
                    <w:r>
                      <w:rPr>
                        <w:spacing w:val="-5"/>
                        <w:sz w:val="28"/>
                      </w:rPr>
                      <w:t xml:space="preserve"> </w:t>
                    </w:r>
                    <w:r>
                      <w:rPr>
                        <w:sz w:val="28"/>
                      </w:rPr>
                      <w:t>еквівалентного</w:t>
                    </w:r>
                    <w:r>
                      <w:rPr>
                        <w:spacing w:val="-5"/>
                        <w:sz w:val="28"/>
                      </w:rPr>
                      <w:t xml:space="preserve"> </w:t>
                    </w:r>
                    <w:r>
                      <w:rPr>
                        <w:sz w:val="28"/>
                      </w:rPr>
                      <w:t>обміну</w:t>
                    </w:r>
                    <w:r>
                      <w:rPr>
                        <w:spacing w:val="-8"/>
                        <w:sz w:val="28"/>
                      </w:rPr>
                      <w:t xml:space="preserve"> </w:t>
                    </w:r>
                    <w:r>
                      <w:rPr>
                        <w:sz w:val="28"/>
                      </w:rPr>
                      <w:t>між</w:t>
                    </w:r>
                    <w:r>
                      <w:rPr>
                        <w:spacing w:val="-5"/>
                        <w:sz w:val="28"/>
                      </w:rPr>
                      <w:t xml:space="preserve"> </w:t>
                    </w:r>
                    <w:r>
                      <w:rPr>
                        <w:sz w:val="28"/>
                      </w:rPr>
                      <w:t>ними</w:t>
                    </w:r>
                    <w:r>
                      <w:rPr>
                        <w:spacing w:val="-67"/>
                        <w:sz w:val="28"/>
                      </w:rPr>
                      <w:t xml:space="preserve"> </w:t>
                    </w:r>
                    <w:r>
                      <w:rPr>
                        <w:sz w:val="28"/>
                      </w:rPr>
                      <w:t>та</w:t>
                    </w:r>
                    <w:r>
                      <w:rPr>
                        <w:spacing w:val="1"/>
                        <w:sz w:val="28"/>
                      </w:rPr>
                      <w:t xml:space="preserve"> </w:t>
                    </w:r>
                    <w:r>
                      <w:rPr>
                        <w:sz w:val="28"/>
                      </w:rPr>
                      <w:t>державою</w:t>
                    </w:r>
                  </w:p>
                </w:txbxContent>
              </v:textbox>
            </v:shape>
            <v:shape id="_x0000_s1142" type="#_x0000_t202" style="position:absolute;left:780;top:1140;width:8100;height:1260" filled="f">
              <v:textbox inset="0,0,0,0">
                <w:txbxContent>
                  <w:p w:rsidR="00201709" w:rsidRDefault="00201709" w:rsidP="00AC4786">
                    <w:pPr>
                      <w:spacing w:before="68"/>
                      <w:ind w:left="145"/>
                      <w:rPr>
                        <w:sz w:val="28"/>
                      </w:rPr>
                    </w:pPr>
                    <w:r>
                      <w:rPr>
                        <w:b/>
                        <w:sz w:val="28"/>
                      </w:rPr>
                      <w:t xml:space="preserve">Збори </w:t>
                    </w:r>
                    <w:r>
                      <w:rPr>
                        <w:sz w:val="28"/>
                      </w:rPr>
                      <w:t>– обов’язкові платежі, які мають разовий фіскальний</w:t>
                    </w:r>
                    <w:r>
                      <w:rPr>
                        <w:spacing w:val="1"/>
                        <w:sz w:val="28"/>
                      </w:rPr>
                      <w:t xml:space="preserve"> </w:t>
                    </w:r>
                    <w:r>
                      <w:rPr>
                        <w:sz w:val="28"/>
                      </w:rPr>
                      <w:t>характер,</w:t>
                    </w:r>
                    <w:r>
                      <w:rPr>
                        <w:spacing w:val="-2"/>
                        <w:sz w:val="28"/>
                      </w:rPr>
                      <w:t xml:space="preserve"> </w:t>
                    </w:r>
                    <w:r>
                      <w:rPr>
                        <w:sz w:val="28"/>
                      </w:rPr>
                      <w:t>і</w:t>
                    </w:r>
                    <w:r>
                      <w:rPr>
                        <w:spacing w:val="-5"/>
                        <w:sz w:val="28"/>
                      </w:rPr>
                      <w:t xml:space="preserve"> </w:t>
                    </w:r>
                    <w:r>
                      <w:rPr>
                        <w:sz w:val="28"/>
                      </w:rPr>
                      <w:t>їх</w:t>
                    </w:r>
                    <w:r>
                      <w:rPr>
                        <w:spacing w:val="-9"/>
                        <w:sz w:val="28"/>
                      </w:rPr>
                      <w:t xml:space="preserve"> </w:t>
                    </w:r>
                    <w:r>
                      <w:rPr>
                        <w:sz w:val="28"/>
                      </w:rPr>
                      <w:t>сплата</w:t>
                    </w:r>
                    <w:r>
                      <w:rPr>
                        <w:spacing w:val="-4"/>
                        <w:sz w:val="28"/>
                      </w:rPr>
                      <w:t xml:space="preserve"> </w:t>
                    </w:r>
                    <w:r>
                      <w:rPr>
                        <w:sz w:val="28"/>
                      </w:rPr>
                      <w:t>пов’язана</w:t>
                    </w:r>
                    <w:r>
                      <w:rPr>
                        <w:spacing w:val="-4"/>
                        <w:sz w:val="28"/>
                      </w:rPr>
                      <w:t xml:space="preserve"> </w:t>
                    </w:r>
                    <w:r>
                      <w:rPr>
                        <w:sz w:val="28"/>
                      </w:rPr>
                      <w:t>із</w:t>
                    </w:r>
                    <w:r>
                      <w:rPr>
                        <w:spacing w:val="-4"/>
                        <w:sz w:val="28"/>
                      </w:rPr>
                      <w:t xml:space="preserve"> </w:t>
                    </w:r>
                    <w:r>
                      <w:rPr>
                        <w:sz w:val="28"/>
                      </w:rPr>
                      <w:t>компенсацією</w:t>
                    </w:r>
                    <w:r>
                      <w:rPr>
                        <w:spacing w:val="-6"/>
                        <w:sz w:val="28"/>
                      </w:rPr>
                      <w:t xml:space="preserve"> </w:t>
                    </w:r>
                    <w:r>
                      <w:rPr>
                        <w:sz w:val="28"/>
                      </w:rPr>
                      <w:t>певних</w:t>
                    </w:r>
                    <w:r>
                      <w:rPr>
                        <w:spacing w:val="-4"/>
                        <w:sz w:val="28"/>
                      </w:rPr>
                      <w:t xml:space="preserve"> </w:t>
                    </w:r>
                    <w:r>
                      <w:rPr>
                        <w:sz w:val="28"/>
                      </w:rPr>
                      <w:t>витрат</w:t>
                    </w:r>
                    <w:r>
                      <w:rPr>
                        <w:spacing w:val="-67"/>
                        <w:sz w:val="28"/>
                      </w:rPr>
                      <w:t xml:space="preserve"> </w:t>
                    </w:r>
                    <w:r>
                      <w:rPr>
                        <w:sz w:val="28"/>
                      </w:rPr>
                      <w:t>організації</w:t>
                    </w:r>
                    <w:r>
                      <w:rPr>
                        <w:spacing w:val="-6"/>
                        <w:sz w:val="28"/>
                      </w:rPr>
                      <w:t xml:space="preserve"> </w:t>
                    </w:r>
                    <w:r>
                      <w:rPr>
                        <w:sz w:val="28"/>
                      </w:rPr>
                      <w:t>діяльності</w:t>
                    </w:r>
                  </w:p>
                </w:txbxContent>
              </v:textbox>
            </v:shape>
            <w10:wrap type="none"/>
            <w10:anchorlock/>
          </v:group>
        </w:pict>
      </w:r>
    </w:p>
    <w:p w:rsidR="00AC4786" w:rsidRPr="00B23F76" w:rsidRDefault="00AC4786" w:rsidP="00B23F76">
      <w:pPr>
        <w:rPr>
          <w:sz w:val="25"/>
        </w:rPr>
      </w:pPr>
    </w:p>
    <w:p w:rsidR="00AC4786" w:rsidRPr="00B23F76" w:rsidRDefault="00AC4786" w:rsidP="00B23F76">
      <w:pPr>
        <w:rPr>
          <w:i/>
          <w:sz w:val="28"/>
        </w:rPr>
      </w:pPr>
      <w:r w:rsidRPr="00B23F76">
        <w:rPr>
          <w:i/>
          <w:sz w:val="28"/>
        </w:rPr>
        <w:t>Рисунок</w:t>
      </w:r>
      <w:r w:rsidRPr="00B23F76">
        <w:rPr>
          <w:i/>
          <w:spacing w:val="-5"/>
          <w:sz w:val="28"/>
        </w:rPr>
        <w:t xml:space="preserve"> </w:t>
      </w:r>
      <w:r w:rsidRPr="00B23F76">
        <w:rPr>
          <w:i/>
          <w:sz w:val="28"/>
        </w:rPr>
        <w:t>1.1</w:t>
      </w:r>
      <w:r w:rsidRPr="00B23F76">
        <w:rPr>
          <w:i/>
          <w:spacing w:val="-3"/>
          <w:sz w:val="28"/>
        </w:rPr>
        <w:t xml:space="preserve"> </w:t>
      </w:r>
      <w:r w:rsidRPr="00B23F76">
        <w:rPr>
          <w:i/>
          <w:sz w:val="28"/>
        </w:rPr>
        <w:t>–</w:t>
      </w:r>
      <w:r w:rsidRPr="00B23F76">
        <w:rPr>
          <w:i/>
          <w:spacing w:val="-4"/>
          <w:sz w:val="28"/>
        </w:rPr>
        <w:t xml:space="preserve"> </w:t>
      </w:r>
      <w:r w:rsidRPr="00B23F76">
        <w:rPr>
          <w:i/>
          <w:sz w:val="28"/>
        </w:rPr>
        <w:t>Характеристика</w:t>
      </w:r>
      <w:r w:rsidRPr="00B23F76">
        <w:rPr>
          <w:i/>
          <w:spacing w:val="-4"/>
          <w:sz w:val="28"/>
        </w:rPr>
        <w:t xml:space="preserve"> </w:t>
      </w:r>
      <w:r w:rsidRPr="00B23F76">
        <w:rPr>
          <w:i/>
          <w:sz w:val="28"/>
        </w:rPr>
        <w:t>обов’язкових</w:t>
      </w:r>
      <w:r w:rsidRPr="00B23F76">
        <w:rPr>
          <w:i/>
          <w:spacing w:val="-4"/>
          <w:sz w:val="28"/>
        </w:rPr>
        <w:t xml:space="preserve"> </w:t>
      </w:r>
      <w:r w:rsidRPr="00B23F76">
        <w:rPr>
          <w:i/>
          <w:sz w:val="28"/>
        </w:rPr>
        <w:t>платежів</w:t>
      </w:r>
      <w:r w:rsidRPr="00B23F76">
        <w:rPr>
          <w:i/>
          <w:spacing w:val="-6"/>
          <w:sz w:val="28"/>
        </w:rPr>
        <w:t xml:space="preserve"> </w:t>
      </w:r>
      <w:r w:rsidRPr="00B23F76">
        <w:rPr>
          <w:i/>
          <w:sz w:val="28"/>
        </w:rPr>
        <w:t>податкового</w:t>
      </w:r>
      <w:r w:rsidRPr="00B23F76">
        <w:rPr>
          <w:i/>
          <w:spacing w:val="-67"/>
          <w:sz w:val="28"/>
        </w:rPr>
        <w:t xml:space="preserve"> </w:t>
      </w:r>
      <w:r w:rsidRPr="00B23F76">
        <w:rPr>
          <w:i/>
          <w:sz w:val="28"/>
        </w:rPr>
        <w:t>характеру</w:t>
      </w:r>
    </w:p>
    <w:p w:rsidR="00AC4786" w:rsidRPr="00B23F76" w:rsidRDefault="00AC4786" w:rsidP="00B23F76">
      <w:pPr>
        <w:rPr>
          <w:i/>
          <w:sz w:val="27"/>
        </w:rPr>
      </w:pPr>
    </w:p>
    <w:p w:rsidR="00AC4786" w:rsidRPr="00B23F76" w:rsidRDefault="00AC4786" w:rsidP="00B23F76">
      <w:r w:rsidRPr="00B23F76">
        <w:t>Стягування</w:t>
      </w:r>
      <w:r w:rsidRPr="00B23F76">
        <w:rPr>
          <w:spacing w:val="70"/>
        </w:rPr>
        <w:t xml:space="preserve"> </w:t>
      </w:r>
      <w:r w:rsidRPr="00B23F76">
        <w:t>податку є одностороннім процесом і має безвідплатний</w:t>
      </w:r>
      <w:r w:rsidRPr="00B23F76">
        <w:rPr>
          <w:spacing w:val="1"/>
        </w:rPr>
        <w:t xml:space="preserve"> </w:t>
      </w:r>
      <w:r w:rsidRPr="00B23F76">
        <w:t>та обов'язковий характер для конкретного платника. Податкові відносини</w:t>
      </w:r>
      <w:r w:rsidRPr="00B23F76">
        <w:rPr>
          <w:spacing w:val="1"/>
        </w:rPr>
        <w:t xml:space="preserve"> </w:t>
      </w:r>
      <w:r w:rsidRPr="00B23F76">
        <w:t>мають</w:t>
      </w:r>
      <w:r w:rsidRPr="00B23F76">
        <w:rPr>
          <w:spacing w:val="1"/>
        </w:rPr>
        <w:t xml:space="preserve"> </w:t>
      </w:r>
      <w:r w:rsidRPr="00B23F76">
        <w:t>односторонню</w:t>
      </w:r>
      <w:r w:rsidRPr="00B23F76">
        <w:rPr>
          <w:spacing w:val="1"/>
        </w:rPr>
        <w:t xml:space="preserve"> </w:t>
      </w:r>
      <w:r w:rsidRPr="00B23F76">
        <w:t>спрямованість</w:t>
      </w:r>
      <w:r w:rsidRPr="00B23F76">
        <w:rPr>
          <w:spacing w:val="1"/>
        </w:rPr>
        <w:t xml:space="preserve"> </w:t>
      </w:r>
      <w:r w:rsidRPr="00B23F76">
        <w:t>–</w:t>
      </w:r>
      <w:r w:rsidRPr="00B23F76">
        <w:rPr>
          <w:spacing w:val="1"/>
        </w:rPr>
        <w:t xml:space="preserve"> </w:t>
      </w:r>
      <w:r w:rsidRPr="00B23F76">
        <w:t>від</w:t>
      </w:r>
      <w:r w:rsidRPr="00B23F76">
        <w:rPr>
          <w:spacing w:val="1"/>
        </w:rPr>
        <w:t xml:space="preserve"> </w:t>
      </w:r>
      <w:r w:rsidRPr="00B23F76">
        <w:t>платника</w:t>
      </w:r>
      <w:r w:rsidRPr="00B23F76">
        <w:rPr>
          <w:spacing w:val="1"/>
        </w:rPr>
        <w:t xml:space="preserve"> </w:t>
      </w:r>
      <w:r w:rsidRPr="00B23F76">
        <w:t>до</w:t>
      </w:r>
      <w:r w:rsidRPr="00B23F76">
        <w:rPr>
          <w:spacing w:val="1"/>
        </w:rPr>
        <w:t xml:space="preserve"> </w:t>
      </w:r>
      <w:r w:rsidRPr="00B23F76">
        <w:t>держави.</w:t>
      </w:r>
      <w:r w:rsidRPr="00B23F76">
        <w:rPr>
          <w:spacing w:val="1"/>
        </w:rPr>
        <w:t xml:space="preserve"> </w:t>
      </w:r>
      <w:r w:rsidRPr="00B23F76">
        <w:t>Повернення</w:t>
      </w:r>
      <w:r w:rsidRPr="00B23F76">
        <w:rPr>
          <w:spacing w:val="1"/>
        </w:rPr>
        <w:t xml:space="preserve"> </w:t>
      </w:r>
      <w:r w:rsidRPr="00B23F76">
        <w:t>переплат</w:t>
      </w:r>
      <w:r w:rsidRPr="00B23F76">
        <w:rPr>
          <w:spacing w:val="1"/>
        </w:rPr>
        <w:t xml:space="preserve"> </w:t>
      </w:r>
      <w:r w:rsidRPr="00B23F76">
        <w:t>не</w:t>
      </w:r>
      <w:r w:rsidRPr="00B23F76">
        <w:rPr>
          <w:spacing w:val="1"/>
        </w:rPr>
        <w:t xml:space="preserve"> </w:t>
      </w:r>
      <w:r w:rsidRPr="00B23F76">
        <w:t>можна</w:t>
      </w:r>
      <w:r w:rsidRPr="00B23F76">
        <w:rPr>
          <w:spacing w:val="1"/>
        </w:rPr>
        <w:t xml:space="preserve"> </w:t>
      </w:r>
      <w:r w:rsidRPr="00B23F76">
        <w:t>розглядати</w:t>
      </w:r>
      <w:r w:rsidRPr="00B23F76">
        <w:rPr>
          <w:spacing w:val="1"/>
        </w:rPr>
        <w:t xml:space="preserve"> </w:t>
      </w:r>
      <w:r w:rsidRPr="00B23F76">
        <w:t>як</w:t>
      </w:r>
      <w:r w:rsidRPr="00B23F76">
        <w:rPr>
          <w:spacing w:val="1"/>
        </w:rPr>
        <w:t xml:space="preserve"> </w:t>
      </w:r>
      <w:r w:rsidRPr="00B23F76">
        <w:t>зворотний</w:t>
      </w:r>
      <w:r w:rsidRPr="00B23F76">
        <w:rPr>
          <w:spacing w:val="1"/>
        </w:rPr>
        <w:t xml:space="preserve"> </w:t>
      </w:r>
      <w:r w:rsidRPr="00B23F76">
        <w:t>рух,</w:t>
      </w:r>
      <w:r w:rsidRPr="00B23F76">
        <w:rPr>
          <w:spacing w:val="70"/>
        </w:rPr>
        <w:t xml:space="preserve"> </w:t>
      </w:r>
      <w:r w:rsidRPr="00B23F76">
        <w:t>оскільки</w:t>
      </w:r>
      <w:r w:rsidRPr="00B23F76">
        <w:rPr>
          <w:spacing w:val="-67"/>
        </w:rPr>
        <w:t xml:space="preserve"> </w:t>
      </w:r>
      <w:r w:rsidRPr="00B23F76">
        <w:t>воно пов’язане не із сутністю цих відносин, а з конкретним механізмом</w:t>
      </w:r>
      <w:r w:rsidRPr="00B23F76">
        <w:rPr>
          <w:spacing w:val="1"/>
        </w:rPr>
        <w:t xml:space="preserve"> </w:t>
      </w:r>
      <w:r w:rsidRPr="00B23F76">
        <w:t>розрахунків</w:t>
      </w:r>
      <w:r w:rsidRPr="00B23F76">
        <w:rPr>
          <w:spacing w:val="-3"/>
        </w:rPr>
        <w:t xml:space="preserve"> </w:t>
      </w:r>
      <w:r w:rsidRPr="00B23F76">
        <w:t>з бюджетом.</w:t>
      </w:r>
      <w:r w:rsidRPr="00B23F76">
        <w:rPr>
          <w:spacing w:val="2"/>
        </w:rPr>
        <w:t xml:space="preserve"> </w:t>
      </w:r>
      <w:r w:rsidRPr="00B23F76">
        <w:t>Характерні</w:t>
      </w:r>
      <w:r w:rsidRPr="00B23F76">
        <w:rPr>
          <w:spacing w:val="-6"/>
        </w:rPr>
        <w:t xml:space="preserve"> </w:t>
      </w:r>
      <w:r w:rsidRPr="00B23F76">
        <w:t>ознаки</w:t>
      </w:r>
      <w:r w:rsidRPr="00B23F76">
        <w:rPr>
          <w:spacing w:val="-1"/>
        </w:rPr>
        <w:t xml:space="preserve"> </w:t>
      </w:r>
      <w:r w:rsidRPr="00B23F76">
        <w:t>податку</w:t>
      </w:r>
      <w:r w:rsidRPr="00B23F76">
        <w:rPr>
          <w:spacing w:val="-5"/>
        </w:rPr>
        <w:t xml:space="preserve"> </w:t>
      </w:r>
      <w:r w:rsidRPr="00B23F76">
        <w:t>наведені</w:t>
      </w:r>
      <w:r w:rsidRPr="00B23F76">
        <w:rPr>
          <w:spacing w:val="-6"/>
        </w:rPr>
        <w:t xml:space="preserve"> </w:t>
      </w:r>
      <w:r w:rsidRPr="00B23F76">
        <w:t>на рис.</w:t>
      </w:r>
      <w:r w:rsidRPr="00B23F76">
        <w:rPr>
          <w:spacing w:val="2"/>
        </w:rPr>
        <w:t xml:space="preserve"> </w:t>
      </w:r>
      <w:r w:rsidRPr="00B23F76">
        <w:t>1.2.</w:t>
      </w:r>
    </w:p>
    <w:p w:rsidR="00AC4786" w:rsidRPr="00B23F76" w:rsidRDefault="00AC4786" w:rsidP="00B23F76">
      <w:r w:rsidRPr="00B23F76">
        <w:t>Отже, у сучасних умовах економічний зміст податків розкривається</w:t>
      </w:r>
      <w:r w:rsidRPr="00B23F76">
        <w:rPr>
          <w:spacing w:val="1"/>
        </w:rPr>
        <w:t xml:space="preserve"> </w:t>
      </w:r>
      <w:r w:rsidRPr="00B23F76">
        <w:t>через взаємовідносини суб'єктів господарювання і громадян, з одного боку,</w:t>
      </w:r>
      <w:r w:rsidRPr="00B23F76">
        <w:rPr>
          <w:spacing w:val="-67"/>
        </w:rPr>
        <w:t xml:space="preserve"> </w:t>
      </w:r>
      <w:r w:rsidRPr="00B23F76">
        <w:t>та</w:t>
      </w:r>
      <w:r w:rsidRPr="00B23F76">
        <w:rPr>
          <w:spacing w:val="1"/>
        </w:rPr>
        <w:t xml:space="preserve"> </w:t>
      </w:r>
      <w:r w:rsidRPr="00B23F76">
        <w:t>держави</w:t>
      </w:r>
      <w:r w:rsidRPr="00B23F76">
        <w:rPr>
          <w:spacing w:val="1"/>
        </w:rPr>
        <w:t xml:space="preserve"> </w:t>
      </w:r>
      <w:r w:rsidRPr="00B23F76">
        <w:t>–</w:t>
      </w:r>
      <w:r w:rsidRPr="00B23F76">
        <w:rPr>
          <w:spacing w:val="1"/>
        </w:rPr>
        <w:t xml:space="preserve"> </w:t>
      </w:r>
      <w:r w:rsidRPr="00B23F76">
        <w:t>з</w:t>
      </w:r>
      <w:r w:rsidRPr="00B23F76">
        <w:rPr>
          <w:spacing w:val="1"/>
        </w:rPr>
        <w:t xml:space="preserve"> </w:t>
      </w:r>
      <w:r w:rsidRPr="00B23F76">
        <w:t>іншого,</w:t>
      </w:r>
      <w:r w:rsidRPr="00B23F76">
        <w:rPr>
          <w:spacing w:val="1"/>
        </w:rPr>
        <w:t xml:space="preserve"> </w:t>
      </w:r>
      <w:r w:rsidRPr="00B23F76">
        <w:t>з</w:t>
      </w:r>
      <w:r w:rsidRPr="00B23F76">
        <w:rPr>
          <w:spacing w:val="1"/>
        </w:rPr>
        <w:t xml:space="preserve"> </w:t>
      </w:r>
      <w:r w:rsidRPr="00B23F76">
        <w:t>приводу</w:t>
      </w:r>
      <w:r w:rsidRPr="00B23F76">
        <w:rPr>
          <w:spacing w:val="1"/>
        </w:rPr>
        <w:t xml:space="preserve"> </w:t>
      </w:r>
      <w:r w:rsidRPr="00B23F76">
        <w:t>формування</w:t>
      </w:r>
      <w:r w:rsidRPr="00B23F76">
        <w:rPr>
          <w:spacing w:val="1"/>
        </w:rPr>
        <w:t xml:space="preserve"> </w:t>
      </w:r>
      <w:r w:rsidRPr="00B23F76">
        <w:t>бюджетних</w:t>
      </w:r>
      <w:r w:rsidRPr="00B23F76">
        <w:rPr>
          <w:spacing w:val="1"/>
        </w:rPr>
        <w:t xml:space="preserve"> </w:t>
      </w:r>
      <w:r w:rsidRPr="00B23F76">
        <w:t>ресурсів.</w:t>
      </w:r>
      <w:r w:rsidRPr="00B23F76">
        <w:rPr>
          <w:spacing w:val="1"/>
        </w:rPr>
        <w:t xml:space="preserve"> </w:t>
      </w:r>
      <w:r w:rsidRPr="00B23F76">
        <w:t>Незалежно</w:t>
      </w:r>
      <w:r w:rsidRPr="00B23F76">
        <w:rPr>
          <w:spacing w:val="1"/>
        </w:rPr>
        <w:t xml:space="preserve"> </w:t>
      </w:r>
      <w:r w:rsidRPr="00B23F76">
        <w:t>від</w:t>
      </w:r>
      <w:r w:rsidRPr="00B23F76">
        <w:rPr>
          <w:spacing w:val="1"/>
        </w:rPr>
        <w:t xml:space="preserve"> </w:t>
      </w:r>
      <w:r w:rsidRPr="00B23F76">
        <w:t>об'єкта</w:t>
      </w:r>
      <w:r w:rsidRPr="00B23F76">
        <w:rPr>
          <w:spacing w:val="1"/>
        </w:rPr>
        <w:t xml:space="preserve"> </w:t>
      </w:r>
      <w:r w:rsidRPr="00B23F76">
        <w:t>оподаткування</w:t>
      </w:r>
      <w:r w:rsidRPr="00B23F76">
        <w:rPr>
          <w:spacing w:val="1"/>
        </w:rPr>
        <w:t xml:space="preserve"> </w:t>
      </w:r>
      <w:r w:rsidRPr="00B23F76">
        <w:t>загальним</w:t>
      </w:r>
      <w:r w:rsidRPr="00B23F76">
        <w:rPr>
          <w:spacing w:val="1"/>
        </w:rPr>
        <w:t xml:space="preserve"> </w:t>
      </w:r>
      <w:r w:rsidRPr="00B23F76">
        <w:t>джерелом</w:t>
      </w:r>
      <w:r w:rsidRPr="00B23F76">
        <w:rPr>
          <w:spacing w:val="1"/>
        </w:rPr>
        <w:t xml:space="preserve"> </w:t>
      </w:r>
      <w:r w:rsidRPr="00B23F76">
        <w:t>податкових</w:t>
      </w:r>
      <w:r w:rsidRPr="00B23F76">
        <w:rPr>
          <w:spacing w:val="1"/>
        </w:rPr>
        <w:t xml:space="preserve"> </w:t>
      </w:r>
      <w:r w:rsidRPr="00B23F76">
        <w:t>надходжень</w:t>
      </w:r>
      <w:r w:rsidRPr="00B23F76">
        <w:rPr>
          <w:spacing w:val="1"/>
        </w:rPr>
        <w:t xml:space="preserve"> </w:t>
      </w:r>
      <w:r w:rsidRPr="00B23F76">
        <w:t>є</w:t>
      </w:r>
      <w:r w:rsidRPr="00B23F76">
        <w:rPr>
          <w:spacing w:val="1"/>
        </w:rPr>
        <w:t xml:space="preserve"> </w:t>
      </w:r>
      <w:r w:rsidRPr="00B23F76">
        <w:t>ВВП.</w:t>
      </w:r>
      <w:r w:rsidRPr="00B23F76">
        <w:rPr>
          <w:spacing w:val="1"/>
        </w:rPr>
        <w:t xml:space="preserve"> </w:t>
      </w:r>
      <w:r w:rsidRPr="00B23F76">
        <w:t>Він</w:t>
      </w:r>
      <w:r w:rsidRPr="00B23F76">
        <w:rPr>
          <w:spacing w:val="1"/>
        </w:rPr>
        <w:t xml:space="preserve"> </w:t>
      </w:r>
      <w:r w:rsidRPr="00B23F76">
        <w:t>формує</w:t>
      </w:r>
      <w:r w:rsidRPr="00B23F76">
        <w:rPr>
          <w:spacing w:val="1"/>
        </w:rPr>
        <w:t xml:space="preserve"> </w:t>
      </w:r>
      <w:r w:rsidRPr="00B23F76">
        <w:t>первинні</w:t>
      </w:r>
      <w:r w:rsidRPr="00B23F76">
        <w:rPr>
          <w:spacing w:val="1"/>
        </w:rPr>
        <w:t xml:space="preserve"> </w:t>
      </w:r>
      <w:r w:rsidRPr="00B23F76">
        <w:t>грошові</w:t>
      </w:r>
      <w:r w:rsidRPr="00B23F76">
        <w:rPr>
          <w:spacing w:val="1"/>
        </w:rPr>
        <w:t xml:space="preserve"> </w:t>
      </w:r>
      <w:r w:rsidRPr="00B23F76">
        <w:t>доходи</w:t>
      </w:r>
      <w:r w:rsidRPr="00B23F76">
        <w:rPr>
          <w:spacing w:val="1"/>
        </w:rPr>
        <w:t xml:space="preserve"> </w:t>
      </w:r>
      <w:r w:rsidRPr="00B23F76">
        <w:t>основних</w:t>
      </w:r>
      <w:r w:rsidRPr="00B23F76">
        <w:rPr>
          <w:spacing w:val="1"/>
        </w:rPr>
        <w:t xml:space="preserve"> </w:t>
      </w:r>
      <w:r w:rsidRPr="00B23F76">
        <w:t>учасників</w:t>
      </w:r>
      <w:r w:rsidRPr="00B23F76">
        <w:rPr>
          <w:spacing w:val="1"/>
        </w:rPr>
        <w:t xml:space="preserve"> </w:t>
      </w:r>
      <w:r w:rsidRPr="00B23F76">
        <w:t>суспільного</w:t>
      </w:r>
      <w:r w:rsidRPr="00B23F76">
        <w:rPr>
          <w:spacing w:val="1"/>
        </w:rPr>
        <w:t xml:space="preserve"> </w:t>
      </w:r>
      <w:r w:rsidRPr="00B23F76">
        <w:t>виробництва</w:t>
      </w:r>
      <w:r w:rsidRPr="00B23F76">
        <w:rPr>
          <w:spacing w:val="1"/>
        </w:rPr>
        <w:t xml:space="preserve"> </w:t>
      </w:r>
      <w:r w:rsidRPr="00B23F76">
        <w:t>і</w:t>
      </w:r>
      <w:r w:rsidRPr="00B23F76">
        <w:rPr>
          <w:spacing w:val="1"/>
        </w:rPr>
        <w:t xml:space="preserve"> </w:t>
      </w:r>
      <w:r w:rsidRPr="00B23F76">
        <w:t>держави</w:t>
      </w:r>
      <w:r w:rsidRPr="00B23F76">
        <w:rPr>
          <w:spacing w:val="1"/>
        </w:rPr>
        <w:t xml:space="preserve"> </w:t>
      </w:r>
      <w:r w:rsidRPr="00B23F76">
        <w:t>як</w:t>
      </w:r>
      <w:r w:rsidRPr="00B23F76">
        <w:rPr>
          <w:spacing w:val="1"/>
        </w:rPr>
        <w:t xml:space="preserve"> </w:t>
      </w:r>
      <w:r w:rsidRPr="00B23F76">
        <w:t>організатора</w:t>
      </w:r>
      <w:r w:rsidRPr="00B23F76">
        <w:rPr>
          <w:spacing w:val="1"/>
        </w:rPr>
        <w:t xml:space="preserve"> </w:t>
      </w:r>
      <w:r w:rsidRPr="00B23F76">
        <w:t>господарської діяльності у національному масштабі.Вітчизняна фінансова</w:t>
      </w:r>
      <w:r w:rsidRPr="00B23F76">
        <w:rPr>
          <w:spacing w:val="1"/>
        </w:rPr>
        <w:t xml:space="preserve"> </w:t>
      </w:r>
      <w:r w:rsidRPr="00B23F76">
        <w:t>наука при вивченні природи податку традиційно приділяє значну увагу</w:t>
      </w:r>
      <w:r w:rsidRPr="00B23F76">
        <w:rPr>
          <w:spacing w:val="1"/>
        </w:rPr>
        <w:t xml:space="preserve"> </w:t>
      </w:r>
      <w:r w:rsidRPr="00B23F76">
        <w:t>дослідженню проявів конкретних функцій цієї категорії, без визначення</w:t>
      </w:r>
      <w:r w:rsidRPr="00B23F76">
        <w:rPr>
          <w:spacing w:val="1"/>
        </w:rPr>
        <w:t xml:space="preserve"> </w:t>
      </w:r>
      <w:r w:rsidRPr="00B23F76">
        <w:t>яких</w:t>
      </w:r>
      <w:r w:rsidRPr="00B23F76">
        <w:rPr>
          <w:spacing w:val="-5"/>
        </w:rPr>
        <w:t xml:space="preserve"> </w:t>
      </w:r>
      <w:r w:rsidRPr="00B23F76">
        <w:t>неможливе</w:t>
      </w:r>
      <w:r w:rsidRPr="00B23F76">
        <w:rPr>
          <w:spacing w:val="1"/>
        </w:rPr>
        <w:t xml:space="preserve"> </w:t>
      </w:r>
      <w:r w:rsidRPr="00B23F76">
        <w:t>розкриття</w:t>
      </w:r>
      <w:r w:rsidRPr="00B23F76">
        <w:rPr>
          <w:spacing w:val="1"/>
        </w:rPr>
        <w:t xml:space="preserve"> </w:t>
      </w:r>
      <w:r w:rsidRPr="00B23F76">
        <w:t>суспільного</w:t>
      </w:r>
      <w:r w:rsidRPr="00B23F76">
        <w:rPr>
          <w:spacing w:val="-1"/>
        </w:rPr>
        <w:t xml:space="preserve"> </w:t>
      </w:r>
      <w:r w:rsidRPr="00B23F76">
        <w:t>призначення</w:t>
      </w:r>
      <w:r w:rsidRPr="00B23F76">
        <w:rPr>
          <w:spacing w:val="1"/>
        </w:rPr>
        <w:t xml:space="preserve"> </w:t>
      </w:r>
      <w:r w:rsidRPr="00B23F76">
        <w:t>податків.</w:t>
      </w:r>
    </w:p>
    <w:p w:rsidR="00AC4786" w:rsidRPr="00B23F76" w:rsidRDefault="00AC4786" w:rsidP="00B23F76">
      <w:r w:rsidRPr="00B23F76">
        <w:rPr>
          <w:b/>
        </w:rPr>
        <w:t xml:space="preserve"> Функції</w:t>
      </w:r>
      <w:r w:rsidRPr="00B23F76">
        <w:rPr>
          <w:b/>
          <w:spacing w:val="1"/>
        </w:rPr>
        <w:t xml:space="preserve"> </w:t>
      </w:r>
      <w:r w:rsidRPr="00B23F76">
        <w:rPr>
          <w:b/>
        </w:rPr>
        <w:t>податку</w:t>
      </w:r>
      <w:r w:rsidRPr="00B23F76">
        <w:rPr>
          <w:b/>
          <w:spacing w:val="1"/>
        </w:rPr>
        <w:t xml:space="preserve"> </w:t>
      </w:r>
      <w:r w:rsidRPr="00B23F76">
        <w:t>–</w:t>
      </w:r>
      <w:r w:rsidRPr="00B23F76">
        <w:rPr>
          <w:spacing w:val="1"/>
        </w:rPr>
        <w:t xml:space="preserve"> </w:t>
      </w:r>
      <w:r w:rsidRPr="00B23F76">
        <w:t>це</w:t>
      </w:r>
      <w:r w:rsidRPr="00B23F76">
        <w:rPr>
          <w:spacing w:val="1"/>
        </w:rPr>
        <w:t xml:space="preserve"> </w:t>
      </w:r>
      <w:r w:rsidRPr="00B23F76">
        <w:t>проявлення</w:t>
      </w:r>
      <w:r w:rsidRPr="00B23F76">
        <w:rPr>
          <w:spacing w:val="1"/>
        </w:rPr>
        <w:t xml:space="preserve"> </w:t>
      </w:r>
      <w:r w:rsidRPr="00B23F76">
        <w:t>його</w:t>
      </w:r>
      <w:r w:rsidRPr="00B23F76">
        <w:rPr>
          <w:spacing w:val="1"/>
        </w:rPr>
        <w:t xml:space="preserve"> </w:t>
      </w:r>
      <w:r w:rsidRPr="00B23F76">
        <w:t>сутності</w:t>
      </w:r>
      <w:r w:rsidRPr="00B23F76">
        <w:rPr>
          <w:spacing w:val="1"/>
        </w:rPr>
        <w:t xml:space="preserve"> </w:t>
      </w:r>
      <w:r w:rsidRPr="00B23F76">
        <w:t>в</w:t>
      </w:r>
      <w:r w:rsidRPr="00B23F76">
        <w:rPr>
          <w:spacing w:val="1"/>
        </w:rPr>
        <w:t xml:space="preserve"> </w:t>
      </w:r>
      <w:r w:rsidRPr="00B23F76">
        <w:t>дії,</w:t>
      </w:r>
      <w:r w:rsidRPr="00B23F76">
        <w:rPr>
          <w:spacing w:val="1"/>
        </w:rPr>
        <w:t xml:space="preserve"> </w:t>
      </w:r>
      <w:r w:rsidRPr="00B23F76">
        <w:t>спосіб</w:t>
      </w:r>
      <w:r w:rsidRPr="00B23F76">
        <w:rPr>
          <w:spacing w:val="1"/>
        </w:rPr>
        <w:t xml:space="preserve"> </w:t>
      </w:r>
      <w:r w:rsidRPr="00B23F76">
        <w:t>вираження</w:t>
      </w:r>
      <w:r w:rsidRPr="00B23F76">
        <w:rPr>
          <w:spacing w:val="1"/>
        </w:rPr>
        <w:t xml:space="preserve"> </w:t>
      </w:r>
      <w:r w:rsidRPr="00B23F76">
        <w:t>його</w:t>
      </w:r>
      <w:r w:rsidRPr="00B23F76">
        <w:rPr>
          <w:spacing w:val="1"/>
        </w:rPr>
        <w:t xml:space="preserve"> </w:t>
      </w:r>
      <w:r w:rsidRPr="00B23F76">
        <w:t>властивостей.</w:t>
      </w:r>
      <w:r w:rsidRPr="00B23F76">
        <w:rPr>
          <w:spacing w:val="1"/>
        </w:rPr>
        <w:t xml:space="preserve"> </w:t>
      </w:r>
      <w:r w:rsidRPr="00B23F76">
        <w:t>Можна</w:t>
      </w:r>
      <w:r w:rsidRPr="00B23F76">
        <w:rPr>
          <w:spacing w:val="1"/>
        </w:rPr>
        <w:t xml:space="preserve"> </w:t>
      </w:r>
      <w:r w:rsidRPr="00B23F76">
        <w:t>визначити</w:t>
      </w:r>
      <w:r w:rsidRPr="00B23F76">
        <w:rPr>
          <w:spacing w:val="1"/>
        </w:rPr>
        <w:t xml:space="preserve"> </w:t>
      </w:r>
      <w:r w:rsidRPr="00B23F76">
        <w:t>дві</w:t>
      </w:r>
      <w:r w:rsidRPr="00B23F76">
        <w:rPr>
          <w:spacing w:val="1"/>
        </w:rPr>
        <w:t xml:space="preserve"> </w:t>
      </w:r>
      <w:r w:rsidRPr="00B23F76">
        <w:t>функції</w:t>
      </w:r>
      <w:r w:rsidRPr="00B23F76">
        <w:rPr>
          <w:spacing w:val="1"/>
        </w:rPr>
        <w:t xml:space="preserve"> </w:t>
      </w:r>
      <w:r w:rsidRPr="00B23F76">
        <w:t>податків:</w:t>
      </w:r>
      <w:r w:rsidRPr="00B23F76">
        <w:rPr>
          <w:spacing w:val="1"/>
        </w:rPr>
        <w:t xml:space="preserve"> </w:t>
      </w:r>
      <w:r w:rsidRPr="00B23F76">
        <w:t>фіскальну і регулювальну (рис. 1.3). Вказані функції мають об'єктивний</w:t>
      </w:r>
      <w:r w:rsidRPr="00B23F76">
        <w:rPr>
          <w:spacing w:val="1"/>
        </w:rPr>
        <w:t xml:space="preserve"> </w:t>
      </w:r>
      <w:r w:rsidRPr="00B23F76">
        <w:t>характер й існують з моменту виникнення податків. Але конкретні прояви</w:t>
      </w:r>
      <w:r w:rsidRPr="00B23F76">
        <w:rPr>
          <w:spacing w:val="1"/>
        </w:rPr>
        <w:t xml:space="preserve"> </w:t>
      </w:r>
      <w:r w:rsidRPr="00B23F76">
        <w:t>їх рис пов'язані з умовами суспільного розвитку. Спочатку податки у всіх</w:t>
      </w:r>
      <w:r w:rsidRPr="00B23F76">
        <w:rPr>
          <w:spacing w:val="1"/>
        </w:rPr>
        <w:t xml:space="preserve"> </w:t>
      </w:r>
      <w:r w:rsidRPr="00B23F76">
        <w:t>державах</w:t>
      </w:r>
      <w:r w:rsidRPr="00B23F76">
        <w:rPr>
          <w:spacing w:val="18"/>
        </w:rPr>
        <w:t xml:space="preserve"> </w:t>
      </w:r>
      <w:r w:rsidRPr="00B23F76">
        <w:t>вводилися</w:t>
      </w:r>
      <w:r w:rsidRPr="00B23F76">
        <w:rPr>
          <w:spacing w:val="20"/>
        </w:rPr>
        <w:t xml:space="preserve"> </w:t>
      </w:r>
      <w:r w:rsidRPr="00B23F76">
        <w:t>з</w:t>
      </w:r>
      <w:r w:rsidRPr="00B23F76">
        <w:rPr>
          <w:spacing w:val="19"/>
        </w:rPr>
        <w:t xml:space="preserve"> </w:t>
      </w:r>
      <w:r w:rsidRPr="00B23F76">
        <w:t>метою</w:t>
      </w:r>
      <w:r w:rsidRPr="00B23F76">
        <w:rPr>
          <w:spacing w:val="18"/>
        </w:rPr>
        <w:t xml:space="preserve"> </w:t>
      </w:r>
      <w:r w:rsidRPr="00B23F76">
        <w:t>виконання</w:t>
      </w:r>
      <w:r w:rsidRPr="00B23F76">
        <w:rPr>
          <w:spacing w:val="19"/>
        </w:rPr>
        <w:t xml:space="preserve"> </w:t>
      </w:r>
      <w:r w:rsidRPr="00B23F76">
        <w:t>фіскальної</w:t>
      </w:r>
      <w:r w:rsidRPr="00B23F76">
        <w:rPr>
          <w:spacing w:val="14"/>
        </w:rPr>
        <w:t xml:space="preserve"> </w:t>
      </w:r>
      <w:r w:rsidRPr="00B23F76">
        <w:t>функції,</w:t>
      </w:r>
      <w:r w:rsidRPr="00B23F76">
        <w:rPr>
          <w:spacing w:val="21"/>
        </w:rPr>
        <w:t xml:space="preserve"> </w:t>
      </w:r>
      <w:r w:rsidRPr="00B23F76">
        <w:t>тобто</w:t>
      </w:r>
    </w:p>
    <w:p w:rsidR="00AC4786" w:rsidRPr="00B23F76" w:rsidRDefault="00AC4786" w:rsidP="00B23F76">
      <w:r w:rsidRPr="00B23F76">
        <w:t>забезпечення</w:t>
      </w:r>
      <w:r w:rsidRPr="00B23F76">
        <w:rPr>
          <w:spacing w:val="1"/>
        </w:rPr>
        <w:t xml:space="preserve"> </w:t>
      </w:r>
      <w:r w:rsidRPr="00B23F76">
        <w:t>держави</w:t>
      </w:r>
      <w:r w:rsidRPr="00B23F76">
        <w:rPr>
          <w:spacing w:val="1"/>
        </w:rPr>
        <w:t xml:space="preserve"> </w:t>
      </w:r>
      <w:r w:rsidRPr="00B23F76">
        <w:t>джерелами</w:t>
      </w:r>
      <w:r w:rsidRPr="00B23F76">
        <w:rPr>
          <w:spacing w:val="1"/>
        </w:rPr>
        <w:t xml:space="preserve"> </w:t>
      </w:r>
      <w:r w:rsidRPr="00B23F76">
        <w:t>грошових</w:t>
      </w:r>
      <w:r w:rsidRPr="00B23F76">
        <w:rPr>
          <w:spacing w:val="1"/>
        </w:rPr>
        <w:t xml:space="preserve"> </w:t>
      </w:r>
      <w:r w:rsidRPr="00B23F76">
        <w:t>коштів</w:t>
      </w:r>
      <w:r w:rsidRPr="00B23F76">
        <w:rPr>
          <w:spacing w:val="1"/>
        </w:rPr>
        <w:t xml:space="preserve"> </w:t>
      </w:r>
      <w:r w:rsidRPr="00B23F76">
        <w:t>для</w:t>
      </w:r>
      <w:r w:rsidRPr="00B23F76">
        <w:rPr>
          <w:spacing w:val="1"/>
        </w:rPr>
        <w:t xml:space="preserve"> </w:t>
      </w:r>
      <w:r w:rsidRPr="00B23F76">
        <w:t>фінансування</w:t>
      </w:r>
      <w:r w:rsidRPr="00B23F76">
        <w:rPr>
          <w:spacing w:val="1"/>
        </w:rPr>
        <w:t xml:space="preserve"> </w:t>
      </w:r>
      <w:r w:rsidRPr="00B23F76">
        <w:t>державних витрат.</w:t>
      </w:r>
      <w:r w:rsidRPr="00B23F76">
        <w:rPr>
          <w:spacing w:val="1"/>
        </w:rPr>
        <w:t xml:space="preserve"> </w:t>
      </w:r>
      <w:r w:rsidRPr="00B23F76">
        <w:t>З</w:t>
      </w:r>
      <w:r w:rsidRPr="00B23F76">
        <w:rPr>
          <w:spacing w:val="1"/>
        </w:rPr>
        <w:t xml:space="preserve"> </w:t>
      </w:r>
      <w:r w:rsidRPr="00B23F76">
        <w:t>розвитком</w:t>
      </w:r>
      <w:r w:rsidRPr="00B23F76">
        <w:rPr>
          <w:spacing w:val="1"/>
        </w:rPr>
        <w:t xml:space="preserve"> </w:t>
      </w:r>
      <w:r w:rsidRPr="00B23F76">
        <w:t>суспільно-економічних відносин почали</w:t>
      </w:r>
      <w:r w:rsidRPr="00B23F76">
        <w:rPr>
          <w:spacing w:val="1"/>
        </w:rPr>
        <w:t xml:space="preserve"> </w:t>
      </w:r>
      <w:r w:rsidRPr="00B23F76">
        <w:rPr>
          <w:w w:val="95"/>
        </w:rPr>
        <w:t>виокремлювати</w:t>
      </w:r>
      <w:r w:rsidRPr="00B23F76">
        <w:rPr>
          <w:spacing w:val="-4"/>
          <w:w w:val="95"/>
        </w:rPr>
        <w:t xml:space="preserve"> </w:t>
      </w:r>
      <w:r w:rsidRPr="00B23F76">
        <w:rPr>
          <w:w w:val="95"/>
        </w:rPr>
        <w:t>регулювальну</w:t>
      </w:r>
      <w:r w:rsidRPr="00B23F76">
        <w:rPr>
          <w:spacing w:val="-9"/>
          <w:w w:val="95"/>
        </w:rPr>
        <w:t xml:space="preserve"> </w:t>
      </w:r>
      <w:r w:rsidRPr="00B23F76">
        <w:rPr>
          <w:w w:val="95"/>
        </w:rPr>
        <w:t>функцію</w:t>
      </w:r>
      <w:r w:rsidRPr="00B23F76">
        <w:rPr>
          <w:spacing w:val="-6"/>
          <w:w w:val="95"/>
        </w:rPr>
        <w:t xml:space="preserve"> </w:t>
      </w:r>
      <w:r w:rsidRPr="00B23F76">
        <w:rPr>
          <w:w w:val="95"/>
        </w:rPr>
        <w:t>податків.</w:t>
      </w:r>
    </w:p>
    <w:p w:rsidR="00AC4786" w:rsidRPr="00B23F76" w:rsidRDefault="00B00B7A" w:rsidP="00B23F76">
      <w:pPr>
        <w:rPr>
          <w:sz w:val="20"/>
        </w:rPr>
      </w:pPr>
      <w:r w:rsidRPr="00B23F76">
        <w:rPr>
          <w:sz w:val="20"/>
        </w:rPr>
      </w:r>
      <w:r w:rsidRPr="00B23F76">
        <w:rPr>
          <w:sz w:val="20"/>
        </w:rPr>
        <w:pict>
          <v:group id="_x0000_s1119" style="width:447pt;height:246.4pt;mso-position-horizontal-relative:char;mso-position-vertical-relative:line" coordsize="8940,4928">
            <v:shape id="_x0000_s1120" style="position:absolute;width:8940;height:840" coordsize="8940,840" o:spt="100" adj="0,,0" path="m8840,100r-8740,l100,120r,600l100,740r8740,l8840,721r,-1l8840,121r-20,l8820,720r-8700,l120,120r8720,l8840,100xm8900,40l40,40r,40l40,760r,40l8900,800r,-39l8900,760r,-679l8860,81r,679l80,760,80,80r8820,l8900,40xm8940,l,,,20,,820r,20l8940,840r,-19l8940,820r,-799l8920,21r,799l20,820,20,20r8920,l8940,xe" fillcolor="black" stroked="f">
              <v:stroke joinstyle="round"/>
              <v:formulas/>
              <v:path arrowok="t" o:connecttype="segments"/>
            </v:shape>
            <v:line id="_x0000_s1121" style="position:absolute" from="420,781" to="420,4381"/>
            <v:shape id="_x0000_s1122" type="#_x0000_t75" style="position:absolute;left:420;top:4320;width:360;height:120">
              <v:imagedata r:id="rId13" o:title=""/>
            </v:shape>
            <v:shape id="_x0000_s1123" type="#_x0000_t75" style="position:absolute;left:420;top:2700;width:360;height:120">
              <v:imagedata r:id="rId13" o:title=""/>
            </v:shape>
            <v:shape id="_x0000_s1124" type="#_x0000_t75" style="position:absolute;left:419;top:1261;width:361;height:120">
              <v:imagedata r:id="rId14" o:title=""/>
            </v:shape>
            <v:shape id="_x0000_s1125" type="#_x0000_t75" style="position:absolute;left:420;top:1980;width:360;height:120">
              <v:imagedata r:id="rId13" o:title=""/>
            </v:shape>
            <v:shape id="_x0000_s1126" type="#_x0000_t75" style="position:absolute;left:420;top:3420;width:360;height:120">
              <v:imagedata r:id="rId13" o:title=""/>
            </v:shape>
            <v:shape id="_x0000_s1127" type="#_x0000_t202" style="position:absolute;left:80;top:80;width:8780;height:680" filled="f" stroked="f">
              <v:textbox inset="0,0,0,0">
                <w:txbxContent>
                  <w:p w:rsidR="00201709" w:rsidRDefault="00201709" w:rsidP="00AC4786">
                    <w:pPr>
                      <w:spacing w:before="4"/>
                      <w:rPr>
                        <w:sz w:val="21"/>
                      </w:rPr>
                    </w:pPr>
                  </w:p>
                  <w:p w:rsidR="00201709" w:rsidRDefault="00201709" w:rsidP="00AC4786">
                    <w:pPr>
                      <w:spacing w:before="1"/>
                      <w:ind w:left="1189" w:right="1183"/>
                      <w:jc w:val="center"/>
                      <w:rPr>
                        <w:b/>
                      </w:rPr>
                    </w:pPr>
                    <w:r>
                      <w:rPr>
                        <w:b/>
                      </w:rPr>
                      <w:t>ОСОБЛИВОСТІ</w:t>
                    </w:r>
                    <w:r>
                      <w:rPr>
                        <w:b/>
                        <w:spacing w:val="-6"/>
                      </w:rPr>
                      <w:t xml:space="preserve"> </w:t>
                    </w:r>
                    <w:r>
                      <w:rPr>
                        <w:b/>
                      </w:rPr>
                      <w:t>ПОДАТКУ</w:t>
                    </w:r>
                  </w:p>
                </w:txbxContent>
              </v:textbox>
            </v:shape>
            <v:shape id="_x0000_s1128" type="#_x0000_t202" style="position:absolute;left:780;top:4020;width:8096;height:899" filled="f">
              <v:textbox inset="0,0,0,0">
                <w:txbxContent>
                  <w:p w:rsidR="00201709" w:rsidRDefault="00201709" w:rsidP="00AC4786">
                    <w:pPr>
                      <w:spacing w:before="69" w:line="247" w:lineRule="auto"/>
                      <w:ind w:left="145"/>
                      <w:rPr>
                        <w:sz w:val="28"/>
                      </w:rPr>
                    </w:pPr>
                    <w:r>
                      <w:rPr>
                        <w:sz w:val="28"/>
                      </w:rPr>
                      <w:t>Є</w:t>
                    </w:r>
                    <w:r>
                      <w:rPr>
                        <w:spacing w:val="-4"/>
                        <w:sz w:val="28"/>
                      </w:rPr>
                      <w:t xml:space="preserve"> </w:t>
                    </w:r>
                    <w:r>
                      <w:rPr>
                        <w:sz w:val="28"/>
                      </w:rPr>
                      <w:t>виключно</w:t>
                    </w:r>
                    <w:r>
                      <w:rPr>
                        <w:spacing w:val="-3"/>
                        <w:sz w:val="28"/>
                      </w:rPr>
                      <w:t xml:space="preserve"> </w:t>
                    </w:r>
                    <w:r>
                      <w:rPr>
                        <w:sz w:val="28"/>
                      </w:rPr>
                      <w:t>атрибутом</w:t>
                    </w:r>
                    <w:r>
                      <w:rPr>
                        <w:spacing w:val="-2"/>
                        <w:sz w:val="28"/>
                      </w:rPr>
                      <w:t xml:space="preserve"> </w:t>
                    </w:r>
                    <w:r>
                      <w:rPr>
                        <w:sz w:val="28"/>
                      </w:rPr>
                      <w:t>держави</w:t>
                    </w:r>
                    <w:r>
                      <w:rPr>
                        <w:spacing w:val="-3"/>
                        <w:sz w:val="28"/>
                      </w:rPr>
                      <w:t xml:space="preserve"> </w:t>
                    </w:r>
                    <w:r>
                      <w:rPr>
                        <w:sz w:val="28"/>
                      </w:rPr>
                      <w:t>і</w:t>
                    </w:r>
                    <w:r>
                      <w:rPr>
                        <w:spacing w:val="-8"/>
                        <w:sz w:val="28"/>
                      </w:rPr>
                      <w:t xml:space="preserve"> </w:t>
                    </w:r>
                    <w:r>
                      <w:rPr>
                        <w:sz w:val="28"/>
                      </w:rPr>
                      <w:t>базується</w:t>
                    </w:r>
                    <w:r>
                      <w:rPr>
                        <w:spacing w:val="-1"/>
                        <w:sz w:val="28"/>
                      </w:rPr>
                      <w:t xml:space="preserve"> </w:t>
                    </w:r>
                    <w:r>
                      <w:rPr>
                        <w:sz w:val="28"/>
                      </w:rPr>
                      <w:t>на</w:t>
                    </w:r>
                    <w:r>
                      <w:rPr>
                        <w:spacing w:val="-2"/>
                        <w:sz w:val="28"/>
                      </w:rPr>
                      <w:t xml:space="preserve"> </w:t>
                    </w:r>
                    <w:r>
                      <w:rPr>
                        <w:sz w:val="28"/>
                      </w:rPr>
                      <w:t>актах</w:t>
                    </w:r>
                    <w:r>
                      <w:rPr>
                        <w:spacing w:val="-6"/>
                        <w:sz w:val="28"/>
                      </w:rPr>
                      <w:t xml:space="preserve"> </w:t>
                    </w:r>
                    <w:r>
                      <w:rPr>
                        <w:sz w:val="28"/>
                      </w:rPr>
                      <w:t>вищої</w:t>
                    </w:r>
                    <w:r>
                      <w:rPr>
                        <w:spacing w:val="-67"/>
                        <w:sz w:val="28"/>
                      </w:rPr>
                      <w:t xml:space="preserve"> </w:t>
                    </w:r>
                    <w:r>
                      <w:rPr>
                        <w:sz w:val="28"/>
                      </w:rPr>
                      <w:t>юридичної</w:t>
                    </w:r>
                    <w:r>
                      <w:rPr>
                        <w:spacing w:val="-5"/>
                        <w:sz w:val="28"/>
                      </w:rPr>
                      <w:t xml:space="preserve"> </w:t>
                    </w:r>
                    <w:r>
                      <w:rPr>
                        <w:sz w:val="28"/>
                      </w:rPr>
                      <w:t>сили</w:t>
                    </w:r>
                  </w:p>
                </w:txbxContent>
              </v:textbox>
            </v:shape>
            <v:shape id="_x0000_s1129" type="#_x0000_t202" style="position:absolute;left:780;top:3300;width:8096;height:540" filled="f">
              <v:textbox inset="0,0,0,0">
                <w:txbxContent>
                  <w:p w:rsidR="00201709" w:rsidRDefault="00201709" w:rsidP="00AC4786">
                    <w:pPr>
                      <w:spacing w:before="78"/>
                      <w:ind w:left="145"/>
                      <w:rPr>
                        <w:sz w:val="28"/>
                      </w:rPr>
                    </w:pPr>
                    <w:r>
                      <w:rPr>
                        <w:sz w:val="28"/>
                      </w:rPr>
                      <w:t>Не</w:t>
                    </w:r>
                    <w:r>
                      <w:rPr>
                        <w:spacing w:val="-6"/>
                        <w:sz w:val="28"/>
                      </w:rPr>
                      <w:t xml:space="preserve"> </w:t>
                    </w:r>
                    <w:r>
                      <w:rPr>
                        <w:sz w:val="28"/>
                      </w:rPr>
                      <w:t>має</w:t>
                    </w:r>
                    <w:r>
                      <w:rPr>
                        <w:spacing w:val="-5"/>
                        <w:sz w:val="28"/>
                      </w:rPr>
                      <w:t xml:space="preserve"> </w:t>
                    </w:r>
                    <w:r>
                      <w:rPr>
                        <w:sz w:val="28"/>
                      </w:rPr>
                      <w:t>цільового</w:t>
                    </w:r>
                    <w:r>
                      <w:rPr>
                        <w:spacing w:val="-7"/>
                        <w:sz w:val="28"/>
                      </w:rPr>
                      <w:t xml:space="preserve"> </w:t>
                    </w:r>
                    <w:r>
                      <w:rPr>
                        <w:sz w:val="28"/>
                      </w:rPr>
                      <w:t>призначення</w:t>
                    </w:r>
                  </w:p>
                </w:txbxContent>
              </v:textbox>
            </v:shape>
            <v:shape id="_x0000_s1130" type="#_x0000_t202" style="position:absolute;left:780;top:2580;width:8099;height:540" filled="f">
              <v:textbox inset="0,0,0,0">
                <w:txbxContent>
                  <w:p w:rsidR="00201709" w:rsidRDefault="00201709" w:rsidP="00AC4786">
                    <w:pPr>
                      <w:spacing w:before="78"/>
                      <w:ind w:left="145"/>
                      <w:rPr>
                        <w:sz w:val="28"/>
                      </w:rPr>
                    </w:pPr>
                    <w:r>
                      <w:rPr>
                        <w:sz w:val="28"/>
                      </w:rPr>
                      <w:t>Може</w:t>
                    </w:r>
                    <w:r>
                      <w:rPr>
                        <w:spacing w:val="-2"/>
                        <w:sz w:val="28"/>
                      </w:rPr>
                      <w:t xml:space="preserve"> </w:t>
                    </w:r>
                    <w:r>
                      <w:rPr>
                        <w:sz w:val="28"/>
                      </w:rPr>
                      <w:t>бути</w:t>
                    </w:r>
                    <w:r>
                      <w:rPr>
                        <w:spacing w:val="-3"/>
                        <w:sz w:val="28"/>
                      </w:rPr>
                      <w:t xml:space="preserve"> </w:t>
                    </w:r>
                    <w:r>
                      <w:rPr>
                        <w:sz w:val="28"/>
                      </w:rPr>
                      <w:t>сплачений</w:t>
                    </w:r>
                    <w:r>
                      <w:rPr>
                        <w:spacing w:val="-3"/>
                        <w:sz w:val="28"/>
                      </w:rPr>
                      <w:t xml:space="preserve"> </w:t>
                    </w:r>
                    <w:r>
                      <w:rPr>
                        <w:sz w:val="28"/>
                      </w:rPr>
                      <w:t>лише</w:t>
                    </w:r>
                    <w:r>
                      <w:rPr>
                        <w:spacing w:val="-2"/>
                        <w:sz w:val="28"/>
                      </w:rPr>
                      <w:t xml:space="preserve"> </w:t>
                    </w:r>
                    <w:r>
                      <w:rPr>
                        <w:sz w:val="28"/>
                      </w:rPr>
                      <w:t>до</w:t>
                    </w:r>
                    <w:r>
                      <w:rPr>
                        <w:spacing w:val="-3"/>
                        <w:sz w:val="28"/>
                      </w:rPr>
                      <w:t xml:space="preserve"> </w:t>
                    </w:r>
                    <w:r>
                      <w:rPr>
                        <w:sz w:val="28"/>
                      </w:rPr>
                      <w:t>бюджету</w:t>
                    </w:r>
                  </w:p>
                </w:txbxContent>
              </v:textbox>
            </v:shape>
            <v:shape id="_x0000_s1131" type="#_x0000_t202" style="position:absolute;left:780;top:1860;width:8099;height:540" filled="f">
              <v:textbox inset="0,0,0,0">
                <w:txbxContent>
                  <w:p w:rsidR="00201709" w:rsidRDefault="00201709" w:rsidP="00AC4786">
                    <w:pPr>
                      <w:spacing w:before="77"/>
                      <w:ind w:left="145"/>
                      <w:rPr>
                        <w:sz w:val="28"/>
                      </w:rPr>
                    </w:pPr>
                    <w:r>
                      <w:rPr>
                        <w:sz w:val="28"/>
                      </w:rPr>
                      <w:t>Односторонній</w:t>
                    </w:r>
                    <w:r>
                      <w:rPr>
                        <w:spacing w:val="-7"/>
                        <w:sz w:val="28"/>
                      </w:rPr>
                      <w:t xml:space="preserve"> </w:t>
                    </w:r>
                    <w:r>
                      <w:rPr>
                        <w:sz w:val="28"/>
                      </w:rPr>
                      <w:t>характер</w:t>
                    </w:r>
                    <w:r>
                      <w:rPr>
                        <w:spacing w:val="-6"/>
                        <w:sz w:val="28"/>
                      </w:rPr>
                      <w:t xml:space="preserve"> </w:t>
                    </w:r>
                    <w:r>
                      <w:rPr>
                        <w:sz w:val="28"/>
                      </w:rPr>
                      <w:t>встановлення</w:t>
                    </w:r>
                  </w:p>
                </w:txbxContent>
              </v:textbox>
            </v:shape>
            <v:shape id="_x0000_s1132" type="#_x0000_t202" style="position:absolute;left:780;top:1140;width:8100;height:540" filled="f">
              <v:textbox inset="0,0,0,0">
                <w:txbxContent>
                  <w:p w:rsidR="00201709" w:rsidRDefault="00201709" w:rsidP="00AC4786">
                    <w:pPr>
                      <w:spacing w:before="77"/>
                      <w:ind w:left="145"/>
                      <w:rPr>
                        <w:sz w:val="28"/>
                      </w:rPr>
                    </w:pPr>
                    <w:r>
                      <w:rPr>
                        <w:sz w:val="28"/>
                      </w:rPr>
                      <w:t>Обов’язковий</w:t>
                    </w:r>
                    <w:r>
                      <w:rPr>
                        <w:spacing w:val="-5"/>
                        <w:sz w:val="28"/>
                      </w:rPr>
                      <w:t xml:space="preserve"> </w:t>
                    </w:r>
                    <w:r>
                      <w:rPr>
                        <w:sz w:val="28"/>
                      </w:rPr>
                      <w:t>порядок</w:t>
                    </w:r>
                    <w:r>
                      <w:rPr>
                        <w:spacing w:val="-6"/>
                        <w:sz w:val="28"/>
                      </w:rPr>
                      <w:t xml:space="preserve"> </w:t>
                    </w:r>
                    <w:r>
                      <w:rPr>
                        <w:sz w:val="28"/>
                      </w:rPr>
                      <w:t>стягнення</w:t>
                    </w:r>
                  </w:p>
                </w:txbxContent>
              </v:textbox>
            </v:shape>
            <w10:wrap type="none"/>
            <w10:anchorlock/>
          </v:group>
        </w:pict>
      </w:r>
    </w:p>
    <w:p w:rsidR="00AC4786" w:rsidRPr="00B23F76" w:rsidRDefault="00AC4786" w:rsidP="00B23F76">
      <w:pPr>
        <w:rPr>
          <w:sz w:val="25"/>
        </w:rPr>
      </w:pPr>
    </w:p>
    <w:p w:rsidR="00AC4786" w:rsidRPr="00B23F76" w:rsidRDefault="00AC4786" w:rsidP="00B23F76">
      <w:pPr>
        <w:rPr>
          <w:i/>
          <w:sz w:val="28"/>
        </w:rPr>
      </w:pPr>
      <w:r w:rsidRPr="00B23F76">
        <w:rPr>
          <w:i/>
          <w:sz w:val="28"/>
        </w:rPr>
        <w:t>Рисунок</w:t>
      </w:r>
      <w:r w:rsidRPr="00B23F76">
        <w:rPr>
          <w:i/>
          <w:spacing w:val="-4"/>
          <w:sz w:val="28"/>
        </w:rPr>
        <w:t xml:space="preserve"> </w:t>
      </w:r>
      <w:r w:rsidRPr="00B23F76">
        <w:rPr>
          <w:i/>
          <w:sz w:val="28"/>
        </w:rPr>
        <w:t>1.2</w:t>
      </w:r>
      <w:r w:rsidRPr="00B23F76">
        <w:rPr>
          <w:i/>
          <w:spacing w:val="-1"/>
          <w:sz w:val="28"/>
        </w:rPr>
        <w:t xml:space="preserve"> </w:t>
      </w:r>
      <w:r w:rsidRPr="00B23F76">
        <w:rPr>
          <w:i/>
          <w:sz w:val="28"/>
        </w:rPr>
        <w:t>–</w:t>
      </w:r>
      <w:r w:rsidRPr="00B23F76">
        <w:rPr>
          <w:i/>
          <w:spacing w:val="-3"/>
          <w:sz w:val="28"/>
        </w:rPr>
        <w:t xml:space="preserve"> </w:t>
      </w:r>
      <w:r w:rsidRPr="00B23F76">
        <w:rPr>
          <w:i/>
          <w:sz w:val="28"/>
        </w:rPr>
        <w:t>Характерні</w:t>
      </w:r>
      <w:r w:rsidRPr="00B23F76">
        <w:rPr>
          <w:i/>
          <w:spacing w:val="-3"/>
          <w:sz w:val="28"/>
        </w:rPr>
        <w:t xml:space="preserve"> </w:t>
      </w:r>
      <w:r w:rsidRPr="00B23F76">
        <w:rPr>
          <w:i/>
          <w:sz w:val="28"/>
        </w:rPr>
        <w:t>особливості</w:t>
      </w:r>
      <w:r w:rsidRPr="00B23F76">
        <w:rPr>
          <w:i/>
          <w:spacing w:val="-4"/>
          <w:sz w:val="28"/>
        </w:rPr>
        <w:t xml:space="preserve"> </w:t>
      </w:r>
      <w:r w:rsidRPr="00B23F76">
        <w:rPr>
          <w:i/>
          <w:sz w:val="28"/>
        </w:rPr>
        <w:t>податку</w:t>
      </w:r>
    </w:p>
    <w:p w:rsidR="00AC4786" w:rsidRPr="00B23F76" w:rsidRDefault="00B00B7A" w:rsidP="00B23F76">
      <w:pPr>
        <w:rPr>
          <w:i/>
          <w:sz w:val="25"/>
        </w:rPr>
      </w:pPr>
      <w:r w:rsidRPr="00B23F76">
        <w:pict>
          <v:group id="_x0000_s1153" style="position:absolute;margin-left:62.35pt;margin-top:16.35pt;width:439.8pt;height:183.4pt;z-index:-251624448;mso-wrap-distance-left:0;mso-wrap-distance-right:0;mso-position-horizontal-relative:page" coordorigin="1247,327" coordsize="8796,3668">
            <v:shape id="_x0000_s1154" style="position:absolute;left:1247;top:326;width:8796;height:838" coordorigin="1247,327" coordsize="8796,838" o:spt="100" adj="0,,0" path="m9943,427r-20,l9923,447r,598l1367,1045r,-598l9923,447r,-20l1347,427r,20l1347,1045r,20l9943,1065r,-20l9943,1045r,-598l9943,446r,-19xm10003,367r-40,l9963,407r,678l1327,1085r,-678l9963,407r,-40l1287,367r,40l1287,1085r,40l10003,1125r,-40l10003,1085r,-678l10003,406r,-39xm10043,327r-20,l10023,347r,798l1267,1145r,-798l10023,347r,-20l1247,327r,20l1247,1145r,20l10043,1165r,-20l10043,1145r,-798l10043,346r,-19xe" fillcolor="black" stroked="f">
              <v:stroke joinstyle="round"/>
              <v:formulas/>
              <v:path arrowok="t" o:connecttype="segments"/>
            </v:shape>
            <v:line id="_x0000_s1155" style="position:absolute" from="1522,1105" to="1524,3446"/>
            <v:shape id="_x0000_s1156" type="#_x0000_t75" style="position:absolute;left:1521;top:3386;width:362;height:120">
              <v:imagedata r:id="rId15" o:title=""/>
            </v:shape>
            <v:shape id="_x0000_s1157" type="#_x0000_t75" style="position:absolute;left:1521;top:1946;width:362;height:120">
              <v:imagedata r:id="rId15" o:title=""/>
            </v:shape>
            <v:shape id="_x0000_s1158" type="#_x0000_t202" style="position:absolute;left:1327;top:406;width:8636;height:678" filled="f" stroked="f">
              <v:textbox inset="0,0,0,0">
                <w:txbxContent>
                  <w:p w:rsidR="00201709" w:rsidRDefault="00201709" w:rsidP="00AC4786">
                    <w:pPr>
                      <w:spacing w:before="10"/>
                      <w:rPr>
                        <w:i/>
                        <w:sz w:val="20"/>
                      </w:rPr>
                    </w:pPr>
                  </w:p>
                  <w:p w:rsidR="00201709" w:rsidRDefault="00201709" w:rsidP="00AC4786">
                    <w:pPr>
                      <w:ind w:left="3062" w:right="3062"/>
                      <w:jc w:val="center"/>
                      <w:rPr>
                        <w:b/>
                      </w:rPr>
                    </w:pPr>
                    <w:r>
                      <w:rPr>
                        <w:b/>
                      </w:rPr>
                      <w:t>ФУНКЦІЇ</w:t>
                    </w:r>
                    <w:r>
                      <w:rPr>
                        <w:b/>
                        <w:spacing w:val="-5"/>
                      </w:rPr>
                      <w:t xml:space="preserve"> </w:t>
                    </w:r>
                    <w:r>
                      <w:rPr>
                        <w:b/>
                      </w:rPr>
                      <w:t>ПОДАТКІВ</w:t>
                    </w:r>
                  </w:p>
                </w:txbxContent>
              </v:textbox>
            </v:shape>
            <v:shape id="_x0000_s1159" type="#_x0000_t202" style="position:absolute;left:1883;top:2546;width:8100;height:1440" filled="f">
              <v:textbox inset="0,0,0,0">
                <w:txbxContent>
                  <w:p w:rsidR="00201709" w:rsidRDefault="00201709" w:rsidP="00AC4786">
                    <w:pPr>
                      <w:spacing w:before="68"/>
                      <w:ind w:left="145"/>
                      <w:rPr>
                        <w:sz w:val="28"/>
                      </w:rPr>
                    </w:pPr>
                    <w:r>
                      <w:rPr>
                        <w:b/>
                        <w:sz w:val="28"/>
                      </w:rPr>
                      <w:t xml:space="preserve">Регулювальна: </w:t>
                    </w:r>
                    <w:r>
                      <w:rPr>
                        <w:sz w:val="28"/>
                      </w:rPr>
                      <w:t>формує систему пільг, зміну об’єктів</w:t>
                    </w:r>
                    <w:r>
                      <w:rPr>
                        <w:spacing w:val="1"/>
                        <w:sz w:val="28"/>
                      </w:rPr>
                      <w:t xml:space="preserve"> </w:t>
                    </w:r>
                    <w:r>
                      <w:rPr>
                        <w:sz w:val="28"/>
                      </w:rPr>
                      <w:t>оподаткування,</w:t>
                    </w:r>
                    <w:r>
                      <w:rPr>
                        <w:spacing w:val="-5"/>
                        <w:sz w:val="28"/>
                      </w:rPr>
                      <w:t xml:space="preserve"> </w:t>
                    </w:r>
                    <w:r>
                      <w:rPr>
                        <w:sz w:val="28"/>
                      </w:rPr>
                      <w:t>ставок,</w:t>
                    </w:r>
                    <w:r>
                      <w:rPr>
                        <w:spacing w:val="-2"/>
                        <w:sz w:val="28"/>
                      </w:rPr>
                      <w:t xml:space="preserve"> </w:t>
                    </w:r>
                    <w:r>
                      <w:rPr>
                        <w:sz w:val="28"/>
                      </w:rPr>
                      <w:t>кількості</w:t>
                    </w:r>
                    <w:r>
                      <w:rPr>
                        <w:spacing w:val="-12"/>
                        <w:sz w:val="28"/>
                      </w:rPr>
                      <w:t xml:space="preserve"> </w:t>
                    </w:r>
                    <w:r>
                      <w:rPr>
                        <w:sz w:val="28"/>
                      </w:rPr>
                      <w:t>податків;</w:t>
                    </w:r>
                    <w:r>
                      <w:rPr>
                        <w:spacing w:val="-7"/>
                        <w:sz w:val="28"/>
                      </w:rPr>
                      <w:t xml:space="preserve"> </w:t>
                    </w:r>
                    <w:r>
                      <w:rPr>
                        <w:sz w:val="28"/>
                      </w:rPr>
                      <w:t>сприяє</w:t>
                    </w:r>
                    <w:r>
                      <w:rPr>
                        <w:spacing w:val="-6"/>
                        <w:sz w:val="28"/>
                      </w:rPr>
                      <w:t xml:space="preserve"> </w:t>
                    </w:r>
                    <w:r>
                      <w:rPr>
                        <w:sz w:val="28"/>
                      </w:rPr>
                      <w:t>розвитку</w:t>
                    </w:r>
                    <w:r>
                      <w:rPr>
                        <w:spacing w:val="-67"/>
                        <w:sz w:val="28"/>
                      </w:rPr>
                      <w:t xml:space="preserve"> </w:t>
                    </w:r>
                    <w:r>
                      <w:rPr>
                        <w:sz w:val="28"/>
                      </w:rPr>
                      <w:t>виробництва</w:t>
                    </w:r>
                  </w:p>
                  <w:p w:rsidR="00201709" w:rsidRDefault="00201709" w:rsidP="00AC4786">
                    <w:pPr>
                      <w:spacing w:line="321" w:lineRule="exact"/>
                      <w:ind w:left="145"/>
                      <w:rPr>
                        <w:sz w:val="28"/>
                      </w:rPr>
                    </w:pPr>
                    <w:r>
                      <w:rPr>
                        <w:sz w:val="28"/>
                      </w:rPr>
                      <w:t>і</w:t>
                    </w:r>
                    <w:r>
                      <w:rPr>
                        <w:spacing w:val="-9"/>
                        <w:sz w:val="28"/>
                      </w:rPr>
                      <w:t xml:space="preserve"> </w:t>
                    </w:r>
                    <w:r>
                      <w:rPr>
                        <w:sz w:val="28"/>
                      </w:rPr>
                      <w:t>стримує</w:t>
                    </w:r>
                    <w:r>
                      <w:rPr>
                        <w:spacing w:val="-2"/>
                        <w:sz w:val="28"/>
                      </w:rPr>
                      <w:t xml:space="preserve"> </w:t>
                    </w:r>
                    <w:r>
                      <w:rPr>
                        <w:sz w:val="28"/>
                      </w:rPr>
                      <w:t>його;</w:t>
                    </w:r>
                    <w:r>
                      <w:rPr>
                        <w:spacing w:val="-4"/>
                        <w:sz w:val="28"/>
                      </w:rPr>
                      <w:t xml:space="preserve"> </w:t>
                    </w:r>
                    <w:r>
                      <w:rPr>
                        <w:sz w:val="28"/>
                      </w:rPr>
                      <w:t>визначає</w:t>
                    </w:r>
                    <w:r>
                      <w:rPr>
                        <w:spacing w:val="-2"/>
                        <w:sz w:val="28"/>
                      </w:rPr>
                      <w:t xml:space="preserve"> </w:t>
                    </w:r>
                    <w:r>
                      <w:rPr>
                        <w:sz w:val="28"/>
                      </w:rPr>
                      <w:t>обсяги</w:t>
                    </w:r>
                    <w:r>
                      <w:rPr>
                        <w:spacing w:val="-4"/>
                        <w:sz w:val="28"/>
                      </w:rPr>
                      <w:t xml:space="preserve"> </w:t>
                    </w:r>
                    <w:r>
                      <w:rPr>
                        <w:sz w:val="28"/>
                      </w:rPr>
                      <w:t>витрат</w:t>
                    </w:r>
                    <w:r>
                      <w:rPr>
                        <w:spacing w:val="-4"/>
                        <w:sz w:val="28"/>
                      </w:rPr>
                      <w:t xml:space="preserve"> </w:t>
                    </w:r>
                    <w:r>
                      <w:rPr>
                        <w:sz w:val="28"/>
                      </w:rPr>
                      <w:t>на</w:t>
                    </w:r>
                    <w:r>
                      <w:rPr>
                        <w:spacing w:val="-3"/>
                        <w:sz w:val="28"/>
                      </w:rPr>
                      <w:t xml:space="preserve"> </w:t>
                    </w:r>
                    <w:r>
                      <w:rPr>
                        <w:sz w:val="28"/>
                      </w:rPr>
                      <w:t>соціальний і</w:t>
                    </w:r>
                  </w:p>
                </w:txbxContent>
              </v:textbox>
            </v:shape>
            <v:shape id="_x0000_s1160" type="#_x0000_t202" style="position:absolute;left:1883;top:1466;width:8100;height:900" filled="f">
              <v:textbox inset="0,0,0,0">
                <w:txbxContent>
                  <w:p w:rsidR="00201709" w:rsidRDefault="00201709" w:rsidP="00AC4786">
                    <w:pPr>
                      <w:spacing w:before="67"/>
                      <w:ind w:left="145" w:right="584"/>
                      <w:rPr>
                        <w:sz w:val="28"/>
                      </w:rPr>
                    </w:pPr>
                    <w:r>
                      <w:rPr>
                        <w:b/>
                        <w:sz w:val="28"/>
                      </w:rPr>
                      <w:t>Фіскальна:</w:t>
                    </w:r>
                    <w:r>
                      <w:rPr>
                        <w:b/>
                        <w:spacing w:val="-5"/>
                        <w:sz w:val="28"/>
                      </w:rPr>
                      <w:t xml:space="preserve"> </w:t>
                    </w:r>
                    <w:r>
                      <w:rPr>
                        <w:sz w:val="28"/>
                      </w:rPr>
                      <w:t>пов’язана</w:t>
                    </w:r>
                    <w:r>
                      <w:rPr>
                        <w:spacing w:val="-3"/>
                        <w:sz w:val="28"/>
                      </w:rPr>
                      <w:t xml:space="preserve"> </w:t>
                    </w:r>
                    <w:r>
                      <w:rPr>
                        <w:sz w:val="28"/>
                      </w:rPr>
                      <w:t>із</w:t>
                    </w:r>
                    <w:r>
                      <w:rPr>
                        <w:spacing w:val="-3"/>
                        <w:sz w:val="28"/>
                      </w:rPr>
                      <w:t xml:space="preserve"> </w:t>
                    </w:r>
                    <w:r>
                      <w:rPr>
                        <w:sz w:val="28"/>
                      </w:rPr>
                      <w:t>забезпеченням</w:t>
                    </w:r>
                    <w:r>
                      <w:rPr>
                        <w:spacing w:val="-2"/>
                        <w:sz w:val="28"/>
                      </w:rPr>
                      <w:t xml:space="preserve"> </w:t>
                    </w:r>
                    <w:r>
                      <w:rPr>
                        <w:sz w:val="28"/>
                      </w:rPr>
                      <w:t>доходів</w:t>
                    </w:r>
                    <w:r>
                      <w:rPr>
                        <w:spacing w:val="-6"/>
                        <w:sz w:val="28"/>
                      </w:rPr>
                      <w:t xml:space="preserve"> </w:t>
                    </w:r>
                    <w:r>
                      <w:rPr>
                        <w:sz w:val="28"/>
                      </w:rPr>
                      <w:t>бюджету</w:t>
                    </w:r>
                    <w:r>
                      <w:rPr>
                        <w:spacing w:val="-8"/>
                        <w:sz w:val="28"/>
                      </w:rPr>
                      <w:t xml:space="preserve"> </w:t>
                    </w:r>
                    <w:r>
                      <w:rPr>
                        <w:sz w:val="28"/>
                      </w:rPr>
                      <w:t>для</w:t>
                    </w:r>
                    <w:r>
                      <w:rPr>
                        <w:spacing w:val="-67"/>
                        <w:sz w:val="28"/>
                      </w:rPr>
                      <w:t xml:space="preserve"> </w:t>
                    </w:r>
                    <w:r>
                      <w:rPr>
                        <w:sz w:val="28"/>
                      </w:rPr>
                      <w:t>задоволення</w:t>
                    </w:r>
                    <w:r>
                      <w:rPr>
                        <w:spacing w:val="1"/>
                        <w:sz w:val="28"/>
                      </w:rPr>
                      <w:t xml:space="preserve"> </w:t>
                    </w:r>
                    <w:r>
                      <w:rPr>
                        <w:sz w:val="28"/>
                      </w:rPr>
                      <w:t>суспільних</w:t>
                    </w:r>
                    <w:r>
                      <w:rPr>
                        <w:spacing w:val="-3"/>
                        <w:sz w:val="28"/>
                      </w:rPr>
                      <w:t xml:space="preserve"> </w:t>
                    </w:r>
                    <w:r>
                      <w:rPr>
                        <w:sz w:val="28"/>
                      </w:rPr>
                      <w:t>потреб</w:t>
                    </w:r>
                  </w:p>
                </w:txbxContent>
              </v:textbox>
            </v:shape>
            <w10:wrap type="topAndBottom" anchorx="page"/>
          </v:group>
        </w:pict>
      </w:r>
    </w:p>
    <w:p w:rsidR="00AC4786" w:rsidRPr="00B23F76" w:rsidRDefault="00AC4786" w:rsidP="00B23F76">
      <w:pPr>
        <w:rPr>
          <w:i/>
          <w:sz w:val="25"/>
        </w:rPr>
      </w:pPr>
    </w:p>
    <w:p w:rsidR="00AC4786" w:rsidRPr="00B23F76" w:rsidRDefault="00AC4786" w:rsidP="00B23F76">
      <w:pPr>
        <w:rPr>
          <w:i/>
          <w:sz w:val="28"/>
        </w:rPr>
      </w:pPr>
      <w:r w:rsidRPr="00B23F76">
        <w:rPr>
          <w:i/>
          <w:sz w:val="28"/>
        </w:rPr>
        <w:t>Рисунок</w:t>
      </w:r>
      <w:r w:rsidRPr="00B23F76">
        <w:rPr>
          <w:i/>
          <w:spacing w:val="-3"/>
          <w:sz w:val="28"/>
        </w:rPr>
        <w:t xml:space="preserve"> </w:t>
      </w:r>
      <w:r w:rsidRPr="00B23F76">
        <w:rPr>
          <w:i/>
          <w:sz w:val="28"/>
        </w:rPr>
        <w:t>1.3 –</w:t>
      </w:r>
      <w:r w:rsidRPr="00B23F76">
        <w:rPr>
          <w:i/>
          <w:spacing w:val="-2"/>
          <w:sz w:val="28"/>
        </w:rPr>
        <w:t xml:space="preserve"> </w:t>
      </w:r>
      <w:r w:rsidRPr="00B23F76">
        <w:rPr>
          <w:i/>
          <w:sz w:val="28"/>
        </w:rPr>
        <w:t>Функції</w:t>
      </w:r>
      <w:r w:rsidRPr="00B23F76">
        <w:rPr>
          <w:i/>
          <w:spacing w:val="-2"/>
          <w:sz w:val="28"/>
        </w:rPr>
        <w:t xml:space="preserve"> </w:t>
      </w:r>
      <w:r w:rsidRPr="00B23F76">
        <w:rPr>
          <w:i/>
          <w:sz w:val="28"/>
        </w:rPr>
        <w:t>податків</w:t>
      </w:r>
    </w:p>
    <w:p w:rsidR="00AC4786" w:rsidRPr="00B23F76" w:rsidRDefault="00AC4786" w:rsidP="00B23F76">
      <w:pPr>
        <w:rPr>
          <w:i/>
        </w:rPr>
      </w:pPr>
    </w:p>
    <w:p w:rsidR="00AC4786" w:rsidRPr="00B23F76" w:rsidRDefault="00AC4786" w:rsidP="00B23F76">
      <w:r w:rsidRPr="00B23F76">
        <w:t>У</w:t>
      </w:r>
      <w:r w:rsidRPr="00B23F76">
        <w:rPr>
          <w:spacing w:val="4"/>
        </w:rPr>
        <w:t xml:space="preserve"> </w:t>
      </w:r>
      <w:r w:rsidRPr="00B23F76">
        <w:t>сучасних</w:t>
      </w:r>
      <w:r w:rsidRPr="00B23F76">
        <w:rPr>
          <w:spacing w:val="3"/>
        </w:rPr>
        <w:t xml:space="preserve"> </w:t>
      </w:r>
      <w:r w:rsidRPr="00B23F76">
        <w:t>умовах</w:t>
      </w:r>
      <w:r w:rsidRPr="00B23F76">
        <w:rPr>
          <w:spacing w:val="67"/>
        </w:rPr>
        <w:t xml:space="preserve"> </w:t>
      </w:r>
      <w:r w:rsidRPr="00B23F76">
        <w:t>можна</w:t>
      </w:r>
      <w:r w:rsidRPr="00B23F76">
        <w:rPr>
          <w:spacing w:val="4"/>
        </w:rPr>
        <w:t xml:space="preserve"> </w:t>
      </w:r>
      <w:r w:rsidRPr="00B23F76">
        <w:t>також</w:t>
      </w:r>
      <w:r w:rsidRPr="00B23F76">
        <w:rPr>
          <w:spacing w:val="3"/>
        </w:rPr>
        <w:t xml:space="preserve"> </w:t>
      </w:r>
      <w:r w:rsidRPr="00B23F76">
        <w:t>розглядати</w:t>
      </w:r>
      <w:r w:rsidRPr="00B23F76">
        <w:rPr>
          <w:spacing w:val="3"/>
        </w:rPr>
        <w:t xml:space="preserve"> </w:t>
      </w:r>
      <w:r w:rsidRPr="00B23F76">
        <w:t>підфункції</w:t>
      </w:r>
      <w:r w:rsidRPr="00B23F76">
        <w:rPr>
          <w:spacing w:val="67"/>
        </w:rPr>
        <w:t xml:space="preserve"> </w:t>
      </w:r>
      <w:r w:rsidRPr="00B23F76">
        <w:t>податків,</w:t>
      </w:r>
      <w:r w:rsidRPr="00B23F76">
        <w:rPr>
          <w:spacing w:val="-67"/>
        </w:rPr>
        <w:t xml:space="preserve"> </w:t>
      </w:r>
      <w:r w:rsidRPr="00B23F76">
        <w:t>зокрема,</w:t>
      </w:r>
      <w:r w:rsidRPr="00B23F76">
        <w:rPr>
          <w:spacing w:val="3"/>
        </w:rPr>
        <w:t xml:space="preserve"> </w:t>
      </w:r>
      <w:r w:rsidRPr="00B23F76">
        <w:t>контрольну,</w:t>
      </w:r>
      <w:r w:rsidRPr="00B23F76">
        <w:rPr>
          <w:spacing w:val="3"/>
        </w:rPr>
        <w:t xml:space="preserve"> </w:t>
      </w:r>
      <w:r w:rsidRPr="00B23F76">
        <w:t>розподільну,</w:t>
      </w:r>
      <w:r w:rsidRPr="00B23F76">
        <w:rPr>
          <w:spacing w:val="3"/>
        </w:rPr>
        <w:t xml:space="preserve"> </w:t>
      </w:r>
      <w:r w:rsidRPr="00B23F76">
        <w:t>соціальну</w:t>
      </w:r>
      <w:r w:rsidRPr="00B23F76">
        <w:rPr>
          <w:spacing w:val="-4"/>
        </w:rPr>
        <w:t xml:space="preserve"> </w:t>
      </w:r>
      <w:r w:rsidRPr="00B23F76">
        <w:t>(рис.</w:t>
      </w:r>
      <w:r w:rsidRPr="00B23F76">
        <w:rPr>
          <w:spacing w:val="4"/>
        </w:rPr>
        <w:t xml:space="preserve"> </w:t>
      </w:r>
      <w:r w:rsidRPr="00B23F76">
        <w:t>1.4).</w:t>
      </w:r>
    </w:p>
    <w:p w:rsidR="00AC4786" w:rsidRPr="00B23F76" w:rsidRDefault="00B00B7A" w:rsidP="00B23F76">
      <w:pPr>
        <w:rPr>
          <w:sz w:val="20"/>
        </w:rPr>
      </w:pPr>
      <w:r w:rsidRPr="00B23F76">
        <w:rPr>
          <w:sz w:val="20"/>
        </w:rPr>
      </w:r>
      <w:r w:rsidRPr="00B23F76">
        <w:rPr>
          <w:sz w:val="20"/>
        </w:rPr>
        <w:pict>
          <v:group id="_x0000_s1109" style="width:447pt;height:228.45pt;mso-position-horizontal-relative:char;mso-position-vertical-relative:line" coordsize="8940,4569">
            <v:shape id="_x0000_s1110" style="position:absolute;width:8940;height:840" coordsize="8940,840" o:spt="100" adj="0,,0" path="m8840,100r-8740,l100,120r,600l100,740r8740,l8840,721r,-1l8840,121r-20,l8820,720r-8700,l120,120r8720,l8840,100xm8900,40l40,40r,40l40,760r,40l8900,800r,-39l8900,760r,-679l8860,81r,679l80,760,80,80r8820,l8900,40xm8940,l,,,20,,820r,20l8940,840r,-19l8940,820r,-799l8920,21r,799l20,820,20,20r8920,l8940,xe" fillcolor="black" stroked="f">
              <v:stroke joinstyle="round"/>
              <v:formulas/>
              <v:path arrowok="t" o:connecttype="segments"/>
            </v:shape>
            <v:line id="_x0000_s1111" style="position:absolute" from="420,781" to="421,4021"/>
            <v:shape id="_x0000_s1112" type="#_x0000_t75" style="position:absolute;left:420;top:2882;width:360;height:120">
              <v:imagedata r:id="rId10" o:title=""/>
            </v:shape>
            <v:shape id="_x0000_s1113" type="#_x0000_t75" style="position:absolute;left:420;top:1621;width:360;height:120">
              <v:imagedata r:id="rId11" o:title=""/>
            </v:shape>
            <v:shape id="_x0000_s1114" type="#_x0000_t75" style="position:absolute;left:419;top:3963;width:361;height:120">
              <v:imagedata r:id="rId16" o:title=""/>
            </v:shape>
            <v:shape id="_x0000_s1115" type="#_x0000_t202" style="position:absolute;left:80;top:80;width:8780;height:680" filled="f" stroked="f">
              <v:textbox inset="0,0,0,0">
                <w:txbxContent>
                  <w:p w:rsidR="00201709" w:rsidRDefault="00201709" w:rsidP="00AC4786">
                    <w:pPr>
                      <w:spacing w:before="7"/>
                      <w:rPr>
                        <w:sz w:val="20"/>
                      </w:rPr>
                    </w:pPr>
                  </w:p>
                  <w:p w:rsidR="00201709" w:rsidRDefault="00201709" w:rsidP="00AC4786">
                    <w:pPr>
                      <w:spacing w:before="1"/>
                      <w:ind w:left="1189" w:right="1189"/>
                      <w:jc w:val="center"/>
                      <w:rPr>
                        <w:b/>
                      </w:rPr>
                    </w:pPr>
                    <w:r>
                      <w:rPr>
                        <w:b/>
                      </w:rPr>
                      <w:t>ПІДФУНКЦІЇ</w:t>
                    </w:r>
                    <w:r>
                      <w:rPr>
                        <w:b/>
                        <w:spacing w:val="-7"/>
                      </w:rPr>
                      <w:t xml:space="preserve"> </w:t>
                    </w:r>
                    <w:r>
                      <w:rPr>
                        <w:b/>
                      </w:rPr>
                      <w:t>ПОДАТКІВ</w:t>
                    </w:r>
                  </w:p>
                </w:txbxContent>
              </v:textbox>
            </v:shape>
            <v:shape id="_x0000_s1116" type="#_x0000_t202" style="position:absolute;left:780;top:3661;width:8099;height:899" filled="f">
              <v:textbox inset="0,0,0,0">
                <w:txbxContent>
                  <w:p w:rsidR="00201709" w:rsidRDefault="00201709" w:rsidP="00AC4786">
                    <w:pPr>
                      <w:spacing w:before="68" w:line="247" w:lineRule="auto"/>
                      <w:ind w:left="145"/>
                      <w:rPr>
                        <w:sz w:val="28"/>
                      </w:rPr>
                    </w:pPr>
                    <w:r>
                      <w:rPr>
                        <w:b/>
                        <w:sz w:val="28"/>
                      </w:rPr>
                      <w:t>Соціальна</w:t>
                    </w:r>
                    <w:r>
                      <w:rPr>
                        <w:b/>
                        <w:spacing w:val="-4"/>
                        <w:sz w:val="28"/>
                      </w:rPr>
                      <w:t xml:space="preserve"> </w:t>
                    </w:r>
                    <w:r>
                      <w:rPr>
                        <w:b/>
                        <w:sz w:val="28"/>
                      </w:rPr>
                      <w:t>–</w:t>
                    </w:r>
                    <w:r>
                      <w:rPr>
                        <w:b/>
                        <w:spacing w:val="-4"/>
                        <w:sz w:val="28"/>
                      </w:rPr>
                      <w:t xml:space="preserve"> </w:t>
                    </w:r>
                    <w:r>
                      <w:rPr>
                        <w:sz w:val="28"/>
                      </w:rPr>
                      <w:t>підтримує</w:t>
                    </w:r>
                    <w:r>
                      <w:rPr>
                        <w:spacing w:val="-5"/>
                        <w:sz w:val="28"/>
                      </w:rPr>
                      <w:t xml:space="preserve"> </w:t>
                    </w:r>
                    <w:r>
                      <w:rPr>
                        <w:sz w:val="28"/>
                      </w:rPr>
                      <w:t>соціальну</w:t>
                    </w:r>
                    <w:r>
                      <w:rPr>
                        <w:spacing w:val="-9"/>
                        <w:sz w:val="28"/>
                      </w:rPr>
                      <w:t xml:space="preserve"> </w:t>
                    </w:r>
                    <w:r>
                      <w:rPr>
                        <w:sz w:val="28"/>
                      </w:rPr>
                      <w:t>рівновагу</w:t>
                    </w:r>
                    <w:r>
                      <w:rPr>
                        <w:spacing w:val="-9"/>
                        <w:sz w:val="28"/>
                      </w:rPr>
                      <w:t xml:space="preserve"> </w:t>
                    </w:r>
                    <w:r>
                      <w:rPr>
                        <w:sz w:val="28"/>
                      </w:rPr>
                      <w:t>між</w:t>
                    </w:r>
                    <w:r>
                      <w:rPr>
                        <w:spacing w:val="-5"/>
                        <w:sz w:val="28"/>
                      </w:rPr>
                      <w:t xml:space="preserve"> </w:t>
                    </w:r>
                    <w:r>
                      <w:rPr>
                        <w:sz w:val="28"/>
                      </w:rPr>
                      <w:t>окремими</w:t>
                    </w:r>
                    <w:r>
                      <w:rPr>
                        <w:spacing w:val="-67"/>
                        <w:sz w:val="28"/>
                      </w:rPr>
                      <w:t xml:space="preserve"> </w:t>
                    </w:r>
                    <w:r>
                      <w:rPr>
                        <w:sz w:val="28"/>
                      </w:rPr>
                      <w:t>групами платників податків</w:t>
                    </w:r>
                  </w:p>
                </w:txbxContent>
              </v:textbox>
            </v:shape>
            <v:shape id="_x0000_s1117" type="#_x0000_t202" style="position:absolute;left:780;top:2581;width:8099;height:899" filled="f">
              <v:textbox inset="0,0,0,0">
                <w:txbxContent>
                  <w:p w:rsidR="00201709" w:rsidRDefault="00201709" w:rsidP="00AC4786">
                    <w:pPr>
                      <w:spacing w:before="68" w:line="247" w:lineRule="auto"/>
                      <w:ind w:left="145"/>
                      <w:rPr>
                        <w:sz w:val="28"/>
                      </w:rPr>
                    </w:pPr>
                    <w:r>
                      <w:rPr>
                        <w:b/>
                        <w:sz w:val="28"/>
                      </w:rPr>
                      <w:t>Розподільна</w:t>
                    </w:r>
                    <w:r>
                      <w:rPr>
                        <w:b/>
                        <w:spacing w:val="-3"/>
                        <w:sz w:val="28"/>
                      </w:rPr>
                      <w:t xml:space="preserve"> </w:t>
                    </w:r>
                    <w:r>
                      <w:rPr>
                        <w:sz w:val="28"/>
                      </w:rPr>
                      <w:t>–</w:t>
                    </w:r>
                    <w:r>
                      <w:rPr>
                        <w:spacing w:val="-4"/>
                        <w:sz w:val="28"/>
                      </w:rPr>
                      <w:t xml:space="preserve"> </w:t>
                    </w:r>
                    <w:r>
                      <w:rPr>
                        <w:sz w:val="28"/>
                      </w:rPr>
                      <w:t>пов’язана</w:t>
                    </w:r>
                    <w:r>
                      <w:rPr>
                        <w:spacing w:val="-4"/>
                        <w:sz w:val="28"/>
                      </w:rPr>
                      <w:t xml:space="preserve"> </w:t>
                    </w:r>
                    <w:r>
                      <w:rPr>
                        <w:sz w:val="28"/>
                      </w:rPr>
                      <w:t>із</w:t>
                    </w:r>
                    <w:r>
                      <w:rPr>
                        <w:spacing w:val="-4"/>
                        <w:sz w:val="28"/>
                      </w:rPr>
                      <w:t xml:space="preserve"> </w:t>
                    </w:r>
                    <w:r>
                      <w:rPr>
                        <w:sz w:val="28"/>
                      </w:rPr>
                      <w:t>первинним</w:t>
                    </w:r>
                    <w:r>
                      <w:rPr>
                        <w:spacing w:val="-4"/>
                        <w:sz w:val="28"/>
                      </w:rPr>
                      <w:t xml:space="preserve"> </w:t>
                    </w:r>
                    <w:r>
                      <w:rPr>
                        <w:sz w:val="28"/>
                      </w:rPr>
                      <w:t>і</w:t>
                    </w:r>
                    <w:r>
                      <w:rPr>
                        <w:spacing w:val="-5"/>
                        <w:sz w:val="28"/>
                      </w:rPr>
                      <w:t xml:space="preserve"> </w:t>
                    </w:r>
                    <w:r>
                      <w:rPr>
                        <w:sz w:val="28"/>
                      </w:rPr>
                      <w:t>вторинним</w:t>
                    </w:r>
                    <w:r>
                      <w:rPr>
                        <w:spacing w:val="-4"/>
                        <w:sz w:val="28"/>
                      </w:rPr>
                      <w:t xml:space="preserve"> </w:t>
                    </w:r>
                    <w:r>
                      <w:rPr>
                        <w:sz w:val="28"/>
                      </w:rPr>
                      <w:t>розподілом</w:t>
                    </w:r>
                    <w:r>
                      <w:rPr>
                        <w:spacing w:val="-67"/>
                        <w:sz w:val="28"/>
                      </w:rPr>
                      <w:t xml:space="preserve"> </w:t>
                    </w:r>
                    <w:r>
                      <w:rPr>
                        <w:sz w:val="28"/>
                      </w:rPr>
                      <w:t>ВВП</w:t>
                    </w:r>
                    <w:r>
                      <w:rPr>
                        <w:spacing w:val="1"/>
                        <w:sz w:val="28"/>
                      </w:rPr>
                      <w:t xml:space="preserve"> </w:t>
                    </w:r>
                    <w:r>
                      <w:rPr>
                        <w:sz w:val="28"/>
                      </w:rPr>
                      <w:t>і</w:t>
                    </w:r>
                    <w:r>
                      <w:rPr>
                        <w:spacing w:val="-4"/>
                        <w:sz w:val="28"/>
                      </w:rPr>
                      <w:t xml:space="preserve"> </w:t>
                    </w:r>
                    <w:r>
                      <w:rPr>
                        <w:sz w:val="28"/>
                      </w:rPr>
                      <w:t>національного</w:t>
                    </w:r>
                    <w:r>
                      <w:rPr>
                        <w:spacing w:val="1"/>
                        <w:sz w:val="28"/>
                      </w:rPr>
                      <w:t xml:space="preserve"> </w:t>
                    </w:r>
                    <w:r>
                      <w:rPr>
                        <w:sz w:val="28"/>
                      </w:rPr>
                      <w:t>доходу</w:t>
                    </w:r>
                  </w:p>
                </w:txbxContent>
              </v:textbox>
            </v:shape>
            <v:shape id="_x0000_s1118" type="#_x0000_t202" style="position:absolute;left:780;top:1140;width:8100;height:1260" filled="f">
              <v:textbox inset="0,0,0,0">
                <w:txbxContent>
                  <w:p w:rsidR="00201709" w:rsidRDefault="00201709" w:rsidP="00AC4786">
                    <w:pPr>
                      <w:spacing w:before="63" w:line="244" w:lineRule="auto"/>
                      <w:ind w:left="145"/>
                      <w:rPr>
                        <w:sz w:val="28"/>
                      </w:rPr>
                    </w:pPr>
                    <w:r>
                      <w:rPr>
                        <w:b/>
                        <w:sz w:val="28"/>
                      </w:rPr>
                      <w:t>Контрольна</w:t>
                    </w:r>
                    <w:r>
                      <w:rPr>
                        <w:b/>
                        <w:spacing w:val="-3"/>
                        <w:sz w:val="28"/>
                      </w:rPr>
                      <w:t xml:space="preserve"> </w:t>
                    </w:r>
                    <w:r>
                      <w:rPr>
                        <w:b/>
                        <w:sz w:val="28"/>
                      </w:rPr>
                      <w:t>–</w:t>
                    </w:r>
                    <w:r>
                      <w:rPr>
                        <w:b/>
                        <w:spacing w:val="-5"/>
                        <w:sz w:val="28"/>
                      </w:rPr>
                      <w:t xml:space="preserve"> </w:t>
                    </w:r>
                    <w:r>
                      <w:rPr>
                        <w:sz w:val="28"/>
                      </w:rPr>
                      <w:t>реалізується</w:t>
                    </w:r>
                    <w:r>
                      <w:rPr>
                        <w:spacing w:val="-4"/>
                        <w:sz w:val="28"/>
                      </w:rPr>
                      <w:t xml:space="preserve"> </w:t>
                    </w:r>
                    <w:r>
                      <w:rPr>
                        <w:sz w:val="28"/>
                      </w:rPr>
                      <w:t>в</w:t>
                    </w:r>
                    <w:r>
                      <w:rPr>
                        <w:spacing w:val="-6"/>
                        <w:sz w:val="28"/>
                      </w:rPr>
                      <w:t xml:space="preserve"> </w:t>
                    </w:r>
                    <w:r>
                      <w:rPr>
                        <w:sz w:val="28"/>
                      </w:rPr>
                      <w:t>процесі</w:t>
                    </w:r>
                    <w:r>
                      <w:rPr>
                        <w:spacing w:val="-11"/>
                        <w:sz w:val="28"/>
                      </w:rPr>
                      <w:t xml:space="preserve"> </w:t>
                    </w:r>
                    <w:r>
                      <w:rPr>
                        <w:sz w:val="28"/>
                      </w:rPr>
                      <w:t>оподаткування</w:t>
                    </w:r>
                    <w:r>
                      <w:rPr>
                        <w:spacing w:val="-4"/>
                        <w:sz w:val="28"/>
                      </w:rPr>
                      <w:t xml:space="preserve"> </w:t>
                    </w:r>
                    <w:r>
                      <w:rPr>
                        <w:sz w:val="28"/>
                      </w:rPr>
                      <w:t>та</w:t>
                    </w:r>
                    <w:r>
                      <w:rPr>
                        <w:spacing w:val="-5"/>
                        <w:sz w:val="28"/>
                      </w:rPr>
                      <w:t xml:space="preserve"> </w:t>
                    </w:r>
                    <w:r>
                      <w:rPr>
                        <w:sz w:val="28"/>
                      </w:rPr>
                      <w:t>визначає</w:t>
                    </w:r>
                    <w:r>
                      <w:rPr>
                        <w:spacing w:val="-67"/>
                        <w:sz w:val="28"/>
                      </w:rPr>
                      <w:t xml:space="preserve"> </w:t>
                    </w:r>
                    <w:r>
                      <w:rPr>
                        <w:sz w:val="28"/>
                      </w:rPr>
                      <w:t>раціональний,</w:t>
                    </w:r>
                    <w:r>
                      <w:rPr>
                        <w:spacing w:val="-1"/>
                        <w:sz w:val="28"/>
                      </w:rPr>
                      <w:t xml:space="preserve"> </w:t>
                    </w:r>
                    <w:r>
                      <w:rPr>
                        <w:sz w:val="28"/>
                      </w:rPr>
                      <w:t>збалансований</w:t>
                    </w:r>
                    <w:r>
                      <w:rPr>
                        <w:spacing w:val="2"/>
                        <w:sz w:val="28"/>
                      </w:rPr>
                      <w:t xml:space="preserve"> </w:t>
                    </w:r>
                    <w:r>
                      <w:rPr>
                        <w:sz w:val="28"/>
                      </w:rPr>
                      <w:t>характер</w:t>
                    </w:r>
                    <w:r>
                      <w:rPr>
                        <w:spacing w:val="-3"/>
                        <w:sz w:val="28"/>
                      </w:rPr>
                      <w:t xml:space="preserve"> </w:t>
                    </w:r>
                    <w:r>
                      <w:rPr>
                        <w:sz w:val="28"/>
                      </w:rPr>
                      <w:t>податкової</w:t>
                    </w:r>
                    <w:r>
                      <w:rPr>
                        <w:spacing w:val="-7"/>
                        <w:sz w:val="28"/>
                      </w:rPr>
                      <w:t xml:space="preserve"> </w:t>
                    </w:r>
                    <w:r>
                      <w:rPr>
                        <w:sz w:val="28"/>
                      </w:rPr>
                      <w:t>системи,</w:t>
                    </w:r>
                  </w:p>
                  <w:p w:rsidR="00201709" w:rsidRDefault="00201709" w:rsidP="00AC4786">
                    <w:pPr>
                      <w:spacing w:before="2"/>
                      <w:ind w:left="145"/>
                      <w:rPr>
                        <w:sz w:val="28"/>
                      </w:rPr>
                    </w:pPr>
                    <w:r>
                      <w:rPr>
                        <w:sz w:val="28"/>
                      </w:rPr>
                      <w:t>її</w:t>
                    </w:r>
                    <w:r>
                      <w:rPr>
                        <w:spacing w:val="-6"/>
                        <w:sz w:val="28"/>
                      </w:rPr>
                      <w:t xml:space="preserve"> </w:t>
                    </w:r>
                    <w:r>
                      <w:rPr>
                        <w:sz w:val="28"/>
                      </w:rPr>
                      <w:t>відповідність</w:t>
                    </w:r>
                    <w:r>
                      <w:rPr>
                        <w:spacing w:val="-6"/>
                        <w:sz w:val="28"/>
                      </w:rPr>
                      <w:t xml:space="preserve"> </w:t>
                    </w:r>
                    <w:r>
                      <w:rPr>
                        <w:sz w:val="28"/>
                      </w:rPr>
                      <w:t>поставленим</w:t>
                    </w:r>
                    <w:r>
                      <w:rPr>
                        <w:spacing w:val="-3"/>
                        <w:sz w:val="28"/>
                      </w:rPr>
                      <w:t xml:space="preserve"> </w:t>
                    </w:r>
                    <w:r>
                      <w:rPr>
                        <w:sz w:val="28"/>
                      </w:rPr>
                      <w:t>цілям</w:t>
                    </w:r>
                  </w:p>
                </w:txbxContent>
              </v:textbox>
            </v:shape>
            <w10:wrap type="none"/>
            <w10:anchorlock/>
          </v:group>
        </w:pict>
      </w:r>
    </w:p>
    <w:p w:rsidR="00AC4786" w:rsidRPr="00B23F76" w:rsidRDefault="00AC4786" w:rsidP="00B23F76">
      <w:pPr>
        <w:rPr>
          <w:i/>
          <w:sz w:val="28"/>
        </w:rPr>
      </w:pPr>
      <w:r w:rsidRPr="00B23F76">
        <w:rPr>
          <w:i/>
          <w:sz w:val="28"/>
        </w:rPr>
        <w:t>Рисунок</w:t>
      </w:r>
      <w:r w:rsidRPr="00B23F76">
        <w:rPr>
          <w:i/>
          <w:spacing w:val="-4"/>
          <w:sz w:val="28"/>
        </w:rPr>
        <w:t xml:space="preserve"> </w:t>
      </w:r>
      <w:r w:rsidRPr="00B23F76">
        <w:rPr>
          <w:i/>
          <w:sz w:val="28"/>
        </w:rPr>
        <w:t>1.4</w:t>
      </w:r>
      <w:r w:rsidRPr="00B23F76">
        <w:rPr>
          <w:i/>
          <w:spacing w:val="-1"/>
          <w:sz w:val="28"/>
        </w:rPr>
        <w:t xml:space="preserve"> </w:t>
      </w:r>
      <w:r w:rsidRPr="00B23F76">
        <w:rPr>
          <w:i/>
          <w:sz w:val="28"/>
        </w:rPr>
        <w:t>–</w:t>
      </w:r>
      <w:r w:rsidRPr="00B23F76">
        <w:rPr>
          <w:i/>
          <w:spacing w:val="-2"/>
          <w:sz w:val="28"/>
        </w:rPr>
        <w:t xml:space="preserve"> </w:t>
      </w:r>
      <w:r w:rsidRPr="00B23F76">
        <w:rPr>
          <w:i/>
          <w:sz w:val="28"/>
        </w:rPr>
        <w:t>Підфункції</w:t>
      </w:r>
      <w:r w:rsidRPr="00B23F76">
        <w:rPr>
          <w:i/>
          <w:spacing w:val="-4"/>
          <w:sz w:val="28"/>
        </w:rPr>
        <w:t xml:space="preserve"> </w:t>
      </w:r>
      <w:r w:rsidRPr="00B23F76">
        <w:rPr>
          <w:i/>
          <w:sz w:val="28"/>
        </w:rPr>
        <w:t>податків</w:t>
      </w:r>
    </w:p>
    <w:p w:rsidR="00AC4786" w:rsidRPr="00B23F76" w:rsidRDefault="00AC4786" w:rsidP="00B23F76">
      <w:pPr>
        <w:rPr>
          <w:i/>
          <w:sz w:val="30"/>
        </w:rPr>
      </w:pPr>
    </w:p>
    <w:p w:rsidR="00AC4786" w:rsidRPr="00B23F76" w:rsidRDefault="00AC4786" w:rsidP="00B23F76">
      <w:pPr>
        <w:rPr>
          <w:i/>
          <w:sz w:val="26"/>
        </w:rPr>
      </w:pPr>
    </w:p>
    <w:p w:rsidR="00AC4786" w:rsidRPr="00B23F76" w:rsidRDefault="00AC4786" w:rsidP="00B23F76">
      <w:r w:rsidRPr="00B23F76">
        <w:t>1.2Елементи</w:t>
      </w:r>
      <w:r w:rsidRPr="00B23F76">
        <w:rPr>
          <w:spacing w:val="-8"/>
        </w:rPr>
        <w:t xml:space="preserve"> </w:t>
      </w:r>
      <w:r w:rsidRPr="00B23F76">
        <w:t>податків</w:t>
      </w:r>
    </w:p>
    <w:p w:rsidR="00AC4786" w:rsidRPr="00B23F76" w:rsidRDefault="00AC4786" w:rsidP="00B23F76">
      <w:pPr>
        <w:rPr>
          <w:b/>
          <w:sz w:val="27"/>
        </w:rPr>
      </w:pPr>
    </w:p>
    <w:p w:rsidR="00AC4786" w:rsidRPr="00B23F76" w:rsidRDefault="00AC4786" w:rsidP="00B23F76">
      <w:r w:rsidRPr="00B23F76">
        <w:t>Загальні</w:t>
      </w:r>
      <w:r w:rsidRPr="00B23F76">
        <w:rPr>
          <w:spacing w:val="1"/>
        </w:rPr>
        <w:t xml:space="preserve"> </w:t>
      </w:r>
      <w:r w:rsidRPr="00B23F76">
        <w:t>принципи</w:t>
      </w:r>
      <w:r w:rsidRPr="00B23F76">
        <w:rPr>
          <w:spacing w:val="1"/>
        </w:rPr>
        <w:t xml:space="preserve"> </w:t>
      </w:r>
      <w:r w:rsidRPr="00B23F76">
        <w:t>побудови</w:t>
      </w:r>
      <w:r w:rsidRPr="00B23F76">
        <w:rPr>
          <w:spacing w:val="1"/>
        </w:rPr>
        <w:t xml:space="preserve"> </w:t>
      </w:r>
      <w:r w:rsidRPr="00B23F76">
        <w:t>податкових</w:t>
      </w:r>
      <w:r w:rsidRPr="00B23F76">
        <w:rPr>
          <w:spacing w:val="1"/>
        </w:rPr>
        <w:t xml:space="preserve"> </w:t>
      </w:r>
      <w:r w:rsidRPr="00B23F76">
        <w:t>систем</w:t>
      </w:r>
      <w:r w:rsidRPr="00B23F76">
        <w:rPr>
          <w:spacing w:val="1"/>
        </w:rPr>
        <w:t xml:space="preserve"> </w:t>
      </w:r>
      <w:r w:rsidRPr="00B23F76">
        <w:t>визначаються</w:t>
      </w:r>
      <w:r w:rsidRPr="00B23F76">
        <w:rPr>
          <w:spacing w:val="1"/>
        </w:rPr>
        <w:t xml:space="preserve"> </w:t>
      </w:r>
      <w:r w:rsidRPr="00B23F76">
        <w:t>в</w:t>
      </w:r>
      <w:r w:rsidRPr="00B23F76">
        <w:rPr>
          <w:spacing w:val="1"/>
        </w:rPr>
        <w:t xml:space="preserve"> </w:t>
      </w:r>
      <w:r w:rsidRPr="00B23F76">
        <w:t>елементах</w:t>
      </w:r>
      <w:r w:rsidRPr="00B23F76">
        <w:rPr>
          <w:spacing w:val="1"/>
        </w:rPr>
        <w:t xml:space="preserve"> </w:t>
      </w:r>
      <w:r w:rsidRPr="00B23F76">
        <w:t>податку.</w:t>
      </w:r>
      <w:r w:rsidRPr="00B23F76">
        <w:rPr>
          <w:spacing w:val="1"/>
        </w:rPr>
        <w:t xml:space="preserve"> </w:t>
      </w:r>
      <w:r w:rsidRPr="00B23F76">
        <w:t>Відповідно</w:t>
      </w:r>
      <w:r w:rsidRPr="00B23F76">
        <w:rPr>
          <w:spacing w:val="1"/>
        </w:rPr>
        <w:t xml:space="preserve"> </w:t>
      </w:r>
      <w:r w:rsidRPr="00B23F76">
        <w:t>до</w:t>
      </w:r>
      <w:r w:rsidRPr="00B23F76">
        <w:rPr>
          <w:spacing w:val="1"/>
        </w:rPr>
        <w:t xml:space="preserve"> </w:t>
      </w:r>
      <w:r w:rsidRPr="00B23F76">
        <w:t>ПКУ</w:t>
      </w:r>
      <w:r w:rsidRPr="00B23F76">
        <w:rPr>
          <w:spacing w:val="1"/>
        </w:rPr>
        <w:t xml:space="preserve"> </w:t>
      </w:r>
      <w:r w:rsidRPr="00B23F76">
        <w:t>при</w:t>
      </w:r>
      <w:r w:rsidRPr="00B23F76">
        <w:rPr>
          <w:spacing w:val="1"/>
        </w:rPr>
        <w:t xml:space="preserve"> </w:t>
      </w:r>
      <w:r w:rsidRPr="00B23F76">
        <w:t>встановленні</w:t>
      </w:r>
      <w:r w:rsidRPr="00B23F76">
        <w:rPr>
          <w:spacing w:val="1"/>
        </w:rPr>
        <w:t xml:space="preserve"> </w:t>
      </w:r>
      <w:r w:rsidRPr="00B23F76">
        <w:t>податку</w:t>
      </w:r>
      <w:r w:rsidRPr="00B23F76">
        <w:rPr>
          <w:spacing w:val="1"/>
        </w:rPr>
        <w:t xml:space="preserve"> </w:t>
      </w:r>
      <w:r w:rsidRPr="00B23F76">
        <w:t>обов'язково</w:t>
      </w:r>
      <w:r w:rsidRPr="00B23F76">
        <w:rPr>
          <w:spacing w:val="1"/>
        </w:rPr>
        <w:t xml:space="preserve"> </w:t>
      </w:r>
      <w:r w:rsidRPr="00B23F76">
        <w:t>визначаються</w:t>
      </w:r>
      <w:r w:rsidRPr="00B23F76">
        <w:rPr>
          <w:spacing w:val="1"/>
        </w:rPr>
        <w:t xml:space="preserve"> </w:t>
      </w:r>
      <w:r w:rsidRPr="00B23F76">
        <w:t>такі</w:t>
      </w:r>
      <w:r w:rsidRPr="00B23F76">
        <w:rPr>
          <w:spacing w:val="1"/>
        </w:rPr>
        <w:t xml:space="preserve"> </w:t>
      </w:r>
      <w:r w:rsidRPr="00B23F76">
        <w:t>елементи:</w:t>
      </w:r>
      <w:r w:rsidRPr="00B23F76">
        <w:rPr>
          <w:spacing w:val="1"/>
        </w:rPr>
        <w:t xml:space="preserve"> </w:t>
      </w:r>
      <w:r w:rsidRPr="00B23F76">
        <w:t>платники</w:t>
      </w:r>
      <w:r w:rsidRPr="00B23F76">
        <w:rPr>
          <w:spacing w:val="1"/>
        </w:rPr>
        <w:t xml:space="preserve"> </w:t>
      </w:r>
      <w:r w:rsidRPr="00B23F76">
        <w:t>податку,</w:t>
      </w:r>
      <w:r w:rsidRPr="00B23F76">
        <w:rPr>
          <w:spacing w:val="1"/>
        </w:rPr>
        <w:t xml:space="preserve"> </w:t>
      </w:r>
      <w:r w:rsidRPr="00B23F76">
        <w:t>об'єкт</w:t>
      </w:r>
      <w:r w:rsidRPr="00B23F76">
        <w:rPr>
          <w:spacing w:val="1"/>
        </w:rPr>
        <w:t xml:space="preserve"> </w:t>
      </w:r>
      <w:r w:rsidRPr="00B23F76">
        <w:t>оподаткування, база оподаткування, ставка податку, порядок обчислення</w:t>
      </w:r>
      <w:r w:rsidRPr="00B23F76">
        <w:rPr>
          <w:spacing w:val="1"/>
        </w:rPr>
        <w:t xml:space="preserve"> </w:t>
      </w:r>
      <w:r w:rsidRPr="00B23F76">
        <w:t>податку,</w:t>
      </w:r>
      <w:r w:rsidRPr="00B23F76">
        <w:rPr>
          <w:spacing w:val="1"/>
        </w:rPr>
        <w:t xml:space="preserve"> </w:t>
      </w:r>
      <w:r w:rsidRPr="00B23F76">
        <w:t>податковий</w:t>
      </w:r>
      <w:r w:rsidRPr="00B23F76">
        <w:rPr>
          <w:spacing w:val="1"/>
        </w:rPr>
        <w:t xml:space="preserve"> </w:t>
      </w:r>
      <w:r w:rsidRPr="00B23F76">
        <w:t>період,</w:t>
      </w:r>
      <w:r w:rsidRPr="00B23F76">
        <w:rPr>
          <w:spacing w:val="1"/>
        </w:rPr>
        <w:t xml:space="preserve"> </w:t>
      </w:r>
      <w:r w:rsidRPr="00B23F76">
        <w:t>строк</w:t>
      </w:r>
      <w:r w:rsidRPr="00B23F76">
        <w:rPr>
          <w:spacing w:val="1"/>
        </w:rPr>
        <w:t xml:space="preserve"> </w:t>
      </w:r>
      <w:r w:rsidRPr="00B23F76">
        <w:t>і</w:t>
      </w:r>
      <w:r w:rsidRPr="00B23F76">
        <w:rPr>
          <w:spacing w:val="1"/>
        </w:rPr>
        <w:t xml:space="preserve"> </w:t>
      </w:r>
      <w:r w:rsidRPr="00B23F76">
        <w:t>порядок</w:t>
      </w:r>
      <w:r w:rsidRPr="00B23F76">
        <w:rPr>
          <w:spacing w:val="1"/>
        </w:rPr>
        <w:t xml:space="preserve"> </w:t>
      </w:r>
      <w:r w:rsidRPr="00B23F76">
        <w:t>сплати</w:t>
      </w:r>
      <w:r w:rsidRPr="00B23F76">
        <w:rPr>
          <w:spacing w:val="1"/>
        </w:rPr>
        <w:t xml:space="preserve"> </w:t>
      </w:r>
      <w:r w:rsidRPr="00B23F76">
        <w:t>податку,</w:t>
      </w:r>
      <w:r w:rsidRPr="00B23F76">
        <w:rPr>
          <w:spacing w:val="1"/>
        </w:rPr>
        <w:t xml:space="preserve"> </w:t>
      </w:r>
      <w:r w:rsidRPr="00B23F76">
        <w:t>строк</w:t>
      </w:r>
      <w:r w:rsidRPr="00B23F76">
        <w:rPr>
          <w:spacing w:val="1"/>
        </w:rPr>
        <w:t xml:space="preserve"> </w:t>
      </w:r>
      <w:r w:rsidRPr="00B23F76">
        <w:t>і</w:t>
      </w:r>
      <w:r w:rsidRPr="00B23F76">
        <w:rPr>
          <w:spacing w:val="1"/>
        </w:rPr>
        <w:t xml:space="preserve"> </w:t>
      </w:r>
      <w:r w:rsidRPr="00B23F76">
        <w:t>порядок</w:t>
      </w:r>
      <w:r w:rsidRPr="00B23F76">
        <w:rPr>
          <w:spacing w:val="1"/>
        </w:rPr>
        <w:t xml:space="preserve"> </w:t>
      </w:r>
      <w:r w:rsidRPr="00B23F76">
        <w:t>подання</w:t>
      </w:r>
      <w:r w:rsidRPr="00B23F76">
        <w:rPr>
          <w:spacing w:val="1"/>
        </w:rPr>
        <w:t xml:space="preserve"> </w:t>
      </w:r>
      <w:r w:rsidRPr="00B23F76">
        <w:t>звітності</w:t>
      </w:r>
      <w:r w:rsidRPr="00B23F76">
        <w:rPr>
          <w:spacing w:val="1"/>
        </w:rPr>
        <w:t xml:space="preserve"> </w:t>
      </w:r>
      <w:r w:rsidRPr="00B23F76">
        <w:t>про</w:t>
      </w:r>
      <w:r w:rsidRPr="00B23F76">
        <w:rPr>
          <w:spacing w:val="1"/>
        </w:rPr>
        <w:t xml:space="preserve"> </w:t>
      </w:r>
      <w:r w:rsidRPr="00B23F76">
        <w:t>обчислення</w:t>
      </w:r>
      <w:r w:rsidRPr="00B23F76">
        <w:rPr>
          <w:spacing w:val="1"/>
        </w:rPr>
        <w:t xml:space="preserve"> </w:t>
      </w:r>
      <w:r w:rsidRPr="00B23F76">
        <w:t>і</w:t>
      </w:r>
      <w:r w:rsidRPr="00B23F76">
        <w:rPr>
          <w:spacing w:val="1"/>
        </w:rPr>
        <w:t xml:space="preserve"> </w:t>
      </w:r>
      <w:r w:rsidRPr="00B23F76">
        <w:t>сплату</w:t>
      </w:r>
      <w:r w:rsidRPr="00B23F76">
        <w:rPr>
          <w:spacing w:val="1"/>
        </w:rPr>
        <w:t xml:space="preserve"> </w:t>
      </w:r>
      <w:r w:rsidRPr="00B23F76">
        <w:t>податку.</w:t>
      </w:r>
      <w:r w:rsidRPr="00B23F76">
        <w:rPr>
          <w:spacing w:val="1"/>
        </w:rPr>
        <w:t xml:space="preserve"> </w:t>
      </w:r>
      <w:r w:rsidRPr="00B23F76">
        <w:t>Під</w:t>
      </w:r>
      <w:r w:rsidRPr="00B23F76">
        <w:rPr>
          <w:spacing w:val="1"/>
        </w:rPr>
        <w:t xml:space="preserve"> </w:t>
      </w:r>
      <w:r w:rsidRPr="00B23F76">
        <w:t>час</w:t>
      </w:r>
      <w:r w:rsidRPr="00B23F76">
        <w:rPr>
          <w:spacing w:val="1"/>
        </w:rPr>
        <w:t xml:space="preserve"> </w:t>
      </w:r>
      <w:r w:rsidRPr="00B23F76">
        <w:t>встановлення податку можуть передбачатися</w:t>
      </w:r>
      <w:r w:rsidRPr="00B23F76">
        <w:rPr>
          <w:spacing w:val="70"/>
        </w:rPr>
        <w:t xml:space="preserve"> </w:t>
      </w:r>
      <w:r w:rsidRPr="00B23F76">
        <w:t>податкові пільги та порядок</w:t>
      </w:r>
      <w:r w:rsidRPr="00B23F76">
        <w:rPr>
          <w:spacing w:val="1"/>
        </w:rPr>
        <w:t xml:space="preserve"> </w:t>
      </w:r>
      <w:r w:rsidRPr="00B23F76">
        <w:t>їх</w:t>
      </w:r>
      <w:r w:rsidRPr="00B23F76">
        <w:rPr>
          <w:spacing w:val="-5"/>
        </w:rPr>
        <w:t xml:space="preserve"> </w:t>
      </w:r>
      <w:r w:rsidRPr="00B23F76">
        <w:t>застосування.</w:t>
      </w:r>
    </w:p>
    <w:p w:rsidR="00AC4786" w:rsidRPr="00B23F76" w:rsidRDefault="00B00B7A" w:rsidP="00B23F76">
      <w:r w:rsidRPr="00B23F76">
        <w:pict>
          <v:group id="_x0000_s1143" style="position:absolute;margin-left:203.75pt;margin-top:138.9pt;width:230.8pt;height:57.9pt;z-index:251683840;mso-position-horizontal-relative:page" coordorigin="4075,2778" coordsize="4616,1158">
            <v:shape id="_x0000_s1144" style="position:absolute;left:4075;top:2778;width:4616;height:1158" coordorigin="4075,2778" coordsize="4616,1158" o:spt="100" adj="0,,0" path="m8591,2899r-20,l8571,3816r20,l8591,2899xm8591,2878r-4416,l4175,2898r,918l4175,3836r4416,l8591,3816r-4396,l4195,2898r4396,l8591,2878xm8651,2859r-40,l8611,3856r40,l8651,2859xm8651,2818r-4536,l4115,2858r,998l4115,3896r4536,l8651,3856r-4496,l4155,2858r4496,l8651,2818xm8691,2799r-20,l8671,3916r20,l8691,2799xm8691,2778r-4616,l4075,2798r,1118l4075,3936r4616,l8691,3916r-4596,l4095,2798r4596,l8691,2778xe" fillcolor="black" stroked="f">
              <v:stroke joinstyle="round"/>
              <v:formulas/>
              <v:path arrowok="t" o:connecttype="segments"/>
            </v:shape>
            <v:shape id="_x0000_s1145" type="#_x0000_t202" style="position:absolute;left:4155;top:2858;width:4456;height:998" filled="f" stroked="f">
              <v:textbox inset="0,0,0,0">
                <w:txbxContent>
                  <w:p w:rsidR="00201709" w:rsidRDefault="00201709" w:rsidP="00AC4786">
                    <w:pPr>
                      <w:spacing w:before="7"/>
                      <w:rPr>
                        <w:i/>
                        <w:sz w:val="21"/>
                      </w:rPr>
                    </w:pPr>
                  </w:p>
                  <w:p w:rsidR="00201709" w:rsidRDefault="00201709" w:rsidP="00AC4786">
                    <w:pPr>
                      <w:spacing w:before="1"/>
                      <w:ind w:left="877"/>
                      <w:rPr>
                        <w:b/>
                      </w:rPr>
                    </w:pPr>
                    <w:r>
                      <w:rPr>
                        <w:b/>
                      </w:rPr>
                      <w:t>ЕЛЕМЕНТИ</w:t>
                    </w:r>
                    <w:r>
                      <w:rPr>
                        <w:b/>
                        <w:spacing w:val="-4"/>
                      </w:rPr>
                      <w:t xml:space="preserve"> </w:t>
                    </w:r>
                    <w:r>
                      <w:rPr>
                        <w:b/>
                      </w:rPr>
                      <w:t>ПОДАТКУ</w:t>
                    </w:r>
                  </w:p>
                </w:txbxContent>
              </v:textbox>
            </v:shape>
            <w10:wrap anchorx="page"/>
          </v:group>
        </w:pict>
      </w:r>
      <w:r w:rsidRPr="00B23F76">
        <w:pict>
          <v:shape id="_x0000_s1151" type="#_x0000_t202" style="position:absolute;margin-left:448.8pt;margin-top:133.3pt;width:77.8pt;height:69.2pt;z-index:251689984;mso-position-horizontal-relative:page" filled="f">
            <v:textbox inset="0,0,0,0">
              <w:txbxContent>
                <w:p w:rsidR="00201709" w:rsidRDefault="00201709" w:rsidP="00AC4786">
                  <w:pPr>
                    <w:spacing w:before="69" w:line="242" w:lineRule="auto"/>
                    <w:ind w:left="217" w:right="199" w:hanging="4"/>
                    <w:jc w:val="center"/>
                  </w:pPr>
                  <w:r>
                    <w:t>Порядок</w:t>
                  </w:r>
                  <w:r>
                    <w:rPr>
                      <w:spacing w:val="1"/>
                    </w:rPr>
                    <w:t xml:space="preserve"> </w:t>
                  </w:r>
                  <w:r>
                    <w:t>подання</w:t>
                  </w:r>
                  <w:r>
                    <w:rPr>
                      <w:spacing w:val="1"/>
                    </w:rPr>
                    <w:t xml:space="preserve"> </w:t>
                  </w:r>
                  <w:r>
                    <w:t>податкової</w:t>
                  </w:r>
                  <w:r>
                    <w:rPr>
                      <w:spacing w:val="-57"/>
                    </w:rPr>
                    <w:t xml:space="preserve"> </w:t>
                  </w:r>
                  <w:r>
                    <w:t>звітності</w:t>
                  </w:r>
                </w:p>
              </w:txbxContent>
            </v:textbox>
            <w10:wrap anchorx="page"/>
          </v:shape>
        </w:pict>
      </w:r>
      <w:r w:rsidRPr="00B23F76">
        <w:pict>
          <v:shape id="_x0000_s1152" type="#_x0000_t202" style="position:absolute;margin-left:94.35pt;margin-top:133.3pt;width:95.1pt;height:43.25pt;z-index:251691008;mso-position-horizontal-relative:page" filled="f">
            <v:textbox inset="0,0,0,0">
              <w:txbxContent>
                <w:p w:rsidR="00201709" w:rsidRDefault="00201709" w:rsidP="00AC4786">
                  <w:pPr>
                    <w:spacing w:before="70" w:line="242" w:lineRule="auto"/>
                    <w:ind w:left="88" w:firstLine="388"/>
                    <w:rPr>
                      <w:sz w:val="26"/>
                    </w:rPr>
                  </w:pPr>
                  <w:r>
                    <w:rPr>
                      <w:sz w:val="26"/>
                    </w:rPr>
                    <w:t>Суб’єкт</w:t>
                  </w:r>
                  <w:r>
                    <w:rPr>
                      <w:spacing w:val="1"/>
                      <w:sz w:val="26"/>
                    </w:rPr>
                    <w:t xml:space="preserve"> </w:t>
                  </w:r>
                  <w:r>
                    <w:rPr>
                      <w:w w:val="95"/>
                      <w:sz w:val="26"/>
                    </w:rPr>
                    <w:t>оподаткування</w:t>
                  </w:r>
                </w:p>
              </w:txbxContent>
            </v:textbox>
            <w10:wrap anchorx="page"/>
          </v:shape>
        </w:pict>
      </w:r>
      <w:r w:rsidR="00AC4786" w:rsidRPr="00B23F76">
        <w:t>За</w:t>
      </w:r>
      <w:r w:rsidR="00AC4786" w:rsidRPr="00B23F76">
        <w:rPr>
          <w:spacing w:val="1"/>
        </w:rPr>
        <w:t xml:space="preserve"> </w:t>
      </w:r>
      <w:r w:rsidR="00AC4786" w:rsidRPr="00B23F76">
        <w:t>ієрархією</w:t>
      </w:r>
      <w:r w:rsidR="00AC4786" w:rsidRPr="00B23F76">
        <w:rPr>
          <w:spacing w:val="1"/>
        </w:rPr>
        <w:t xml:space="preserve"> </w:t>
      </w:r>
      <w:r w:rsidR="00AC4786" w:rsidRPr="00B23F76">
        <w:t>елементи</w:t>
      </w:r>
      <w:r w:rsidR="00AC4786" w:rsidRPr="00B23F76">
        <w:rPr>
          <w:spacing w:val="1"/>
        </w:rPr>
        <w:t xml:space="preserve"> </w:t>
      </w:r>
      <w:r w:rsidR="00AC4786" w:rsidRPr="00B23F76">
        <w:t>податку</w:t>
      </w:r>
      <w:r w:rsidR="00AC4786" w:rsidRPr="00B23F76">
        <w:rPr>
          <w:spacing w:val="1"/>
        </w:rPr>
        <w:t xml:space="preserve"> </w:t>
      </w:r>
      <w:r w:rsidR="00AC4786" w:rsidRPr="00B23F76">
        <w:t>можна</w:t>
      </w:r>
      <w:r w:rsidR="00AC4786" w:rsidRPr="00B23F76">
        <w:rPr>
          <w:spacing w:val="1"/>
        </w:rPr>
        <w:t xml:space="preserve"> </w:t>
      </w:r>
      <w:r w:rsidR="00AC4786" w:rsidRPr="00B23F76">
        <w:t>згрупувати,</w:t>
      </w:r>
      <w:r w:rsidR="00AC4786" w:rsidRPr="00B23F76">
        <w:rPr>
          <w:spacing w:val="1"/>
        </w:rPr>
        <w:t xml:space="preserve"> </w:t>
      </w:r>
      <w:r w:rsidR="00AC4786" w:rsidRPr="00B23F76">
        <w:t>доповнивши</w:t>
      </w:r>
      <w:r w:rsidR="00AC4786" w:rsidRPr="00B23F76">
        <w:rPr>
          <w:spacing w:val="1"/>
        </w:rPr>
        <w:t xml:space="preserve"> </w:t>
      </w:r>
      <w:r w:rsidR="00AC4786" w:rsidRPr="00B23F76">
        <w:t>перелік</w:t>
      </w:r>
      <w:r w:rsidR="00AC4786" w:rsidRPr="00B23F76">
        <w:rPr>
          <w:spacing w:val="1"/>
        </w:rPr>
        <w:t xml:space="preserve"> </w:t>
      </w:r>
      <w:r w:rsidR="00AC4786" w:rsidRPr="00B23F76">
        <w:t>елементів,</w:t>
      </w:r>
      <w:r w:rsidR="00AC4786" w:rsidRPr="00B23F76">
        <w:rPr>
          <w:spacing w:val="1"/>
        </w:rPr>
        <w:t xml:space="preserve"> </w:t>
      </w:r>
      <w:r w:rsidR="00AC4786" w:rsidRPr="00B23F76">
        <w:t>визначених</w:t>
      </w:r>
      <w:r w:rsidR="00AC4786" w:rsidRPr="00B23F76">
        <w:rPr>
          <w:spacing w:val="1"/>
        </w:rPr>
        <w:t xml:space="preserve"> </w:t>
      </w:r>
      <w:r w:rsidR="00AC4786" w:rsidRPr="00B23F76">
        <w:t>ПКУ,</w:t>
      </w:r>
      <w:r w:rsidR="00AC4786" w:rsidRPr="00B23F76">
        <w:rPr>
          <w:spacing w:val="1"/>
        </w:rPr>
        <w:t xml:space="preserve"> </w:t>
      </w:r>
      <w:r w:rsidR="00AC4786" w:rsidRPr="00B23F76">
        <w:t>такими</w:t>
      </w:r>
      <w:r w:rsidR="00AC4786" w:rsidRPr="00B23F76">
        <w:rPr>
          <w:spacing w:val="1"/>
        </w:rPr>
        <w:t xml:space="preserve"> </w:t>
      </w:r>
      <w:r w:rsidR="00AC4786" w:rsidRPr="00B23F76">
        <w:t>елементами,</w:t>
      </w:r>
      <w:r w:rsidR="00AC4786" w:rsidRPr="00B23F76">
        <w:rPr>
          <w:spacing w:val="1"/>
        </w:rPr>
        <w:t xml:space="preserve"> </w:t>
      </w:r>
      <w:r w:rsidR="00AC4786" w:rsidRPr="00B23F76">
        <w:t>як</w:t>
      </w:r>
      <w:r w:rsidR="00AC4786" w:rsidRPr="00B23F76">
        <w:rPr>
          <w:spacing w:val="1"/>
        </w:rPr>
        <w:t xml:space="preserve"> </w:t>
      </w:r>
      <w:r w:rsidR="00AC4786" w:rsidRPr="00B23F76">
        <w:t>метод</w:t>
      </w:r>
      <w:r w:rsidR="00AC4786" w:rsidRPr="00B23F76">
        <w:rPr>
          <w:spacing w:val="1"/>
        </w:rPr>
        <w:t xml:space="preserve"> </w:t>
      </w:r>
      <w:r w:rsidR="00AC4786" w:rsidRPr="00B23F76">
        <w:t>податкового</w:t>
      </w:r>
      <w:r w:rsidR="00AC4786" w:rsidRPr="00B23F76">
        <w:rPr>
          <w:spacing w:val="1"/>
        </w:rPr>
        <w:t xml:space="preserve"> </w:t>
      </w:r>
      <w:r w:rsidR="00AC4786" w:rsidRPr="00B23F76">
        <w:t>обліку,</w:t>
      </w:r>
      <w:r w:rsidR="00AC4786" w:rsidRPr="00B23F76">
        <w:rPr>
          <w:spacing w:val="1"/>
        </w:rPr>
        <w:t xml:space="preserve"> </w:t>
      </w:r>
      <w:r w:rsidR="00AC4786" w:rsidRPr="00B23F76">
        <w:t>одиниця</w:t>
      </w:r>
      <w:r w:rsidR="00AC4786" w:rsidRPr="00B23F76">
        <w:rPr>
          <w:spacing w:val="1"/>
        </w:rPr>
        <w:t xml:space="preserve"> </w:t>
      </w:r>
      <w:r w:rsidR="00AC4786" w:rsidRPr="00B23F76">
        <w:t>оподаткування,</w:t>
      </w:r>
      <w:r w:rsidR="00AC4786" w:rsidRPr="00B23F76">
        <w:rPr>
          <w:spacing w:val="1"/>
        </w:rPr>
        <w:t xml:space="preserve"> </w:t>
      </w:r>
      <w:r w:rsidR="00AC4786" w:rsidRPr="00B23F76">
        <w:t>джерело</w:t>
      </w:r>
      <w:r w:rsidR="00AC4786" w:rsidRPr="00B23F76">
        <w:rPr>
          <w:spacing w:val="1"/>
        </w:rPr>
        <w:t xml:space="preserve"> </w:t>
      </w:r>
      <w:r w:rsidR="00AC4786" w:rsidRPr="00B23F76">
        <w:t>податку</w:t>
      </w:r>
      <w:r w:rsidR="00AC4786" w:rsidRPr="00B23F76">
        <w:rPr>
          <w:spacing w:val="1"/>
        </w:rPr>
        <w:t xml:space="preserve"> </w:t>
      </w:r>
      <w:r w:rsidR="00AC4786" w:rsidRPr="00B23F76">
        <w:t>й</w:t>
      </w:r>
      <w:r w:rsidR="00AC4786" w:rsidRPr="00B23F76">
        <w:rPr>
          <w:spacing w:val="1"/>
        </w:rPr>
        <w:t xml:space="preserve"> </w:t>
      </w:r>
      <w:r w:rsidR="00AC4786" w:rsidRPr="00B23F76">
        <w:t>оклад</w:t>
      </w:r>
      <w:r w:rsidR="00AC4786" w:rsidRPr="00B23F76">
        <w:rPr>
          <w:spacing w:val="1"/>
        </w:rPr>
        <w:t xml:space="preserve"> </w:t>
      </w:r>
      <w:r w:rsidR="00AC4786" w:rsidRPr="00B23F76">
        <w:t>(квота)</w:t>
      </w:r>
      <w:r w:rsidR="00AC4786" w:rsidRPr="00B23F76">
        <w:rPr>
          <w:spacing w:val="-1"/>
        </w:rPr>
        <w:t xml:space="preserve"> </w:t>
      </w:r>
      <w:r w:rsidR="00AC4786" w:rsidRPr="00B23F76">
        <w:t>(рис.</w:t>
      </w:r>
      <w:r w:rsidR="00AC4786" w:rsidRPr="00B23F76">
        <w:rPr>
          <w:spacing w:val="4"/>
        </w:rPr>
        <w:t xml:space="preserve"> </w:t>
      </w:r>
      <w:r w:rsidR="00AC4786" w:rsidRPr="00B23F76">
        <w:t>1.5).</w:t>
      </w:r>
    </w:p>
    <w:p w:rsidR="00AC4786" w:rsidRPr="00B23F76" w:rsidRDefault="00B00B7A" w:rsidP="00B23F76">
      <w:pPr>
        <w:rPr>
          <w:sz w:val="25"/>
        </w:rPr>
      </w:pPr>
      <w:r w:rsidRPr="00B23F76">
        <w:pict>
          <v:shape id="_x0000_s1161" type="#_x0000_t202" style="position:absolute;margin-left:94.35pt;margin-top:17pt;width:95.1pt;height:38.15pt;z-index:-251623424;mso-wrap-distance-left:0;mso-wrap-distance-right:0;mso-position-horizontal-relative:page" filled="f">
            <v:textbox inset="0,0,0,0">
              <w:txbxContent>
                <w:p w:rsidR="00201709" w:rsidRDefault="00201709" w:rsidP="00AC4786">
                  <w:pPr>
                    <w:spacing w:before="69" w:line="242" w:lineRule="auto"/>
                    <w:ind w:left="88" w:firstLine="446"/>
                    <w:rPr>
                      <w:sz w:val="26"/>
                    </w:rPr>
                  </w:pPr>
                  <w:r>
                    <w:rPr>
                      <w:sz w:val="26"/>
                    </w:rPr>
                    <w:t>Об’єкт</w:t>
                  </w:r>
                  <w:r>
                    <w:rPr>
                      <w:spacing w:val="1"/>
                      <w:sz w:val="26"/>
                    </w:rPr>
                    <w:t xml:space="preserve"> </w:t>
                  </w:r>
                  <w:r>
                    <w:rPr>
                      <w:w w:val="95"/>
                      <w:sz w:val="26"/>
                    </w:rPr>
                    <w:t>оподаткування</w:t>
                  </w:r>
                </w:p>
              </w:txbxContent>
            </v:textbox>
            <w10:wrap type="topAndBottom" anchorx="page"/>
          </v:shape>
        </w:pict>
      </w:r>
      <w:r w:rsidRPr="00B23F76">
        <w:pict>
          <v:shape id="_x0000_s1162" type="#_x0000_t202" style="position:absolute;margin-left:198.1pt;margin-top:17pt;width:77.85pt;height:43.25pt;z-index:-251622400;mso-wrap-distance-left:0;mso-wrap-distance-right:0;mso-position-horizontal-relative:page" filled="f">
            <v:textbox inset="0,0,0,0">
              <w:txbxContent>
                <w:p w:rsidR="00201709" w:rsidRDefault="00201709" w:rsidP="00AC4786">
                  <w:pPr>
                    <w:spacing w:before="69" w:line="242" w:lineRule="auto"/>
                    <w:ind w:left="539" w:right="174" w:hanging="356"/>
                    <w:rPr>
                      <w:sz w:val="26"/>
                    </w:rPr>
                  </w:pPr>
                  <w:r>
                    <w:rPr>
                      <w:spacing w:val="-1"/>
                      <w:sz w:val="26"/>
                    </w:rPr>
                    <w:t>Податкова</w:t>
                  </w:r>
                  <w:r>
                    <w:rPr>
                      <w:spacing w:val="-62"/>
                      <w:sz w:val="26"/>
                    </w:rPr>
                    <w:t xml:space="preserve"> </w:t>
                  </w:r>
                  <w:r>
                    <w:rPr>
                      <w:sz w:val="26"/>
                    </w:rPr>
                    <w:t>база</w:t>
                  </w:r>
                </w:p>
              </w:txbxContent>
            </v:textbox>
            <w10:wrap type="topAndBottom" anchorx="page"/>
          </v:shape>
        </w:pict>
      </w:r>
      <w:r w:rsidRPr="00B23F76">
        <w:pict>
          <v:shape id="_x0000_s1163" type="#_x0000_t202" style="position:absolute;margin-left:284.55pt;margin-top:17pt;width:77.85pt;height:43.25pt;z-index:-251621376;mso-wrap-distance-left:0;mso-wrap-distance-right:0;mso-position-horizontal-relative:page" filled="f">
            <v:textbox inset="0,0,0,0">
              <w:txbxContent>
                <w:p w:rsidR="00201709" w:rsidRDefault="00201709" w:rsidP="00AC4786">
                  <w:pPr>
                    <w:spacing w:before="69" w:line="242" w:lineRule="auto"/>
                    <w:ind w:left="414" w:right="174" w:hanging="231"/>
                    <w:rPr>
                      <w:sz w:val="26"/>
                    </w:rPr>
                  </w:pPr>
                  <w:r>
                    <w:rPr>
                      <w:spacing w:val="-1"/>
                      <w:sz w:val="26"/>
                    </w:rPr>
                    <w:t>Податкова</w:t>
                  </w:r>
                  <w:r>
                    <w:rPr>
                      <w:spacing w:val="-62"/>
                      <w:sz w:val="26"/>
                    </w:rPr>
                    <w:t xml:space="preserve"> </w:t>
                  </w:r>
                  <w:r>
                    <w:rPr>
                      <w:sz w:val="26"/>
                    </w:rPr>
                    <w:t>ставка</w:t>
                  </w:r>
                </w:p>
              </w:txbxContent>
            </v:textbox>
            <w10:wrap type="topAndBottom" anchorx="page"/>
          </v:shape>
        </w:pict>
      </w:r>
      <w:r w:rsidRPr="00B23F76">
        <w:pict>
          <v:shape id="_x0000_s1164" type="#_x0000_t202" style="position:absolute;margin-left:371pt;margin-top:17pt;width:69.2pt;height:43.25pt;z-index:-251620352;mso-wrap-distance-left:0;mso-wrap-distance-right:0;mso-position-horizontal-relative:page" filled="f">
            <v:textbox inset="0,0,0,0">
              <w:txbxContent>
                <w:p w:rsidR="00201709" w:rsidRDefault="00201709" w:rsidP="00AC4786">
                  <w:pPr>
                    <w:spacing w:before="69" w:line="242" w:lineRule="auto"/>
                    <w:ind w:left="313" w:right="189" w:hanging="102"/>
                    <w:rPr>
                      <w:sz w:val="26"/>
                    </w:rPr>
                  </w:pPr>
                  <w:r>
                    <w:rPr>
                      <w:spacing w:val="-1"/>
                      <w:sz w:val="26"/>
                    </w:rPr>
                    <w:t>Порядок</w:t>
                  </w:r>
                  <w:r>
                    <w:rPr>
                      <w:spacing w:val="-62"/>
                      <w:sz w:val="26"/>
                    </w:rPr>
                    <w:t xml:space="preserve"> </w:t>
                  </w:r>
                  <w:r>
                    <w:rPr>
                      <w:sz w:val="26"/>
                    </w:rPr>
                    <w:t>сплати</w:t>
                  </w:r>
                </w:p>
              </w:txbxContent>
            </v:textbox>
            <w10:wrap type="topAndBottom" anchorx="page"/>
          </v:shape>
        </w:pict>
      </w:r>
      <w:r w:rsidRPr="00B23F76">
        <w:pict>
          <v:shape id="_x0000_s1165" type="#_x0000_t202" style="position:absolute;margin-left:445.6pt;margin-top:17pt;width:81pt;height:45pt;z-index:-251619328;mso-wrap-distance-left:0;mso-wrap-distance-right:0;mso-position-horizontal-relative:page" filled="f">
            <v:textbox inset="0,0,0,0">
              <w:txbxContent>
                <w:p w:rsidR="00201709" w:rsidRDefault="00201709" w:rsidP="00AC4786">
                  <w:pPr>
                    <w:spacing w:before="69" w:line="242" w:lineRule="auto"/>
                    <w:ind w:left="425" w:right="307" w:hanging="96"/>
                    <w:rPr>
                      <w:sz w:val="26"/>
                    </w:rPr>
                  </w:pPr>
                  <w:r>
                    <w:rPr>
                      <w:spacing w:val="-1"/>
                      <w:sz w:val="26"/>
                    </w:rPr>
                    <w:t>Порядок</w:t>
                  </w:r>
                  <w:r>
                    <w:rPr>
                      <w:spacing w:val="-62"/>
                      <w:sz w:val="26"/>
                    </w:rPr>
                    <w:t xml:space="preserve"> </w:t>
                  </w:r>
                  <w:r>
                    <w:rPr>
                      <w:sz w:val="26"/>
                    </w:rPr>
                    <w:t>сплати</w:t>
                  </w:r>
                </w:p>
              </w:txbxContent>
            </v:textbox>
            <w10:wrap type="topAndBottom" anchorx="page"/>
          </v:shape>
        </w:pict>
      </w:r>
    </w:p>
    <w:p w:rsidR="00AC4786" w:rsidRPr="00B23F76" w:rsidRDefault="00AC4786" w:rsidP="00B23F76">
      <w:pPr>
        <w:rPr>
          <w:sz w:val="30"/>
        </w:rPr>
      </w:pPr>
    </w:p>
    <w:p w:rsidR="00AC4786" w:rsidRPr="00B23F76" w:rsidRDefault="00AC4786" w:rsidP="00B23F76">
      <w:pPr>
        <w:rPr>
          <w:sz w:val="30"/>
        </w:rPr>
      </w:pPr>
    </w:p>
    <w:p w:rsidR="00AC4786" w:rsidRPr="00B23F76" w:rsidRDefault="00AC4786" w:rsidP="00B23F76">
      <w:pPr>
        <w:rPr>
          <w:sz w:val="30"/>
        </w:rPr>
      </w:pPr>
    </w:p>
    <w:p w:rsidR="00AC4786" w:rsidRPr="00B23F76" w:rsidRDefault="00AC4786" w:rsidP="00B23F76">
      <w:pPr>
        <w:rPr>
          <w:sz w:val="30"/>
        </w:rPr>
      </w:pPr>
    </w:p>
    <w:p w:rsidR="00AC4786" w:rsidRPr="00B23F76" w:rsidRDefault="00AC4786" w:rsidP="00B23F76">
      <w:pPr>
        <w:rPr>
          <w:sz w:val="30"/>
        </w:rPr>
      </w:pPr>
    </w:p>
    <w:p w:rsidR="00AC4786" w:rsidRPr="00B23F76" w:rsidRDefault="00AC4786" w:rsidP="00B23F76">
      <w:pPr>
        <w:rPr>
          <w:sz w:val="30"/>
        </w:rPr>
      </w:pPr>
    </w:p>
    <w:p w:rsidR="00AC4786" w:rsidRPr="00B23F76" w:rsidRDefault="00AC4786" w:rsidP="00B23F76">
      <w:pPr>
        <w:rPr>
          <w:sz w:val="40"/>
        </w:rPr>
      </w:pPr>
    </w:p>
    <w:p w:rsidR="00AC4786" w:rsidRPr="00B23F76" w:rsidRDefault="00B00B7A" w:rsidP="00B23F76">
      <w:pPr>
        <w:rPr>
          <w:i/>
          <w:sz w:val="28"/>
        </w:rPr>
      </w:pPr>
      <w:r w:rsidRPr="00B23F76">
        <w:rPr>
          <w:lang w:eastAsia="en-US"/>
        </w:rPr>
        <w:pict>
          <v:shape id="_x0000_s1146" type="#_x0000_t202" style="position:absolute;margin-left:431.55pt;margin-top:-44.2pt;width:95.05pt;height:43.25pt;z-index:251684864;mso-position-horizontal-relative:page" filled="f">
            <v:textbox inset="0,0,0,0">
              <w:txbxContent>
                <w:p w:rsidR="00201709" w:rsidRDefault="00201709" w:rsidP="00AC4786">
                  <w:pPr>
                    <w:spacing w:before="69" w:line="242" w:lineRule="auto"/>
                    <w:ind w:left="91" w:firstLine="326"/>
                    <w:rPr>
                      <w:sz w:val="26"/>
                    </w:rPr>
                  </w:pPr>
                  <w:r>
                    <w:rPr>
                      <w:sz w:val="26"/>
                    </w:rPr>
                    <w:t>Одиниця</w:t>
                  </w:r>
                  <w:r>
                    <w:rPr>
                      <w:spacing w:val="1"/>
                      <w:sz w:val="26"/>
                    </w:rPr>
                    <w:t xml:space="preserve"> </w:t>
                  </w:r>
                  <w:r>
                    <w:rPr>
                      <w:w w:val="95"/>
                      <w:sz w:val="26"/>
                    </w:rPr>
                    <w:t>оподаткування</w:t>
                  </w:r>
                </w:p>
              </w:txbxContent>
            </v:textbox>
            <w10:wrap anchorx="page"/>
          </v:shape>
        </w:pict>
      </w:r>
      <w:r w:rsidRPr="00B23F76">
        <w:rPr>
          <w:lang w:eastAsia="en-US"/>
        </w:rPr>
        <w:pict>
          <v:shape id="_x0000_s1147" type="#_x0000_t202" style="position:absolute;margin-left:371pt;margin-top:-44.2pt;width:51.85pt;height:43.25pt;z-index:251685888;mso-position-horizontal-relative:page" filled="f">
            <v:textbox inset="0,0,0,0">
              <w:txbxContent>
                <w:p w:rsidR="00201709" w:rsidRDefault="00201709" w:rsidP="00AC4786">
                  <w:pPr>
                    <w:spacing w:before="68" w:line="242" w:lineRule="auto"/>
                    <w:ind w:left="125" w:right="155" w:firstLine="43"/>
                  </w:pPr>
                  <w:r>
                    <w:t>Оклад</w:t>
                  </w:r>
                  <w:r>
                    <w:rPr>
                      <w:spacing w:val="-57"/>
                    </w:rPr>
                    <w:t xml:space="preserve"> </w:t>
                  </w:r>
                  <w:r>
                    <w:t>(квота)</w:t>
                  </w:r>
                </w:p>
              </w:txbxContent>
            </v:textbox>
            <w10:wrap anchorx="page"/>
          </v:shape>
        </w:pict>
      </w:r>
      <w:r w:rsidRPr="00B23F76">
        <w:rPr>
          <w:lang w:eastAsia="en-US"/>
        </w:rPr>
        <w:pict>
          <v:shape id="_x0000_s1148" type="#_x0000_t202" style="position:absolute;margin-left:293.2pt;margin-top:-44.2pt;width:69.1pt;height:43.25pt;z-index:251686912;mso-position-horizontal-relative:page" filled="f">
            <v:textbox inset="0,0,0,0">
              <w:txbxContent>
                <w:p w:rsidR="00201709" w:rsidRDefault="00201709" w:rsidP="00AC4786">
                  <w:pPr>
                    <w:spacing w:before="68" w:line="242" w:lineRule="auto"/>
                    <w:ind w:left="274" w:right="214" w:hanging="44"/>
                  </w:pPr>
                  <w:r>
                    <w:t>Джерело</w:t>
                  </w:r>
                  <w:r>
                    <w:rPr>
                      <w:spacing w:val="-57"/>
                    </w:rPr>
                    <w:t xml:space="preserve"> </w:t>
                  </w:r>
                  <w:r>
                    <w:t>податку</w:t>
                  </w:r>
                </w:p>
              </w:txbxContent>
            </v:textbox>
            <w10:wrap anchorx="page"/>
          </v:shape>
        </w:pict>
      </w:r>
      <w:r w:rsidRPr="00B23F76">
        <w:rPr>
          <w:lang w:eastAsia="en-US"/>
        </w:rPr>
        <w:pict>
          <v:shape id="_x0000_s1149" type="#_x0000_t202" style="position:absolute;margin-left:198.1pt;margin-top:-44.2pt;width:86.2pt;height:43.25pt;z-index:251687936;mso-position-horizontal-relative:page" filled="f">
            <v:textbox inset="0,0,0,0">
              <w:txbxContent>
                <w:p w:rsidR="00201709" w:rsidRDefault="00201709" w:rsidP="00AC4786">
                  <w:pPr>
                    <w:spacing w:before="69" w:line="242" w:lineRule="auto"/>
                    <w:ind w:left="496" w:right="174" w:hanging="308"/>
                    <w:rPr>
                      <w:sz w:val="26"/>
                    </w:rPr>
                  </w:pPr>
                  <w:r>
                    <w:rPr>
                      <w:spacing w:val="-1"/>
                      <w:sz w:val="26"/>
                    </w:rPr>
                    <w:t>Податковий</w:t>
                  </w:r>
                  <w:r>
                    <w:rPr>
                      <w:spacing w:val="-62"/>
                      <w:sz w:val="26"/>
                    </w:rPr>
                    <w:t xml:space="preserve"> </w:t>
                  </w:r>
                  <w:r>
                    <w:rPr>
                      <w:sz w:val="26"/>
                    </w:rPr>
                    <w:t>період</w:t>
                  </w:r>
                </w:p>
              </w:txbxContent>
            </v:textbox>
            <w10:wrap anchorx="page"/>
          </v:shape>
        </w:pict>
      </w:r>
      <w:r w:rsidRPr="00B23F76">
        <w:rPr>
          <w:lang w:eastAsia="en-US"/>
        </w:rPr>
        <w:pict>
          <v:shape id="_x0000_s1150" type="#_x0000_t202" style="position:absolute;margin-left:94.35pt;margin-top:-70.1pt;width:95.1pt;height:69.15pt;z-index:251688960;mso-position-horizontal-relative:page" filled="f">
            <v:textbox inset="0,0,0,0">
              <w:txbxContent>
                <w:p w:rsidR="00201709" w:rsidRDefault="00201709" w:rsidP="00AC4786">
                  <w:pPr>
                    <w:spacing w:before="68" w:line="242" w:lineRule="auto"/>
                    <w:ind w:left="256" w:right="255" w:firstLine="1"/>
                    <w:jc w:val="center"/>
                    <w:rPr>
                      <w:sz w:val="26"/>
                    </w:rPr>
                  </w:pPr>
                  <w:r>
                    <w:rPr>
                      <w:sz w:val="26"/>
                    </w:rPr>
                    <w:t>Метод</w:t>
                  </w:r>
                  <w:r>
                    <w:rPr>
                      <w:spacing w:val="1"/>
                      <w:sz w:val="26"/>
                    </w:rPr>
                    <w:t xml:space="preserve"> </w:t>
                  </w:r>
                  <w:r>
                    <w:rPr>
                      <w:spacing w:val="-1"/>
                      <w:sz w:val="26"/>
                    </w:rPr>
                    <w:t>податкового</w:t>
                  </w:r>
                  <w:r>
                    <w:rPr>
                      <w:spacing w:val="-62"/>
                      <w:sz w:val="26"/>
                    </w:rPr>
                    <w:t xml:space="preserve"> </w:t>
                  </w:r>
                  <w:r>
                    <w:rPr>
                      <w:sz w:val="26"/>
                    </w:rPr>
                    <w:t>обліку</w:t>
                  </w:r>
                </w:p>
              </w:txbxContent>
            </v:textbox>
            <w10:wrap anchorx="page"/>
          </v:shape>
        </w:pict>
      </w:r>
      <w:r w:rsidR="00AC4786" w:rsidRPr="00B23F76">
        <w:rPr>
          <w:i/>
          <w:sz w:val="28"/>
        </w:rPr>
        <w:t>Рисунок</w:t>
      </w:r>
      <w:r w:rsidR="00AC4786" w:rsidRPr="00B23F76">
        <w:rPr>
          <w:i/>
          <w:spacing w:val="-5"/>
          <w:sz w:val="28"/>
        </w:rPr>
        <w:t xml:space="preserve"> </w:t>
      </w:r>
      <w:r w:rsidR="00AC4786" w:rsidRPr="00B23F76">
        <w:rPr>
          <w:i/>
          <w:sz w:val="28"/>
        </w:rPr>
        <w:t>1.5</w:t>
      </w:r>
      <w:r w:rsidR="00AC4786" w:rsidRPr="00B23F76">
        <w:rPr>
          <w:i/>
          <w:spacing w:val="-1"/>
          <w:sz w:val="28"/>
        </w:rPr>
        <w:t xml:space="preserve"> </w:t>
      </w:r>
      <w:r w:rsidR="00AC4786" w:rsidRPr="00B23F76">
        <w:rPr>
          <w:i/>
          <w:sz w:val="28"/>
        </w:rPr>
        <w:t>–</w:t>
      </w:r>
      <w:r w:rsidR="00AC4786" w:rsidRPr="00B23F76">
        <w:rPr>
          <w:i/>
          <w:spacing w:val="-3"/>
          <w:sz w:val="28"/>
        </w:rPr>
        <w:t xml:space="preserve"> </w:t>
      </w:r>
      <w:r w:rsidR="00AC4786" w:rsidRPr="00B23F76">
        <w:rPr>
          <w:i/>
          <w:sz w:val="28"/>
        </w:rPr>
        <w:t>Елементи</w:t>
      </w:r>
      <w:r w:rsidR="00AC4786" w:rsidRPr="00B23F76">
        <w:rPr>
          <w:i/>
          <w:spacing w:val="-3"/>
          <w:sz w:val="28"/>
        </w:rPr>
        <w:t xml:space="preserve"> </w:t>
      </w:r>
      <w:r w:rsidR="00AC4786" w:rsidRPr="00B23F76">
        <w:rPr>
          <w:i/>
          <w:sz w:val="28"/>
        </w:rPr>
        <w:t>податку</w:t>
      </w:r>
    </w:p>
    <w:p w:rsidR="00AC4786" w:rsidRPr="00B23F76" w:rsidRDefault="00AC4786" w:rsidP="00B23F76">
      <w:r w:rsidRPr="00B23F76">
        <w:t>Отже, до</w:t>
      </w:r>
      <w:r w:rsidRPr="00B23F76">
        <w:rPr>
          <w:spacing w:val="-1"/>
        </w:rPr>
        <w:t xml:space="preserve"> </w:t>
      </w:r>
      <w:r w:rsidRPr="00B23F76">
        <w:t>основних</w:t>
      </w:r>
      <w:r w:rsidRPr="00B23F76">
        <w:rPr>
          <w:spacing w:val="-6"/>
        </w:rPr>
        <w:t xml:space="preserve"> </w:t>
      </w:r>
      <w:r w:rsidRPr="00B23F76">
        <w:t>елементів</w:t>
      </w:r>
      <w:r w:rsidRPr="00B23F76">
        <w:rPr>
          <w:spacing w:val="-5"/>
        </w:rPr>
        <w:t xml:space="preserve"> </w:t>
      </w:r>
      <w:r w:rsidRPr="00B23F76">
        <w:t>податку</w:t>
      </w:r>
      <w:r w:rsidRPr="00B23F76">
        <w:rPr>
          <w:spacing w:val="-2"/>
        </w:rPr>
        <w:t xml:space="preserve"> </w:t>
      </w:r>
      <w:r w:rsidRPr="00B23F76">
        <w:t>належать:</w:t>
      </w:r>
    </w:p>
    <w:p w:rsidR="00AC4786" w:rsidRPr="00B23F76" w:rsidRDefault="00AC4786" w:rsidP="00B23F76">
      <w:pPr>
        <w:rPr>
          <w:sz w:val="28"/>
        </w:rPr>
      </w:pPr>
      <w:r w:rsidRPr="00B23F76">
        <w:rPr>
          <w:b/>
          <w:sz w:val="28"/>
        </w:rPr>
        <w:t>Суб’єкт</w:t>
      </w:r>
      <w:r w:rsidRPr="00B23F76">
        <w:rPr>
          <w:b/>
          <w:spacing w:val="11"/>
          <w:sz w:val="28"/>
        </w:rPr>
        <w:t xml:space="preserve"> </w:t>
      </w:r>
      <w:r w:rsidRPr="00B23F76">
        <w:rPr>
          <w:b/>
          <w:sz w:val="28"/>
        </w:rPr>
        <w:t>податку</w:t>
      </w:r>
      <w:r w:rsidRPr="00B23F76">
        <w:rPr>
          <w:b/>
          <w:spacing w:val="15"/>
          <w:sz w:val="28"/>
        </w:rPr>
        <w:t xml:space="preserve"> </w:t>
      </w:r>
      <w:r w:rsidRPr="00B23F76">
        <w:rPr>
          <w:i/>
          <w:sz w:val="28"/>
        </w:rPr>
        <w:t>-</w:t>
      </w:r>
      <w:r w:rsidRPr="00B23F76">
        <w:rPr>
          <w:i/>
          <w:spacing w:val="12"/>
          <w:sz w:val="28"/>
        </w:rPr>
        <w:t xml:space="preserve"> </w:t>
      </w:r>
      <w:r w:rsidRPr="00B23F76">
        <w:rPr>
          <w:sz w:val="28"/>
        </w:rPr>
        <w:t>учасник</w:t>
      </w:r>
      <w:r w:rsidRPr="00B23F76">
        <w:rPr>
          <w:spacing w:val="13"/>
          <w:sz w:val="28"/>
        </w:rPr>
        <w:t xml:space="preserve"> </w:t>
      </w:r>
      <w:r w:rsidRPr="00B23F76">
        <w:rPr>
          <w:sz w:val="28"/>
        </w:rPr>
        <w:t>процесу</w:t>
      </w:r>
      <w:r w:rsidRPr="00B23F76">
        <w:rPr>
          <w:spacing w:val="11"/>
          <w:sz w:val="28"/>
        </w:rPr>
        <w:t xml:space="preserve"> </w:t>
      </w:r>
      <w:r w:rsidRPr="00B23F76">
        <w:rPr>
          <w:sz w:val="28"/>
        </w:rPr>
        <w:t>стягування</w:t>
      </w:r>
      <w:r w:rsidRPr="00B23F76">
        <w:rPr>
          <w:spacing w:val="15"/>
          <w:sz w:val="28"/>
        </w:rPr>
        <w:t xml:space="preserve"> </w:t>
      </w:r>
      <w:r w:rsidRPr="00B23F76">
        <w:rPr>
          <w:sz w:val="28"/>
        </w:rPr>
        <w:t>податку</w:t>
      </w:r>
      <w:r w:rsidRPr="00B23F76">
        <w:rPr>
          <w:spacing w:val="9"/>
          <w:sz w:val="28"/>
        </w:rPr>
        <w:t xml:space="preserve"> </w:t>
      </w:r>
      <w:r w:rsidRPr="00B23F76">
        <w:rPr>
          <w:sz w:val="28"/>
        </w:rPr>
        <w:t>(платник,</w:t>
      </w:r>
      <w:r w:rsidRPr="00B23F76">
        <w:rPr>
          <w:spacing w:val="-67"/>
          <w:sz w:val="28"/>
        </w:rPr>
        <w:t xml:space="preserve"> </w:t>
      </w:r>
      <w:r w:rsidRPr="00B23F76">
        <w:rPr>
          <w:sz w:val="28"/>
        </w:rPr>
        <w:t>держава,</w:t>
      </w:r>
      <w:r w:rsidRPr="00B23F76">
        <w:rPr>
          <w:spacing w:val="3"/>
          <w:sz w:val="28"/>
        </w:rPr>
        <w:t xml:space="preserve"> </w:t>
      </w:r>
      <w:r w:rsidRPr="00B23F76">
        <w:rPr>
          <w:sz w:val="28"/>
        </w:rPr>
        <w:t>державні</w:t>
      </w:r>
      <w:r w:rsidRPr="00B23F76">
        <w:rPr>
          <w:spacing w:val="-4"/>
          <w:sz w:val="28"/>
        </w:rPr>
        <w:t xml:space="preserve"> </w:t>
      </w:r>
      <w:r w:rsidRPr="00B23F76">
        <w:rPr>
          <w:sz w:val="28"/>
        </w:rPr>
        <w:t>органи);</w:t>
      </w:r>
    </w:p>
    <w:p w:rsidR="00AC4786" w:rsidRPr="00B23F76" w:rsidRDefault="00AC4786" w:rsidP="00B23F76">
      <w:pPr>
        <w:rPr>
          <w:sz w:val="28"/>
        </w:rPr>
      </w:pPr>
      <w:r w:rsidRPr="00B23F76">
        <w:rPr>
          <w:b/>
          <w:sz w:val="28"/>
        </w:rPr>
        <w:t>Об'єкт</w:t>
      </w:r>
      <w:r w:rsidRPr="00B23F76">
        <w:rPr>
          <w:b/>
          <w:spacing w:val="63"/>
          <w:sz w:val="28"/>
        </w:rPr>
        <w:t xml:space="preserve"> </w:t>
      </w:r>
      <w:r w:rsidRPr="00B23F76">
        <w:rPr>
          <w:b/>
          <w:sz w:val="28"/>
        </w:rPr>
        <w:t>оподаткування</w:t>
      </w:r>
      <w:r w:rsidRPr="00B23F76">
        <w:rPr>
          <w:b/>
          <w:spacing w:val="68"/>
          <w:sz w:val="28"/>
        </w:rPr>
        <w:t xml:space="preserve"> </w:t>
      </w:r>
      <w:r w:rsidRPr="00B23F76">
        <w:rPr>
          <w:i/>
          <w:sz w:val="28"/>
        </w:rPr>
        <w:t>-</w:t>
      </w:r>
      <w:r w:rsidRPr="00B23F76">
        <w:rPr>
          <w:i/>
          <w:spacing w:val="65"/>
          <w:sz w:val="28"/>
        </w:rPr>
        <w:t xml:space="preserve"> </w:t>
      </w:r>
      <w:r w:rsidRPr="00B23F76">
        <w:rPr>
          <w:sz w:val="28"/>
        </w:rPr>
        <w:t>явище,</w:t>
      </w:r>
      <w:r w:rsidRPr="00B23F76">
        <w:rPr>
          <w:spacing w:val="68"/>
          <w:sz w:val="28"/>
        </w:rPr>
        <w:t xml:space="preserve"> </w:t>
      </w:r>
      <w:r w:rsidRPr="00B23F76">
        <w:rPr>
          <w:sz w:val="28"/>
        </w:rPr>
        <w:t>предмет</w:t>
      </w:r>
      <w:r w:rsidRPr="00B23F76">
        <w:rPr>
          <w:spacing w:val="64"/>
          <w:sz w:val="28"/>
        </w:rPr>
        <w:t xml:space="preserve"> </w:t>
      </w:r>
      <w:r w:rsidRPr="00B23F76">
        <w:rPr>
          <w:sz w:val="28"/>
        </w:rPr>
        <w:t>чи</w:t>
      </w:r>
      <w:r w:rsidRPr="00B23F76">
        <w:rPr>
          <w:spacing w:val="66"/>
          <w:sz w:val="28"/>
        </w:rPr>
        <w:t xml:space="preserve"> </w:t>
      </w:r>
      <w:r w:rsidRPr="00B23F76">
        <w:rPr>
          <w:sz w:val="28"/>
        </w:rPr>
        <w:t>процес,</w:t>
      </w:r>
      <w:r w:rsidRPr="00B23F76">
        <w:rPr>
          <w:spacing w:val="64"/>
          <w:sz w:val="28"/>
        </w:rPr>
        <w:t xml:space="preserve"> </w:t>
      </w:r>
      <w:r w:rsidRPr="00B23F76">
        <w:rPr>
          <w:sz w:val="28"/>
        </w:rPr>
        <w:t>внаслідок</w:t>
      </w:r>
      <w:r w:rsidRPr="00B23F76">
        <w:rPr>
          <w:spacing w:val="-67"/>
          <w:sz w:val="28"/>
        </w:rPr>
        <w:t xml:space="preserve"> </w:t>
      </w:r>
      <w:r w:rsidRPr="00B23F76">
        <w:rPr>
          <w:sz w:val="28"/>
        </w:rPr>
        <w:t>наявності</w:t>
      </w:r>
      <w:r w:rsidRPr="00B23F76">
        <w:rPr>
          <w:spacing w:val="-8"/>
          <w:sz w:val="28"/>
        </w:rPr>
        <w:t xml:space="preserve"> </w:t>
      </w:r>
      <w:r w:rsidRPr="00B23F76">
        <w:rPr>
          <w:sz w:val="28"/>
        </w:rPr>
        <w:t>яких</w:t>
      </w:r>
      <w:r w:rsidRPr="00B23F76">
        <w:rPr>
          <w:spacing w:val="-6"/>
          <w:sz w:val="28"/>
        </w:rPr>
        <w:t xml:space="preserve"> </w:t>
      </w:r>
      <w:r w:rsidRPr="00B23F76">
        <w:rPr>
          <w:sz w:val="28"/>
        </w:rPr>
        <w:t>сплачується податок. Є</w:t>
      </w:r>
      <w:r w:rsidRPr="00B23F76">
        <w:rPr>
          <w:spacing w:val="-3"/>
          <w:sz w:val="28"/>
        </w:rPr>
        <w:t xml:space="preserve"> </w:t>
      </w:r>
      <w:r w:rsidRPr="00B23F76">
        <w:rPr>
          <w:sz w:val="28"/>
        </w:rPr>
        <w:t>два</w:t>
      </w:r>
      <w:r w:rsidRPr="00B23F76">
        <w:rPr>
          <w:spacing w:val="-2"/>
          <w:sz w:val="28"/>
        </w:rPr>
        <w:t xml:space="preserve"> </w:t>
      </w:r>
      <w:r w:rsidRPr="00B23F76">
        <w:rPr>
          <w:sz w:val="28"/>
        </w:rPr>
        <w:t>підходи</w:t>
      </w:r>
      <w:r w:rsidRPr="00B23F76">
        <w:rPr>
          <w:spacing w:val="-2"/>
          <w:sz w:val="28"/>
        </w:rPr>
        <w:t xml:space="preserve"> </w:t>
      </w:r>
      <w:r w:rsidRPr="00B23F76">
        <w:rPr>
          <w:sz w:val="28"/>
        </w:rPr>
        <w:t>до</w:t>
      </w:r>
      <w:r w:rsidRPr="00B23F76">
        <w:rPr>
          <w:spacing w:val="-2"/>
          <w:sz w:val="28"/>
        </w:rPr>
        <w:t xml:space="preserve"> </w:t>
      </w:r>
      <w:r w:rsidRPr="00B23F76">
        <w:rPr>
          <w:sz w:val="28"/>
        </w:rPr>
        <w:t>оцінювання об'єкта:</w:t>
      </w:r>
    </w:p>
    <w:p w:rsidR="00AC4786" w:rsidRPr="00B23F76" w:rsidRDefault="00AC4786" w:rsidP="00B23F76">
      <w:r w:rsidRPr="00B23F76">
        <w:t>а) кількісний і натуральний;</w:t>
      </w:r>
      <w:r w:rsidRPr="00B23F76">
        <w:rPr>
          <w:spacing w:val="-67"/>
        </w:rPr>
        <w:t xml:space="preserve"> </w:t>
      </w:r>
      <w:r w:rsidRPr="00B23F76">
        <w:t>б)</w:t>
      </w:r>
      <w:r w:rsidRPr="00B23F76">
        <w:rPr>
          <w:spacing w:val="9"/>
        </w:rPr>
        <w:t xml:space="preserve"> </w:t>
      </w:r>
      <w:r w:rsidRPr="00B23F76">
        <w:t>грошовий;</w:t>
      </w:r>
    </w:p>
    <w:p w:rsidR="00AC4786" w:rsidRPr="00B23F76" w:rsidRDefault="00AC4786" w:rsidP="00B23F76">
      <w:pPr>
        <w:rPr>
          <w:sz w:val="28"/>
        </w:rPr>
      </w:pPr>
      <w:r w:rsidRPr="00B23F76">
        <w:rPr>
          <w:b/>
          <w:sz w:val="28"/>
        </w:rPr>
        <w:t>База</w:t>
      </w:r>
      <w:r w:rsidRPr="00B23F76">
        <w:rPr>
          <w:b/>
          <w:spacing w:val="1"/>
          <w:sz w:val="28"/>
        </w:rPr>
        <w:t xml:space="preserve"> </w:t>
      </w:r>
      <w:r w:rsidRPr="00B23F76">
        <w:rPr>
          <w:b/>
          <w:sz w:val="28"/>
        </w:rPr>
        <w:t xml:space="preserve">оподаткування </w:t>
      </w:r>
      <w:r w:rsidRPr="00B23F76">
        <w:rPr>
          <w:sz w:val="28"/>
        </w:rPr>
        <w:t>– законодавчо</w:t>
      </w:r>
      <w:r w:rsidRPr="00B23F76">
        <w:rPr>
          <w:spacing w:val="70"/>
          <w:sz w:val="28"/>
        </w:rPr>
        <w:t xml:space="preserve"> </w:t>
      </w:r>
      <w:r w:rsidRPr="00B23F76">
        <w:rPr>
          <w:sz w:val="28"/>
        </w:rPr>
        <w:t>закріплена частина доходів</w:t>
      </w:r>
      <w:r w:rsidRPr="00B23F76">
        <w:rPr>
          <w:spacing w:val="1"/>
          <w:sz w:val="28"/>
        </w:rPr>
        <w:t xml:space="preserve"> </w:t>
      </w:r>
      <w:r w:rsidRPr="00B23F76">
        <w:rPr>
          <w:sz w:val="28"/>
        </w:rPr>
        <w:t>чи майна платника податків (за вирахуванням пільг), яка враховується при</w:t>
      </w:r>
      <w:r w:rsidRPr="00B23F76">
        <w:rPr>
          <w:spacing w:val="1"/>
          <w:sz w:val="28"/>
        </w:rPr>
        <w:t xml:space="preserve"> </w:t>
      </w:r>
      <w:r w:rsidRPr="00B23F76">
        <w:rPr>
          <w:sz w:val="28"/>
        </w:rPr>
        <w:t>розрахунку суми податку. Податкова база – це кількісний вимір об'єкта</w:t>
      </w:r>
      <w:r w:rsidRPr="00B23F76">
        <w:rPr>
          <w:spacing w:val="1"/>
          <w:sz w:val="28"/>
        </w:rPr>
        <w:t xml:space="preserve"> </w:t>
      </w:r>
      <w:r w:rsidRPr="00B23F76">
        <w:rPr>
          <w:sz w:val="28"/>
        </w:rPr>
        <w:t>оподаткування;</w:t>
      </w:r>
    </w:p>
    <w:p w:rsidR="00AC4786" w:rsidRPr="00B23F76" w:rsidRDefault="00AC4786" w:rsidP="00B23F76">
      <w:pPr>
        <w:rPr>
          <w:sz w:val="28"/>
        </w:rPr>
      </w:pPr>
      <w:r w:rsidRPr="00B23F76">
        <w:rPr>
          <w:b/>
          <w:sz w:val="28"/>
        </w:rPr>
        <w:lastRenderedPageBreak/>
        <w:t xml:space="preserve">Податковий період </w:t>
      </w:r>
      <w:r w:rsidRPr="00B23F76">
        <w:rPr>
          <w:sz w:val="28"/>
        </w:rPr>
        <w:t>– строк, протягом якого завершується процес</w:t>
      </w:r>
      <w:r w:rsidRPr="00B23F76">
        <w:rPr>
          <w:spacing w:val="1"/>
          <w:sz w:val="28"/>
        </w:rPr>
        <w:t xml:space="preserve"> </w:t>
      </w:r>
      <w:r w:rsidRPr="00B23F76">
        <w:rPr>
          <w:sz w:val="28"/>
        </w:rPr>
        <w:t>формування податкової бази, остаточно визначається розмір податкового</w:t>
      </w:r>
      <w:r w:rsidRPr="00B23F76">
        <w:rPr>
          <w:spacing w:val="1"/>
          <w:sz w:val="28"/>
        </w:rPr>
        <w:t xml:space="preserve"> </w:t>
      </w:r>
      <w:r w:rsidRPr="00B23F76">
        <w:rPr>
          <w:sz w:val="28"/>
        </w:rPr>
        <w:t>зобов'язання;</w:t>
      </w:r>
    </w:p>
    <w:p w:rsidR="00AC4786" w:rsidRPr="00B23F76" w:rsidRDefault="00AC4786" w:rsidP="00B23F76">
      <w:pPr>
        <w:rPr>
          <w:sz w:val="28"/>
        </w:rPr>
      </w:pPr>
      <w:r w:rsidRPr="00B23F76">
        <w:rPr>
          <w:b/>
          <w:sz w:val="28"/>
        </w:rPr>
        <w:t>Порядок</w:t>
      </w:r>
      <w:r w:rsidRPr="00B23F76">
        <w:rPr>
          <w:b/>
          <w:spacing w:val="1"/>
          <w:sz w:val="28"/>
        </w:rPr>
        <w:t xml:space="preserve"> </w:t>
      </w:r>
      <w:r w:rsidRPr="00B23F76">
        <w:rPr>
          <w:b/>
          <w:sz w:val="28"/>
        </w:rPr>
        <w:t>сплати</w:t>
      </w:r>
      <w:r w:rsidRPr="00B23F76">
        <w:rPr>
          <w:b/>
          <w:spacing w:val="1"/>
          <w:sz w:val="28"/>
        </w:rPr>
        <w:t xml:space="preserve"> </w:t>
      </w:r>
      <w:r w:rsidRPr="00B23F76">
        <w:rPr>
          <w:b/>
          <w:sz w:val="28"/>
        </w:rPr>
        <w:t>податку</w:t>
      </w:r>
      <w:r w:rsidRPr="00B23F76">
        <w:rPr>
          <w:b/>
          <w:spacing w:val="1"/>
          <w:sz w:val="28"/>
        </w:rPr>
        <w:t xml:space="preserve"> </w:t>
      </w:r>
      <w:r w:rsidRPr="00B23F76">
        <w:rPr>
          <w:i/>
          <w:sz w:val="28"/>
        </w:rPr>
        <w:t>–</w:t>
      </w:r>
      <w:r w:rsidRPr="00B23F76">
        <w:rPr>
          <w:i/>
          <w:spacing w:val="1"/>
          <w:sz w:val="28"/>
        </w:rPr>
        <w:t xml:space="preserve"> </w:t>
      </w:r>
      <w:r w:rsidRPr="00B23F76">
        <w:rPr>
          <w:sz w:val="28"/>
        </w:rPr>
        <w:t>методи,</w:t>
      </w:r>
      <w:r w:rsidRPr="00B23F76">
        <w:rPr>
          <w:spacing w:val="1"/>
          <w:sz w:val="28"/>
        </w:rPr>
        <w:t xml:space="preserve"> </w:t>
      </w:r>
      <w:r w:rsidRPr="00B23F76">
        <w:rPr>
          <w:sz w:val="28"/>
        </w:rPr>
        <w:t>строки</w:t>
      </w:r>
      <w:r w:rsidRPr="00B23F76">
        <w:rPr>
          <w:spacing w:val="1"/>
          <w:sz w:val="28"/>
        </w:rPr>
        <w:t xml:space="preserve"> </w:t>
      </w:r>
      <w:r w:rsidRPr="00B23F76">
        <w:rPr>
          <w:sz w:val="28"/>
        </w:rPr>
        <w:t>та</w:t>
      </w:r>
      <w:r w:rsidRPr="00B23F76">
        <w:rPr>
          <w:spacing w:val="1"/>
          <w:sz w:val="28"/>
        </w:rPr>
        <w:t xml:space="preserve"> </w:t>
      </w:r>
      <w:r w:rsidRPr="00B23F76">
        <w:rPr>
          <w:sz w:val="28"/>
        </w:rPr>
        <w:t>засоби</w:t>
      </w:r>
      <w:r w:rsidRPr="00B23F76">
        <w:rPr>
          <w:spacing w:val="1"/>
          <w:sz w:val="28"/>
        </w:rPr>
        <w:t xml:space="preserve"> </w:t>
      </w:r>
      <w:r w:rsidRPr="00B23F76">
        <w:rPr>
          <w:sz w:val="28"/>
        </w:rPr>
        <w:t>сплати</w:t>
      </w:r>
      <w:r w:rsidRPr="00B23F76">
        <w:rPr>
          <w:spacing w:val="1"/>
          <w:sz w:val="28"/>
        </w:rPr>
        <w:t xml:space="preserve"> </w:t>
      </w:r>
      <w:r w:rsidRPr="00B23F76">
        <w:rPr>
          <w:sz w:val="28"/>
        </w:rPr>
        <w:t>податку</w:t>
      </w:r>
      <w:r w:rsidRPr="00B23F76">
        <w:rPr>
          <w:spacing w:val="1"/>
          <w:sz w:val="28"/>
        </w:rPr>
        <w:t xml:space="preserve"> </w:t>
      </w:r>
      <w:r w:rsidRPr="00B23F76">
        <w:rPr>
          <w:sz w:val="28"/>
        </w:rPr>
        <w:t>в</w:t>
      </w:r>
      <w:r w:rsidRPr="00B23F76">
        <w:rPr>
          <w:spacing w:val="1"/>
          <w:sz w:val="28"/>
        </w:rPr>
        <w:t xml:space="preserve"> </w:t>
      </w:r>
      <w:r w:rsidRPr="00B23F76">
        <w:rPr>
          <w:sz w:val="28"/>
        </w:rPr>
        <w:t>державі,</w:t>
      </w:r>
      <w:r w:rsidRPr="00B23F76">
        <w:rPr>
          <w:spacing w:val="1"/>
          <w:sz w:val="28"/>
        </w:rPr>
        <w:t xml:space="preserve"> </w:t>
      </w:r>
      <w:r w:rsidRPr="00B23F76">
        <w:rPr>
          <w:sz w:val="28"/>
        </w:rPr>
        <w:t>які</w:t>
      </w:r>
      <w:r w:rsidRPr="00B23F76">
        <w:rPr>
          <w:spacing w:val="1"/>
          <w:sz w:val="28"/>
        </w:rPr>
        <w:t xml:space="preserve"> </w:t>
      </w:r>
      <w:r w:rsidRPr="00B23F76">
        <w:rPr>
          <w:sz w:val="28"/>
        </w:rPr>
        <w:t>залежать</w:t>
      </w:r>
      <w:r w:rsidRPr="00B23F76">
        <w:rPr>
          <w:spacing w:val="1"/>
          <w:sz w:val="28"/>
        </w:rPr>
        <w:t xml:space="preserve"> </w:t>
      </w:r>
      <w:r w:rsidRPr="00B23F76">
        <w:rPr>
          <w:sz w:val="28"/>
        </w:rPr>
        <w:t>від</w:t>
      </w:r>
      <w:r w:rsidRPr="00B23F76">
        <w:rPr>
          <w:spacing w:val="1"/>
          <w:sz w:val="28"/>
        </w:rPr>
        <w:t xml:space="preserve"> </w:t>
      </w:r>
      <w:r w:rsidRPr="00B23F76">
        <w:rPr>
          <w:sz w:val="28"/>
        </w:rPr>
        <w:t>принципів</w:t>
      </w:r>
      <w:r w:rsidRPr="00B23F76">
        <w:rPr>
          <w:spacing w:val="1"/>
          <w:sz w:val="28"/>
        </w:rPr>
        <w:t xml:space="preserve"> </w:t>
      </w:r>
      <w:r w:rsidRPr="00B23F76">
        <w:rPr>
          <w:sz w:val="28"/>
        </w:rPr>
        <w:t>побудови</w:t>
      </w:r>
      <w:r w:rsidRPr="00B23F76">
        <w:rPr>
          <w:spacing w:val="1"/>
          <w:sz w:val="28"/>
        </w:rPr>
        <w:t xml:space="preserve"> </w:t>
      </w:r>
      <w:r w:rsidRPr="00B23F76">
        <w:rPr>
          <w:sz w:val="28"/>
        </w:rPr>
        <w:t>податкової</w:t>
      </w:r>
      <w:r w:rsidRPr="00B23F76">
        <w:rPr>
          <w:spacing w:val="1"/>
          <w:sz w:val="28"/>
        </w:rPr>
        <w:t xml:space="preserve"> </w:t>
      </w:r>
      <w:r w:rsidRPr="00B23F76">
        <w:rPr>
          <w:sz w:val="28"/>
        </w:rPr>
        <w:t>системи.</w:t>
      </w:r>
    </w:p>
    <w:p w:rsidR="00AC4786" w:rsidRPr="00B23F76" w:rsidRDefault="00AC4786" w:rsidP="00B23F76">
      <w:r w:rsidRPr="00B23F76">
        <w:t>Поряд з порядком сплати податку важливе місце має такий елемент,</w:t>
      </w:r>
      <w:r w:rsidRPr="00B23F76">
        <w:rPr>
          <w:spacing w:val="1"/>
        </w:rPr>
        <w:t xml:space="preserve"> </w:t>
      </w:r>
      <w:r w:rsidRPr="00B23F76">
        <w:t>як податковий звіт – документ, що подається до податкової інспекції із</w:t>
      </w:r>
      <w:r w:rsidRPr="00B23F76">
        <w:rPr>
          <w:spacing w:val="1"/>
        </w:rPr>
        <w:t xml:space="preserve"> </w:t>
      </w:r>
      <w:r w:rsidRPr="00B23F76">
        <w:t>звітними даними</w:t>
      </w:r>
      <w:r w:rsidRPr="00B23F76">
        <w:rPr>
          <w:spacing w:val="1"/>
        </w:rPr>
        <w:t xml:space="preserve"> </w:t>
      </w:r>
      <w:r w:rsidRPr="00B23F76">
        <w:t>про розрахунки</w:t>
      </w:r>
      <w:r w:rsidRPr="00B23F76">
        <w:rPr>
          <w:spacing w:val="1"/>
        </w:rPr>
        <w:t xml:space="preserve"> </w:t>
      </w:r>
      <w:r w:rsidRPr="00B23F76">
        <w:t>з</w:t>
      </w:r>
      <w:r w:rsidRPr="00B23F76">
        <w:rPr>
          <w:spacing w:val="1"/>
        </w:rPr>
        <w:t xml:space="preserve"> </w:t>
      </w:r>
      <w:r w:rsidRPr="00B23F76">
        <w:t>бюджетом;</w:t>
      </w:r>
    </w:p>
    <w:p w:rsidR="00AC4786" w:rsidRPr="00B23F76" w:rsidRDefault="00AC4786" w:rsidP="00B23F76">
      <w:pPr>
        <w:rPr>
          <w:sz w:val="28"/>
        </w:rPr>
      </w:pPr>
      <w:r w:rsidRPr="00B23F76">
        <w:rPr>
          <w:b/>
          <w:sz w:val="28"/>
        </w:rPr>
        <w:t>Метод</w:t>
      </w:r>
      <w:r w:rsidRPr="00B23F76">
        <w:rPr>
          <w:b/>
          <w:spacing w:val="1"/>
          <w:sz w:val="28"/>
        </w:rPr>
        <w:t xml:space="preserve"> </w:t>
      </w:r>
      <w:r w:rsidRPr="00B23F76">
        <w:rPr>
          <w:b/>
          <w:sz w:val="28"/>
        </w:rPr>
        <w:t>податкового</w:t>
      </w:r>
      <w:r w:rsidRPr="00B23F76">
        <w:rPr>
          <w:b/>
          <w:spacing w:val="1"/>
          <w:sz w:val="28"/>
        </w:rPr>
        <w:t xml:space="preserve"> </w:t>
      </w:r>
      <w:r w:rsidRPr="00B23F76">
        <w:rPr>
          <w:b/>
          <w:sz w:val="28"/>
        </w:rPr>
        <w:t>обліку</w:t>
      </w:r>
      <w:r w:rsidRPr="00B23F76">
        <w:rPr>
          <w:b/>
          <w:spacing w:val="1"/>
          <w:sz w:val="28"/>
        </w:rPr>
        <w:t xml:space="preserve"> </w:t>
      </w:r>
      <w:r w:rsidRPr="00B23F76">
        <w:rPr>
          <w:i/>
          <w:sz w:val="28"/>
        </w:rPr>
        <w:t>–</w:t>
      </w:r>
      <w:r w:rsidRPr="00B23F76">
        <w:rPr>
          <w:i/>
          <w:spacing w:val="1"/>
          <w:sz w:val="28"/>
        </w:rPr>
        <w:t xml:space="preserve"> </w:t>
      </w:r>
      <w:r w:rsidRPr="00B23F76">
        <w:rPr>
          <w:sz w:val="28"/>
        </w:rPr>
        <w:t>метод,</w:t>
      </w:r>
      <w:r w:rsidRPr="00B23F76">
        <w:rPr>
          <w:spacing w:val="1"/>
          <w:sz w:val="28"/>
        </w:rPr>
        <w:t xml:space="preserve"> </w:t>
      </w:r>
      <w:r w:rsidRPr="00B23F76">
        <w:rPr>
          <w:sz w:val="28"/>
        </w:rPr>
        <w:t>що використовується</w:t>
      </w:r>
      <w:r w:rsidRPr="00B23F76">
        <w:rPr>
          <w:spacing w:val="1"/>
          <w:sz w:val="28"/>
        </w:rPr>
        <w:t xml:space="preserve"> </w:t>
      </w:r>
      <w:r w:rsidRPr="00B23F76">
        <w:rPr>
          <w:sz w:val="28"/>
        </w:rPr>
        <w:t>для</w:t>
      </w:r>
      <w:r w:rsidRPr="00B23F76">
        <w:rPr>
          <w:spacing w:val="1"/>
          <w:sz w:val="28"/>
        </w:rPr>
        <w:t xml:space="preserve"> </w:t>
      </w:r>
      <w:r w:rsidRPr="00B23F76">
        <w:rPr>
          <w:sz w:val="28"/>
        </w:rPr>
        <w:t>визначення</w:t>
      </w:r>
      <w:r w:rsidRPr="00B23F76">
        <w:rPr>
          <w:spacing w:val="1"/>
          <w:sz w:val="28"/>
        </w:rPr>
        <w:t xml:space="preserve"> </w:t>
      </w:r>
      <w:r w:rsidRPr="00B23F76">
        <w:rPr>
          <w:sz w:val="28"/>
        </w:rPr>
        <w:t>моменту</w:t>
      </w:r>
      <w:r w:rsidRPr="00B23F76">
        <w:rPr>
          <w:spacing w:val="1"/>
          <w:sz w:val="28"/>
        </w:rPr>
        <w:t xml:space="preserve"> </w:t>
      </w:r>
      <w:r w:rsidRPr="00B23F76">
        <w:rPr>
          <w:sz w:val="28"/>
        </w:rPr>
        <w:t>виникнення</w:t>
      </w:r>
      <w:r w:rsidRPr="00B23F76">
        <w:rPr>
          <w:spacing w:val="1"/>
          <w:sz w:val="28"/>
        </w:rPr>
        <w:t xml:space="preserve"> </w:t>
      </w:r>
      <w:r w:rsidRPr="00B23F76">
        <w:rPr>
          <w:sz w:val="28"/>
        </w:rPr>
        <w:t>окремих</w:t>
      </w:r>
      <w:r w:rsidRPr="00B23F76">
        <w:rPr>
          <w:spacing w:val="1"/>
          <w:sz w:val="28"/>
        </w:rPr>
        <w:t xml:space="preserve"> </w:t>
      </w:r>
      <w:r w:rsidRPr="00B23F76">
        <w:rPr>
          <w:sz w:val="28"/>
        </w:rPr>
        <w:t>складових</w:t>
      </w:r>
      <w:r w:rsidRPr="00B23F76">
        <w:rPr>
          <w:spacing w:val="1"/>
          <w:sz w:val="28"/>
        </w:rPr>
        <w:t xml:space="preserve"> </w:t>
      </w:r>
      <w:r w:rsidRPr="00B23F76">
        <w:rPr>
          <w:sz w:val="28"/>
        </w:rPr>
        <w:t>податкових</w:t>
      </w:r>
      <w:r w:rsidRPr="00B23F76">
        <w:rPr>
          <w:spacing w:val="1"/>
          <w:sz w:val="28"/>
        </w:rPr>
        <w:t xml:space="preserve"> </w:t>
      </w:r>
      <w:r w:rsidRPr="00B23F76">
        <w:rPr>
          <w:sz w:val="28"/>
        </w:rPr>
        <w:t>зобов'язань;</w:t>
      </w:r>
    </w:p>
    <w:p w:rsidR="00AC4786" w:rsidRPr="00B23F76" w:rsidRDefault="00AC4786" w:rsidP="00B23F76">
      <w:pPr>
        <w:rPr>
          <w:sz w:val="28"/>
        </w:rPr>
      </w:pPr>
      <w:r w:rsidRPr="00B23F76">
        <w:rPr>
          <w:b/>
          <w:sz w:val="28"/>
        </w:rPr>
        <w:t>Одиниця</w:t>
      </w:r>
      <w:r w:rsidRPr="00B23F76">
        <w:rPr>
          <w:b/>
          <w:spacing w:val="1"/>
          <w:sz w:val="28"/>
        </w:rPr>
        <w:t xml:space="preserve"> </w:t>
      </w:r>
      <w:r w:rsidRPr="00B23F76">
        <w:rPr>
          <w:b/>
          <w:sz w:val="28"/>
        </w:rPr>
        <w:t>оподаткування</w:t>
      </w:r>
      <w:r w:rsidRPr="00B23F76">
        <w:rPr>
          <w:b/>
          <w:spacing w:val="1"/>
          <w:sz w:val="28"/>
        </w:rPr>
        <w:t xml:space="preserve"> </w:t>
      </w:r>
      <w:r w:rsidRPr="00B23F76">
        <w:rPr>
          <w:i/>
          <w:sz w:val="28"/>
        </w:rPr>
        <w:t>–</w:t>
      </w:r>
      <w:r w:rsidRPr="00B23F76">
        <w:rPr>
          <w:i/>
          <w:spacing w:val="1"/>
          <w:sz w:val="28"/>
        </w:rPr>
        <w:t xml:space="preserve"> </w:t>
      </w:r>
      <w:r w:rsidRPr="00B23F76">
        <w:rPr>
          <w:sz w:val="28"/>
        </w:rPr>
        <w:t>частина</w:t>
      </w:r>
      <w:r w:rsidRPr="00B23F76">
        <w:rPr>
          <w:spacing w:val="1"/>
          <w:sz w:val="28"/>
        </w:rPr>
        <w:t xml:space="preserve"> </w:t>
      </w:r>
      <w:r w:rsidRPr="00B23F76">
        <w:rPr>
          <w:sz w:val="28"/>
        </w:rPr>
        <w:t>об'єкта</w:t>
      </w:r>
      <w:r w:rsidRPr="00B23F76">
        <w:rPr>
          <w:spacing w:val="1"/>
          <w:sz w:val="28"/>
        </w:rPr>
        <w:t xml:space="preserve"> </w:t>
      </w:r>
      <w:r w:rsidRPr="00B23F76">
        <w:rPr>
          <w:sz w:val="28"/>
        </w:rPr>
        <w:t>оподаткування,</w:t>
      </w:r>
      <w:r w:rsidRPr="00B23F76">
        <w:rPr>
          <w:spacing w:val="-67"/>
          <w:sz w:val="28"/>
        </w:rPr>
        <w:t xml:space="preserve"> </w:t>
      </w:r>
      <w:r w:rsidRPr="00B23F76">
        <w:rPr>
          <w:sz w:val="28"/>
        </w:rPr>
        <w:t>стосовно якої відбувається встановлення нормативів і ставок обкладення,</w:t>
      </w:r>
      <w:r w:rsidRPr="00B23F76">
        <w:rPr>
          <w:spacing w:val="1"/>
          <w:sz w:val="28"/>
        </w:rPr>
        <w:t xml:space="preserve"> </w:t>
      </w:r>
      <w:r w:rsidRPr="00B23F76">
        <w:rPr>
          <w:sz w:val="28"/>
        </w:rPr>
        <w:t>тобто та одиниця, яка покладається в основу виміру об'єкта оподаткування.</w:t>
      </w:r>
      <w:r w:rsidRPr="00B23F76">
        <w:rPr>
          <w:spacing w:val="-67"/>
          <w:sz w:val="28"/>
        </w:rPr>
        <w:t xml:space="preserve"> </w:t>
      </w:r>
      <w:r w:rsidRPr="00B23F76">
        <w:rPr>
          <w:sz w:val="28"/>
        </w:rPr>
        <w:t>Вона</w:t>
      </w:r>
      <w:r w:rsidRPr="00B23F76">
        <w:rPr>
          <w:spacing w:val="1"/>
          <w:sz w:val="28"/>
        </w:rPr>
        <w:t xml:space="preserve"> </w:t>
      </w:r>
      <w:r w:rsidRPr="00B23F76">
        <w:rPr>
          <w:sz w:val="28"/>
        </w:rPr>
        <w:t>залежить</w:t>
      </w:r>
      <w:r w:rsidRPr="00B23F76">
        <w:rPr>
          <w:spacing w:val="1"/>
          <w:sz w:val="28"/>
        </w:rPr>
        <w:t xml:space="preserve"> </w:t>
      </w:r>
      <w:r w:rsidRPr="00B23F76">
        <w:rPr>
          <w:sz w:val="28"/>
        </w:rPr>
        <w:t>від</w:t>
      </w:r>
      <w:r w:rsidRPr="00B23F76">
        <w:rPr>
          <w:spacing w:val="1"/>
          <w:sz w:val="28"/>
        </w:rPr>
        <w:t xml:space="preserve"> </w:t>
      </w:r>
      <w:r w:rsidRPr="00B23F76">
        <w:rPr>
          <w:sz w:val="28"/>
        </w:rPr>
        <w:t>об'єкта</w:t>
      </w:r>
      <w:r w:rsidRPr="00B23F76">
        <w:rPr>
          <w:spacing w:val="1"/>
          <w:sz w:val="28"/>
        </w:rPr>
        <w:t xml:space="preserve"> </w:t>
      </w:r>
      <w:r w:rsidRPr="00B23F76">
        <w:rPr>
          <w:sz w:val="28"/>
        </w:rPr>
        <w:t>оподаткування,</w:t>
      </w:r>
      <w:r w:rsidRPr="00B23F76">
        <w:rPr>
          <w:spacing w:val="1"/>
          <w:sz w:val="28"/>
        </w:rPr>
        <w:t xml:space="preserve"> </w:t>
      </w:r>
      <w:r w:rsidRPr="00B23F76">
        <w:rPr>
          <w:sz w:val="28"/>
        </w:rPr>
        <w:t>виражається</w:t>
      </w:r>
      <w:r w:rsidRPr="00B23F76">
        <w:rPr>
          <w:spacing w:val="1"/>
          <w:sz w:val="28"/>
        </w:rPr>
        <w:t xml:space="preserve"> </w:t>
      </w:r>
      <w:r w:rsidRPr="00B23F76">
        <w:rPr>
          <w:sz w:val="28"/>
        </w:rPr>
        <w:t>в</w:t>
      </w:r>
      <w:r w:rsidRPr="00B23F76">
        <w:rPr>
          <w:spacing w:val="1"/>
          <w:sz w:val="28"/>
        </w:rPr>
        <w:t xml:space="preserve"> </w:t>
      </w:r>
      <w:r w:rsidRPr="00B23F76">
        <w:rPr>
          <w:sz w:val="28"/>
        </w:rPr>
        <w:t>грошовій</w:t>
      </w:r>
      <w:r w:rsidRPr="00B23F76">
        <w:rPr>
          <w:spacing w:val="1"/>
          <w:sz w:val="28"/>
        </w:rPr>
        <w:t xml:space="preserve"> </w:t>
      </w:r>
      <w:r w:rsidRPr="00B23F76">
        <w:rPr>
          <w:sz w:val="28"/>
        </w:rPr>
        <w:t>або</w:t>
      </w:r>
      <w:r w:rsidRPr="00B23F76">
        <w:rPr>
          <w:spacing w:val="1"/>
          <w:sz w:val="28"/>
        </w:rPr>
        <w:t xml:space="preserve"> </w:t>
      </w:r>
      <w:r w:rsidRPr="00B23F76">
        <w:rPr>
          <w:sz w:val="28"/>
        </w:rPr>
        <w:t>натуральній формі та має переважно розрахунковий характер. Наприклад,</w:t>
      </w:r>
      <w:r w:rsidRPr="00B23F76">
        <w:rPr>
          <w:spacing w:val="1"/>
          <w:sz w:val="28"/>
        </w:rPr>
        <w:t xml:space="preserve"> </w:t>
      </w:r>
      <w:r w:rsidRPr="00B23F76">
        <w:rPr>
          <w:sz w:val="28"/>
        </w:rPr>
        <w:t>грошова</w:t>
      </w:r>
      <w:r w:rsidRPr="00B23F76">
        <w:rPr>
          <w:spacing w:val="1"/>
          <w:sz w:val="28"/>
        </w:rPr>
        <w:t xml:space="preserve"> </w:t>
      </w:r>
      <w:r w:rsidRPr="00B23F76">
        <w:rPr>
          <w:sz w:val="28"/>
        </w:rPr>
        <w:t>одиниця</w:t>
      </w:r>
      <w:r w:rsidRPr="00B23F76">
        <w:rPr>
          <w:spacing w:val="1"/>
          <w:sz w:val="28"/>
        </w:rPr>
        <w:t xml:space="preserve"> </w:t>
      </w:r>
      <w:r w:rsidRPr="00B23F76">
        <w:rPr>
          <w:sz w:val="28"/>
        </w:rPr>
        <w:t>для</w:t>
      </w:r>
      <w:r w:rsidRPr="00B23F76">
        <w:rPr>
          <w:spacing w:val="1"/>
          <w:sz w:val="28"/>
        </w:rPr>
        <w:t xml:space="preserve"> </w:t>
      </w:r>
      <w:r w:rsidRPr="00B23F76">
        <w:rPr>
          <w:sz w:val="28"/>
        </w:rPr>
        <w:t>оподаткування</w:t>
      </w:r>
      <w:r w:rsidRPr="00B23F76">
        <w:rPr>
          <w:spacing w:val="1"/>
          <w:sz w:val="28"/>
        </w:rPr>
        <w:t xml:space="preserve"> </w:t>
      </w:r>
      <w:r w:rsidRPr="00B23F76">
        <w:rPr>
          <w:sz w:val="28"/>
        </w:rPr>
        <w:t>прибутків</w:t>
      </w:r>
      <w:r w:rsidRPr="00B23F76">
        <w:rPr>
          <w:spacing w:val="1"/>
          <w:sz w:val="28"/>
        </w:rPr>
        <w:t xml:space="preserve"> </w:t>
      </w:r>
      <w:r w:rsidRPr="00B23F76">
        <w:rPr>
          <w:sz w:val="28"/>
        </w:rPr>
        <w:t>і</w:t>
      </w:r>
      <w:r w:rsidRPr="00B23F76">
        <w:rPr>
          <w:spacing w:val="1"/>
          <w:sz w:val="28"/>
        </w:rPr>
        <w:t xml:space="preserve"> </w:t>
      </w:r>
      <w:r w:rsidRPr="00B23F76">
        <w:rPr>
          <w:sz w:val="28"/>
        </w:rPr>
        <w:t>доходів,</w:t>
      </w:r>
      <w:r w:rsidRPr="00B23F76">
        <w:rPr>
          <w:spacing w:val="1"/>
          <w:sz w:val="28"/>
        </w:rPr>
        <w:t xml:space="preserve"> </w:t>
      </w:r>
      <w:r w:rsidRPr="00B23F76">
        <w:rPr>
          <w:sz w:val="28"/>
        </w:rPr>
        <w:t>одиниця</w:t>
      </w:r>
      <w:r w:rsidRPr="00B23F76">
        <w:rPr>
          <w:spacing w:val="1"/>
          <w:sz w:val="28"/>
        </w:rPr>
        <w:t xml:space="preserve"> </w:t>
      </w:r>
      <w:r w:rsidRPr="00B23F76">
        <w:rPr>
          <w:sz w:val="28"/>
        </w:rPr>
        <w:t>вимірювання</w:t>
      </w:r>
      <w:r w:rsidRPr="00B23F76">
        <w:rPr>
          <w:spacing w:val="1"/>
          <w:sz w:val="28"/>
        </w:rPr>
        <w:t xml:space="preserve"> </w:t>
      </w:r>
      <w:r w:rsidRPr="00B23F76">
        <w:rPr>
          <w:sz w:val="28"/>
        </w:rPr>
        <w:t>площі</w:t>
      </w:r>
      <w:r w:rsidRPr="00B23F76">
        <w:rPr>
          <w:spacing w:val="-4"/>
          <w:sz w:val="28"/>
        </w:rPr>
        <w:t xml:space="preserve"> </w:t>
      </w:r>
      <w:r w:rsidRPr="00B23F76">
        <w:rPr>
          <w:sz w:val="28"/>
        </w:rPr>
        <w:t>для</w:t>
      </w:r>
      <w:r w:rsidRPr="00B23F76">
        <w:rPr>
          <w:spacing w:val="2"/>
          <w:sz w:val="28"/>
        </w:rPr>
        <w:t xml:space="preserve"> </w:t>
      </w:r>
      <w:r w:rsidRPr="00B23F76">
        <w:rPr>
          <w:sz w:val="28"/>
        </w:rPr>
        <w:t>земельного</w:t>
      </w:r>
      <w:r w:rsidRPr="00B23F76">
        <w:rPr>
          <w:spacing w:val="1"/>
          <w:sz w:val="28"/>
        </w:rPr>
        <w:t xml:space="preserve"> </w:t>
      </w:r>
      <w:r w:rsidRPr="00B23F76">
        <w:rPr>
          <w:sz w:val="28"/>
        </w:rPr>
        <w:t>податку;</w:t>
      </w:r>
    </w:p>
    <w:p w:rsidR="00AC4786" w:rsidRPr="00B23F76" w:rsidRDefault="00AC4786" w:rsidP="00B23F76">
      <w:pPr>
        <w:rPr>
          <w:sz w:val="28"/>
        </w:rPr>
      </w:pPr>
      <w:r w:rsidRPr="00B23F76">
        <w:rPr>
          <w:b/>
          <w:sz w:val="28"/>
        </w:rPr>
        <w:t xml:space="preserve">Податкова ставка </w:t>
      </w:r>
      <w:r w:rsidRPr="00B23F76">
        <w:rPr>
          <w:sz w:val="28"/>
        </w:rPr>
        <w:t>– законодавчо встановлений розмір податку</w:t>
      </w:r>
      <w:r w:rsidRPr="00B23F76">
        <w:rPr>
          <w:spacing w:val="1"/>
          <w:sz w:val="28"/>
        </w:rPr>
        <w:t xml:space="preserve"> </w:t>
      </w:r>
      <w:r w:rsidRPr="00B23F76">
        <w:rPr>
          <w:sz w:val="28"/>
        </w:rPr>
        <w:t>або</w:t>
      </w:r>
      <w:r w:rsidRPr="00B23F76">
        <w:rPr>
          <w:spacing w:val="-1"/>
          <w:sz w:val="28"/>
        </w:rPr>
        <w:t xml:space="preserve"> </w:t>
      </w:r>
      <w:r w:rsidRPr="00B23F76">
        <w:rPr>
          <w:sz w:val="28"/>
        </w:rPr>
        <w:t>збору,</w:t>
      </w:r>
      <w:r w:rsidRPr="00B23F76">
        <w:rPr>
          <w:spacing w:val="3"/>
          <w:sz w:val="28"/>
        </w:rPr>
        <w:t xml:space="preserve"> </w:t>
      </w:r>
      <w:r w:rsidRPr="00B23F76">
        <w:rPr>
          <w:sz w:val="28"/>
        </w:rPr>
        <w:t>виходячи</w:t>
      </w:r>
      <w:r w:rsidRPr="00B23F76">
        <w:rPr>
          <w:spacing w:val="5"/>
          <w:sz w:val="28"/>
        </w:rPr>
        <w:t xml:space="preserve"> </w:t>
      </w:r>
      <w:r w:rsidRPr="00B23F76">
        <w:rPr>
          <w:sz w:val="28"/>
        </w:rPr>
        <w:t>із</w:t>
      </w:r>
      <w:r w:rsidRPr="00B23F76">
        <w:rPr>
          <w:spacing w:val="1"/>
          <w:sz w:val="28"/>
        </w:rPr>
        <w:t xml:space="preserve"> </w:t>
      </w:r>
      <w:r w:rsidRPr="00B23F76">
        <w:rPr>
          <w:sz w:val="28"/>
        </w:rPr>
        <w:t>об'єкта</w:t>
      </w:r>
      <w:r w:rsidRPr="00B23F76">
        <w:rPr>
          <w:spacing w:val="2"/>
          <w:sz w:val="28"/>
        </w:rPr>
        <w:t xml:space="preserve"> </w:t>
      </w:r>
      <w:r w:rsidRPr="00B23F76">
        <w:rPr>
          <w:sz w:val="28"/>
        </w:rPr>
        <w:t>або одиниці</w:t>
      </w:r>
      <w:r w:rsidRPr="00B23F76">
        <w:rPr>
          <w:spacing w:val="-5"/>
          <w:sz w:val="28"/>
        </w:rPr>
        <w:t xml:space="preserve"> </w:t>
      </w:r>
      <w:r w:rsidRPr="00B23F76">
        <w:rPr>
          <w:sz w:val="28"/>
        </w:rPr>
        <w:t>оподаткування.</w:t>
      </w:r>
    </w:p>
    <w:p w:rsidR="00AC4786" w:rsidRPr="00B23F76" w:rsidRDefault="00AC4786" w:rsidP="00B23F76">
      <w:r w:rsidRPr="00B23F76">
        <w:t>Принципів</w:t>
      </w:r>
      <w:r w:rsidRPr="00B23F76">
        <w:rPr>
          <w:spacing w:val="17"/>
        </w:rPr>
        <w:t xml:space="preserve"> </w:t>
      </w:r>
      <w:r w:rsidRPr="00B23F76">
        <w:t>при</w:t>
      </w:r>
      <w:r w:rsidRPr="00B23F76">
        <w:rPr>
          <w:spacing w:val="87"/>
        </w:rPr>
        <w:t xml:space="preserve"> </w:t>
      </w:r>
      <w:r w:rsidRPr="00B23F76">
        <w:t>класифікації</w:t>
      </w:r>
      <w:r w:rsidRPr="00B23F76">
        <w:rPr>
          <w:spacing w:val="82"/>
        </w:rPr>
        <w:t xml:space="preserve"> </w:t>
      </w:r>
      <w:r w:rsidRPr="00B23F76">
        <w:t>ставок</w:t>
      </w:r>
      <w:r w:rsidRPr="00B23F76">
        <w:rPr>
          <w:spacing w:val="87"/>
        </w:rPr>
        <w:t xml:space="preserve"> </w:t>
      </w:r>
      <w:r w:rsidRPr="00B23F76">
        <w:t>податку</w:t>
      </w:r>
      <w:r w:rsidRPr="00B23F76">
        <w:rPr>
          <w:spacing w:val="83"/>
        </w:rPr>
        <w:t xml:space="preserve"> </w:t>
      </w:r>
      <w:r w:rsidRPr="00B23F76">
        <w:t>може</w:t>
      </w:r>
      <w:r w:rsidRPr="00B23F76">
        <w:rPr>
          <w:spacing w:val="89"/>
        </w:rPr>
        <w:t xml:space="preserve"> </w:t>
      </w:r>
      <w:r w:rsidRPr="00B23F76">
        <w:t>бути</w:t>
      </w:r>
      <w:r w:rsidRPr="00B23F76">
        <w:rPr>
          <w:spacing w:val="87"/>
        </w:rPr>
        <w:t xml:space="preserve"> </w:t>
      </w:r>
      <w:r w:rsidRPr="00B23F76">
        <w:t>декілька.</w:t>
      </w:r>
    </w:p>
    <w:p w:rsidR="00AC4786" w:rsidRPr="00B23F76" w:rsidRDefault="00AC4786" w:rsidP="00B23F76">
      <w:r w:rsidRPr="00B23F76">
        <w:t>Зупинимося</w:t>
      </w:r>
      <w:r w:rsidRPr="00B23F76">
        <w:rPr>
          <w:spacing w:val="-3"/>
        </w:rPr>
        <w:t xml:space="preserve"> </w:t>
      </w:r>
      <w:r w:rsidRPr="00B23F76">
        <w:t>на</w:t>
      </w:r>
      <w:r w:rsidRPr="00B23F76">
        <w:rPr>
          <w:spacing w:val="-3"/>
        </w:rPr>
        <w:t xml:space="preserve"> </w:t>
      </w:r>
      <w:r w:rsidRPr="00B23F76">
        <w:t>найбільш</w:t>
      </w:r>
      <w:r w:rsidRPr="00B23F76">
        <w:rPr>
          <w:spacing w:val="-2"/>
        </w:rPr>
        <w:t xml:space="preserve"> </w:t>
      </w:r>
      <w:r w:rsidRPr="00B23F76">
        <w:t>важливих</w:t>
      </w:r>
      <w:r w:rsidRPr="00B23F76">
        <w:rPr>
          <w:spacing w:val="-4"/>
        </w:rPr>
        <w:t xml:space="preserve"> </w:t>
      </w:r>
      <w:r w:rsidRPr="00B23F76">
        <w:t>(табл.</w:t>
      </w:r>
      <w:r w:rsidRPr="00B23F76">
        <w:rPr>
          <w:spacing w:val="-1"/>
        </w:rPr>
        <w:t xml:space="preserve"> </w:t>
      </w:r>
      <w:r w:rsidRPr="00B23F76">
        <w:t>1.1).</w:t>
      </w:r>
    </w:p>
    <w:p w:rsidR="00AC4786" w:rsidRPr="00B23F76" w:rsidRDefault="00AC4786" w:rsidP="00B23F76">
      <w:pPr>
        <w:rPr>
          <w:sz w:val="27"/>
        </w:rPr>
      </w:pPr>
    </w:p>
    <w:p w:rsidR="00AC4786" w:rsidRPr="00B23F76" w:rsidRDefault="00AC4786" w:rsidP="00B23F76">
      <w:pPr>
        <w:rPr>
          <w:i/>
          <w:sz w:val="28"/>
        </w:rPr>
      </w:pPr>
      <w:r w:rsidRPr="00B23F76">
        <w:rPr>
          <w:i/>
          <w:sz w:val="28"/>
        </w:rPr>
        <w:t>Таблиця</w:t>
      </w:r>
      <w:r w:rsidRPr="00B23F76">
        <w:rPr>
          <w:i/>
          <w:spacing w:val="-5"/>
          <w:sz w:val="28"/>
        </w:rPr>
        <w:t xml:space="preserve"> </w:t>
      </w:r>
      <w:r w:rsidRPr="00B23F76">
        <w:rPr>
          <w:i/>
          <w:sz w:val="28"/>
        </w:rPr>
        <w:t>1.1</w:t>
      </w:r>
      <w:r w:rsidRPr="00B23F76">
        <w:rPr>
          <w:i/>
          <w:spacing w:val="-2"/>
          <w:sz w:val="28"/>
        </w:rPr>
        <w:t xml:space="preserve"> </w:t>
      </w:r>
      <w:r w:rsidRPr="00B23F76">
        <w:rPr>
          <w:i/>
          <w:sz w:val="28"/>
        </w:rPr>
        <w:t>–</w:t>
      </w:r>
      <w:r w:rsidRPr="00B23F76">
        <w:rPr>
          <w:i/>
          <w:spacing w:val="-3"/>
          <w:sz w:val="28"/>
        </w:rPr>
        <w:t xml:space="preserve"> </w:t>
      </w:r>
      <w:r w:rsidRPr="00B23F76">
        <w:rPr>
          <w:i/>
          <w:sz w:val="28"/>
        </w:rPr>
        <w:t>Класифікація</w:t>
      </w:r>
      <w:r w:rsidRPr="00B23F76">
        <w:rPr>
          <w:i/>
          <w:spacing w:val="-4"/>
          <w:sz w:val="28"/>
        </w:rPr>
        <w:t xml:space="preserve"> </w:t>
      </w:r>
      <w:r w:rsidRPr="00B23F76">
        <w:rPr>
          <w:i/>
          <w:sz w:val="28"/>
        </w:rPr>
        <w:t>податкових</w:t>
      </w:r>
      <w:r w:rsidRPr="00B23F76">
        <w:rPr>
          <w:i/>
          <w:spacing w:val="1"/>
          <w:sz w:val="28"/>
        </w:rPr>
        <w:t xml:space="preserve"> </w:t>
      </w:r>
      <w:r w:rsidRPr="00B23F76">
        <w:rPr>
          <w:i/>
          <w:sz w:val="28"/>
        </w:rPr>
        <w:t>ставок</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11"/>
        <w:gridCol w:w="5103"/>
        <w:gridCol w:w="17"/>
      </w:tblGrid>
      <w:tr w:rsidR="00AC4786" w:rsidRPr="00B23F76" w:rsidTr="00345C6F">
        <w:trPr>
          <w:gridAfter w:val="1"/>
          <w:wAfter w:w="17" w:type="dxa"/>
          <w:trHeight w:val="278"/>
        </w:trPr>
        <w:tc>
          <w:tcPr>
            <w:tcW w:w="4111" w:type="dxa"/>
          </w:tcPr>
          <w:p w:rsidR="00AC4786" w:rsidRPr="00B23F76" w:rsidRDefault="00AC4786" w:rsidP="00B23F76">
            <w:pPr>
              <w:rPr>
                <w:sz w:val="24"/>
              </w:rPr>
            </w:pPr>
            <w:r w:rsidRPr="00B23F76">
              <w:rPr>
                <w:sz w:val="24"/>
              </w:rPr>
              <w:t>Класифікаційна</w:t>
            </w:r>
            <w:r w:rsidRPr="00B23F76">
              <w:rPr>
                <w:spacing w:val="-3"/>
                <w:sz w:val="24"/>
              </w:rPr>
              <w:t xml:space="preserve"> </w:t>
            </w:r>
            <w:r w:rsidRPr="00B23F76">
              <w:rPr>
                <w:sz w:val="24"/>
              </w:rPr>
              <w:t>ознака</w:t>
            </w:r>
          </w:p>
        </w:tc>
        <w:tc>
          <w:tcPr>
            <w:tcW w:w="5103" w:type="dxa"/>
          </w:tcPr>
          <w:p w:rsidR="00AC4786" w:rsidRPr="00B23F76" w:rsidRDefault="00AC4786" w:rsidP="00B23F76">
            <w:pPr>
              <w:rPr>
                <w:sz w:val="24"/>
              </w:rPr>
            </w:pPr>
            <w:r w:rsidRPr="00B23F76">
              <w:rPr>
                <w:sz w:val="24"/>
              </w:rPr>
              <w:t>Вид</w:t>
            </w:r>
            <w:r w:rsidRPr="00B23F76">
              <w:rPr>
                <w:spacing w:val="-1"/>
                <w:sz w:val="24"/>
              </w:rPr>
              <w:t xml:space="preserve"> </w:t>
            </w:r>
            <w:r w:rsidRPr="00B23F76">
              <w:rPr>
                <w:sz w:val="24"/>
              </w:rPr>
              <w:t>податкових</w:t>
            </w:r>
            <w:r w:rsidRPr="00B23F76">
              <w:rPr>
                <w:spacing w:val="-4"/>
                <w:sz w:val="24"/>
              </w:rPr>
              <w:t xml:space="preserve"> </w:t>
            </w:r>
            <w:r w:rsidRPr="00B23F76">
              <w:rPr>
                <w:sz w:val="24"/>
              </w:rPr>
              <w:t>ставок</w:t>
            </w:r>
          </w:p>
        </w:tc>
      </w:tr>
      <w:tr w:rsidR="00AC4786" w:rsidRPr="00B23F76" w:rsidTr="00345C6F">
        <w:trPr>
          <w:gridAfter w:val="1"/>
          <w:wAfter w:w="17" w:type="dxa"/>
          <w:trHeight w:val="273"/>
        </w:trPr>
        <w:tc>
          <w:tcPr>
            <w:tcW w:w="4111" w:type="dxa"/>
            <w:vMerge w:val="restart"/>
          </w:tcPr>
          <w:p w:rsidR="00AC4786" w:rsidRPr="00B23F76" w:rsidRDefault="00AC4786" w:rsidP="00B23F76">
            <w:pPr>
              <w:rPr>
                <w:i/>
                <w:sz w:val="23"/>
              </w:rPr>
            </w:pPr>
          </w:p>
          <w:p w:rsidR="00AC4786" w:rsidRPr="00B23F76" w:rsidRDefault="00AC4786" w:rsidP="00B23F76">
            <w:pPr>
              <w:rPr>
                <w:sz w:val="24"/>
              </w:rPr>
            </w:pPr>
            <w:r w:rsidRPr="00B23F76">
              <w:rPr>
                <w:sz w:val="24"/>
              </w:rPr>
              <w:t>Податковий</w:t>
            </w:r>
            <w:r w:rsidRPr="00B23F76">
              <w:rPr>
                <w:spacing w:val="-4"/>
                <w:sz w:val="24"/>
              </w:rPr>
              <w:t xml:space="preserve"> </w:t>
            </w:r>
            <w:r w:rsidRPr="00B23F76">
              <w:rPr>
                <w:sz w:val="24"/>
              </w:rPr>
              <w:t>тиск</w:t>
            </w:r>
            <w:r w:rsidRPr="00B23F76">
              <w:rPr>
                <w:spacing w:val="-1"/>
                <w:sz w:val="24"/>
              </w:rPr>
              <w:t xml:space="preserve"> </w:t>
            </w:r>
            <w:r w:rsidRPr="00B23F76">
              <w:rPr>
                <w:sz w:val="24"/>
              </w:rPr>
              <w:t>(тягар)</w:t>
            </w:r>
            <w:r w:rsidRPr="00B23F76">
              <w:rPr>
                <w:spacing w:val="-3"/>
                <w:sz w:val="24"/>
              </w:rPr>
              <w:t xml:space="preserve"> </w:t>
            </w:r>
            <w:r w:rsidRPr="00B23F76">
              <w:rPr>
                <w:sz w:val="24"/>
              </w:rPr>
              <w:t>на платника</w:t>
            </w:r>
          </w:p>
        </w:tc>
        <w:tc>
          <w:tcPr>
            <w:tcW w:w="5103" w:type="dxa"/>
          </w:tcPr>
          <w:p w:rsidR="00AC4786" w:rsidRPr="00B23F76" w:rsidRDefault="00AC4786" w:rsidP="00B23F76">
            <w:pPr>
              <w:rPr>
                <w:sz w:val="24"/>
              </w:rPr>
            </w:pPr>
            <w:r w:rsidRPr="00B23F76">
              <w:rPr>
                <w:sz w:val="24"/>
              </w:rPr>
              <w:t>Базова</w:t>
            </w:r>
            <w:r w:rsidRPr="00B23F76">
              <w:rPr>
                <w:spacing w:val="-1"/>
                <w:sz w:val="24"/>
              </w:rPr>
              <w:t xml:space="preserve"> </w:t>
            </w:r>
            <w:r w:rsidRPr="00B23F76">
              <w:rPr>
                <w:sz w:val="24"/>
              </w:rPr>
              <w:t>(основна)</w:t>
            </w:r>
            <w:r w:rsidRPr="00B23F76">
              <w:rPr>
                <w:spacing w:val="-3"/>
                <w:sz w:val="24"/>
              </w:rPr>
              <w:t xml:space="preserve"> </w:t>
            </w:r>
            <w:r w:rsidRPr="00B23F76">
              <w:rPr>
                <w:sz w:val="24"/>
              </w:rPr>
              <w:t>ставка</w:t>
            </w:r>
          </w:p>
        </w:tc>
      </w:tr>
      <w:tr w:rsidR="00AC4786" w:rsidRPr="00B23F76" w:rsidTr="00345C6F">
        <w:trPr>
          <w:gridAfter w:val="1"/>
          <w:wAfter w:w="17" w:type="dxa"/>
          <w:trHeight w:val="277"/>
        </w:trPr>
        <w:tc>
          <w:tcPr>
            <w:tcW w:w="4111" w:type="dxa"/>
            <w:vMerge/>
            <w:tcBorders>
              <w:top w:val="nil"/>
            </w:tcBorders>
          </w:tcPr>
          <w:p w:rsidR="00AC4786" w:rsidRPr="00B23F76" w:rsidRDefault="00AC4786" w:rsidP="00B23F76">
            <w:pPr>
              <w:rPr>
                <w:sz w:val="2"/>
                <w:szCs w:val="2"/>
              </w:rPr>
            </w:pPr>
          </w:p>
        </w:tc>
        <w:tc>
          <w:tcPr>
            <w:tcW w:w="5103" w:type="dxa"/>
          </w:tcPr>
          <w:p w:rsidR="00AC4786" w:rsidRPr="00B23F76" w:rsidRDefault="00AC4786" w:rsidP="00B23F76">
            <w:pPr>
              <w:rPr>
                <w:sz w:val="24"/>
              </w:rPr>
            </w:pPr>
            <w:r w:rsidRPr="00B23F76">
              <w:rPr>
                <w:sz w:val="24"/>
              </w:rPr>
              <w:t>Знижена ставка</w:t>
            </w:r>
          </w:p>
        </w:tc>
      </w:tr>
      <w:tr w:rsidR="00AC4786" w:rsidRPr="00B23F76" w:rsidTr="00345C6F">
        <w:trPr>
          <w:gridAfter w:val="1"/>
          <w:wAfter w:w="17" w:type="dxa"/>
          <w:trHeight w:val="273"/>
        </w:trPr>
        <w:tc>
          <w:tcPr>
            <w:tcW w:w="4111" w:type="dxa"/>
            <w:vMerge/>
            <w:tcBorders>
              <w:top w:val="nil"/>
            </w:tcBorders>
          </w:tcPr>
          <w:p w:rsidR="00AC4786" w:rsidRPr="00B23F76" w:rsidRDefault="00AC4786" w:rsidP="00B23F76">
            <w:pPr>
              <w:rPr>
                <w:sz w:val="2"/>
                <w:szCs w:val="2"/>
              </w:rPr>
            </w:pPr>
          </w:p>
        </w:tc>
        <w:tc>
          <w:tcPr>
            <w:tcW w:w="5103" w:type="dxa"/>
          </w:tcPr>
          <w:p w:rsidR="00AC4786" w:rsidRPr="00B23F76" w:rsidRDefault="00AC4786" w:rsidP="00B23F76">
            <w:pPr>
              <w:rPr>
                <w:sz w:val="24"/>
              </w:rPr>
            </w:pPr>
            <w:r w:rsidRPr="00B23F76">
              <w:rPr>
                <w:sz w:val="24"/>
              </w:rPr>
              <w:t>Підвищена</w:t>
            </w:r>
            <w:r w:rsidRPr="00B23F76">
              <w:rPr>
                <w:spacing w:val="-3"/>
                <w:sz w:val="24"/>
              </w:rPr>
              <w:t xml:space="preserve"> </w:t>
            </w:r>
            <w:r w:rsidRPr="00B23F76">
              <w:rPr>
                <w:sz w:val="24"/>
              </w:rPr>
              <w:t>ставка</w:t>
            </w:r>
          </w:p>
        </w:tc>
      </w:tr>
      <w:tr w:rsidR="00AC4786" w:rsidRPr="00B23F76" w:rsidTr="00345C6F">
        <w:trPr>
          <w:gridAfter w:val="1"/>
          <w:wAfter w:w="17" w:type="dxa"/>
          <w:trHeight w:val="277"/>
        </w:trPr>
        <w:tc>
          <w:tcPr>
            <w:tcW w:w="4111" w:type="dxa"/>
            <w:vMerge w:val="restart"/>
          </w:tcPr>
          <w:p w:rsidR="00AC4786" w:rsidRPr="00B23F76" w:rsidRDefault="00AC4786" w:rsidP="00B23F76">
            <w:pPr>
              <w:rPr>
                <w:sz w:val="24"/>
              </w:rPr>
            </w:pPr>
            <w:r w:rsidRPr="00B23F76">
              <w:rPr>
                <w:sz w:val="24"/>
              </w:rPr>
              <w:t>Метод встановлення ставки податку</w:t>
            </w:r>
          </w:p>
        </w:tc>
        <w:tc>
          <w:tcPr>
            <w:tcW w:w="5103" w:type="dxa"/>
          </w:tcPr>
          <w:p w:rsidR="00AC4786" w:rsidRPr="00B23F76" w:rsidRDefault="00AC4786" w:rsidP="00B23F76">
            <w:pPr>
              <w:rPr>
                <w:sz w:val="24"/>
              </w:rPr>
            </w:pPr>
            <w:r w:rsidRPr="00B23F76">
              <w:rPr>
                <w:sz w:val="24"/>
              </w:rPr>
              <w:t>Абсолютна</w:t>
            </w:r>
            <w:r w:rsidRPr="00B23F76">
              <w:rPr>
                <w:spacing w:val="-3"/>
                <w:sz w:val="24"/>
              </w:rPr>
              <w:t xml:space="preserve"> </w:t>
            </w:r>
            <w:r w:rsidRPr="00B23F76">
              <w:rPr>
                <w:sz w:val="24"/>
              </w:rPr>
              <w:t>(тверда)</w:t>
            </w:r>
            <w:r w:rsidRPr="00B23F76">
              <w:rPr>
                <w:spacing w:val="-1"/>
                <w:sz w:val="24"/>
              </w:rPr>
              <w:t xml:space="preserve"> </w:t>
            </w:r>
            <w:r w:rsidRPr="00B23F76">
              <w:rPr>
                <w:sz w:val="24"/>
              </w:rPr>
              <w:t>ставка</w:t>
            </w:r>
          </w:p>
        </w:tc>
      </w:tr>
      <w:tr w:rsidR="00AC4786" w:rsidRPr="00B23F76" w:rsidTr="00345C6F">
        <w:trPr>
          <w:gridAfter w:val="1"/>
          <w:wAfter w:w="17" w:type="dxa"/>
          <w:trHeight w:val="278"/>
        </w:trPr>
        <w:tc>
          <w:tcPr>
            <w:tcW w:w="4111" w:type="dxa"/>
            <w:vMerge/>
            <w:tcBorders>
              <w:top w:val="nil"/>
            </w:tcBorders>
          </w:tcPr>
          <w:p w:rsidR="00AC4786" w:rsidRPr="00B23F76" w:rsidRDefault="00AC4786" w:rsidP="00B23F76">
            <w:pPr>
              <w:rPr>
                <w:sz w:val="2"/>
                <w:szCs w:val="2"/>
              </w:rPr>
            </w:pPr>
          </w:p>
        </w:tc>
        <w:tc>
          <w:tcPr>
            <w:tcW w:w="5103" w:type="dxa"/>
          </w:tcPr>
          <w:p w:rsidR="00AC4786" w:rsidRPr="00B23F76" w:rsidRDefault="00AC4786" w:rsidP="00B23F76">
            <w:pPr>
              <w:rPr>
                <w:sz w:val="24"/>
              </w:rPr>
            </w:pPr>
            <w:r w:rsidRPr="00B23F76">
              <w:rPr>
                <w:sz w:val="24"/>
              </w:rPr>
              <w:t>Відносна</w:t>
            </w:r>
            <w:r w:rsidRPr="00B23F76">
              <w:rPr>
                <w:spacing w:val="-4"/>
                <w:sz w:val="24"/>
              </w:rPr>
              <w:t xml:space="preserve"> </w:t>
            </w:r>
            <w:r w:rsidRPr="00B23F76">
              <w:rPr>
                <w:sz w:val="24"/>
              </w:rPr>
              <w:t>(відсоткова)</w:t>
            </w:r>
            <w:r w:rsidRPr="00B23F76">
              <w:rPr>
                <w:spacing w:val="-2"/>
                <w:sz w:val="24"/>
              </w:rPr>
              <w:t xml:space="preserve"> </w:t>
            </w:r>
            <w:r w:rsidRPr="00B23F76">
              <w:rPr>
                <w:sz w:val="24"/>
              </w:rPr>
              <w:t>ставка</w:t>
            </w:r>
          </w:p>
        </w:tc>
      </w:tr>
      <w:tr w:rsidR="00AC4786" w:rsidRPr="00B23F76" w:rsidTr="00345C6F">
        <w:trPr>
          <w:gridAfter w:val="1"/>
          <w:wAfter w:w="17" w:type="dxa"/>
          <w:trHeight w:val="273"/>
        </w:trPr>
        <w:tc>
          <w:tcPr>
            <w:tcW w:w="4111" w:type="dxa"/>
            <w:vMerge w:val="restart"/>
          </w:tcPr>
          <w:p w:rsidR="00AC4786" w:rsidRPr="00B23F76" w:rsidRDefault="00AC4786" w:rsidP="00B23F76">
            <w:pPr>
              <w:rPr>
                <w:sz w:val="24"/>
              </w:rPr>
            </w:pPr>
            <w:r w:rsidRPr="00B23F76">
              <w:rPr>
                <w:sz w:val="24"/>
              </w:rPr>
              <w:t>Формування</w:t>
            </w:r>
            <w:r w:rsidRPr="00B23F76">
              <w:rPr>
                <w:spacing w:val="-4"/>
                <w:sz w:val="24"/>
              </w:rPr>
              <w:t xml:space="preserve"> </w:t>
            </w:r>
            <w:r w:rsidRPr="00B23F76">
              <w:rPr>
                <w:sz w:val="24"/>
              </w:rPr>
              <w:t>стимулів</w:t>
            </w:r>
            <w:r w:rsidRPr="00B23F76">
              <w:rPr>
                <w:spacing w:val="-3"/>
                <w:sz w:val="24"/>
              </w:rPr>
              <w:t xml:space="preserve"> </w:t>
            </w:r>
            <w:r w:rsidRPr="00B23F76">
              <w:rPr>
                <w:sz w:val="24"/>
              </w:rPr>
              <w:t>для</w:t>
            </w:r>
            <w:r w:rsidRPr="00B23F76">
              <w:rPr>
                <w:spacing w:val="-3"/>
                <w:sz w:val="24"/>
              </w:rPr>
              <w:t xml:space="preserve"> </w:t>
            </w:r>
            <w:r w:rsidRPr="00B23F76">
              <w:rPr>
                <w:sz w:val="24"/>
              </w:rPr>
              <w:t>платника</w:t>
            </w:r>
          </w:p>
        </w:tc>
        <w:tc>
          <w:tcPr>
            <w:tcW w:w="5103" w:type="dxa"/>
          </w:tcPr>
          <w:p w:rsidR="00AC4786" w:rsidRPr="00B23F76" w:rsidRDefault="00AC4786" w:rsidP="00B23F76">
            <w:pPr>
              <w:rPr>
                <w:sz w:val="24"/>
              </w:rPr>
            </w:pPr>
            <w:r w:rsidRPr="00B23F76">
              <w:rPr>
                <w:sz w:val="24"/>
              </w:rPr>
              <w:t>Стимулювальна</w:t>
            </w:r>
            <w:r w:rsidRPr="00B23F76">
              <w:rPr>
                <w:spacing w:val="-3"/>
                <w:sz w:val="24"/>
              </w:rPr>
              <w:t xml:space="preserve"> </w:t>
            </w:r>
            <w:r w:rsidRPr="00B23F76">
              <w:rPr>
                <w:sz w:val="24"/>
              </w:rPr>
              <w:t>ставка</w:t>
            </w:r>
          </w:p>
        </w:tc>
      </w:tr>
      <w:tr w:rsidR="00AC4786" w:rsidRPr="00B23F76" w:rsidTr="00345C6F">
        <w:trPr>
          <w:gridAfter w:val="1"/>
          <w:wAfter w:w="17" w:type="dxa"/>
          <w:trHeight w:val="278"/>
        </w:trPr>
        <w:tc>
          <w:tcPr>
            <w:tcW w:w="4111" w:type="dxa"/>
            <w:vMerge/>
            <w:tcBorders>
              <w:top w:val="nil"/>
            </w:tcBorders>
          </w:tcPr>
          <w:p w:rsidR="00AC4786" w:rsidRPr="00B23F76" w:rsidRDefault="00AC4786" w:rsidP="00B23F76">
            <w:pPr>
              <w:rPr>
                <w:sz w:val="2"/>
                <w:szCs w:val="2"/>
              </w:rPr>
            </w:pPr>
          </w:p>
        </w:tc>
        <w:tc>
          <w:tcPr>
            <w:tcW w:w="5103" w:type="dxa"/>
          </w:tcPr>
          <w:p w:rsidR="00AC4786" w:rsidRPr="00B23F76" w:rsidRDefault="00AC4786" w:rsidP="00B23F76">
            <w:pPr>
              <w:rPr>
                <w:sz w:val="24"/>
              </w:rPr>
            </w:pPr>
            <w:r w:rsidRPr="00B23F76">
              <w:rPr>
                <w:sz w:val="24"/>
              </w:rPr>
              <w:t>Обмежувальна</w:t>
            </w:r>
            <w:r w:rsidRPr="00B23F76">
              <w:rPr>
                <w:spacing w:val="-3"/>
                <w:sz w:val="24"/>
              </w:rPr>
              <w:t xml:space="preserve"> </w:t>
            </w:r>
            <w:r w:rsidRPr="00B23F76">
              <w:rPr>
                <w:sz w:val="24"/>
              </w:rPr>
              <w:t>ставка</w:t>
            </w:r>
          </w:p>
        </w:tc>
      </w:tr>
      <w:tr w:rsidR="00AC4786" w:rsidRPr="00B23F76" w:rsidTr="00345C6F">
        <w:trPr>
          <w:gridAfter w:val="1"/>
          <w:wAfter w:w="17" w:type="dxa"/>
          <w:trHeight w:val="273"/>
        </w:trPr>
        <w:tc>
          <w:tcPr>
            <w:tcW w:w="4111" w:type="dxa"/>
            <w:vMerge w:val="restart"/>
          </w:tcPr>
          <w:p w:rsidR="00AC4786" w:rsidRPr="00B23F76" w:rsidRDefault="00AC4786" w:rsidP="00B23F76">
            <w:pPr>
              <w:rPr>
                <w:sz w:val="24"/>
              </w:rPr>
            </w:pPr>
            <w:r w:rsidRPr="00B23F76">
              <w:rPr>
                <w:sz w:val="24"/>
              </w:rPr>
              <w:t>Метод</w:t>
            </w:r>
            <w:r w:rsidRPr="00B23F76">
              <w:rPr>
                <w:spacing w:val="-3"/>
                <w:sz w:val="24"/>
              </w:rPr>
              <w:t xml:space="preserve"> </w:t>
            </w:r>
            <w:r w:rsidRPr="00B23F76">
              <w:rPr>
                <w:sz w:val="24"/>
              </w:rPr>
              <w:t>формування</w:t>
            </w:r>
            <w:r w:rsidRPr="00B23F76">
              <w:rPr>
                <w:spacing w:val="-1"/>
                <w:sz w:val="24"/>
              </w:rPr>
              <w:t xml:space="preserve"> </w:t>
            </w:r>
            <w:r w:rsidRPr="00B23F76">
              <w:rPr>
                <w:sz w:val="24"/>
              </w:rPr>
              <w:t>ставок</w:t>
            </w:r>
            <w:r w:rsidRPr="00B23F76">
              <w:rPr>
                <w:spacing w:val="-3"/>
                <w:sz w:val="24"/>
              </w:rPr>
              <w:t xml:space="preserve"> </w:t>
            </w:r>
            <w:r w:rsidRPr="00B23F76">
              <w:rPr>
                <w:sz w:val="24"/>
              </w:rPr>
              <w:t>податку</w:t>
            </w:r>
          </w:p>
        </w:tc>
        <w:tc>
          <w:tcPr>
            <w:tcW w:w="5103" w:type="dxa"/>
          </w:tcPr>
          <w:p w:rsidR="00AC4786" w:rsidRPr="00B23F76" w:rsidRDefault="00AC4786" w:rsidP="00B23F76">
            <w:pPr>
              <w:rPr>
                <w:sz w:val="24"/>
              </w:rPr>
            </w:pPr>
            <w:r w:rsidRPr="00B23F76">
              <w:rPr>
                <w:sz w:val="24"/>
              </w:rPr>
              <w:t>Пропорційна</w:t>
            </w:r>
            <w:r w:rsidRPr="00B23F76">
              <w:rPr>
                <w:spacing w:val="-3"/>
                <w:sz w:val="24"/>
              </w:rPr>
              <w:t xml:space="preserve"> </w:t>
            </w:r>
            <w:r w:rsidRPr="00B23F76">
              <w:rPr>
                <w:sz w:val="24"/>
              </w:rPr>
              <w:t>ставка</w:t>
            </w:r>
          </w:p>
        </w:tc>
      </w:tr>
      <w:tr w:rsidR="00AC4786" w:rsidRPr="00B23F76" w:rsidTr="00345C6F">
        <w:trPr>
          <w:gridAfter w:val="1"/>
          <w:wAfter w:w="17" w:type="dxa"/>
          <w:trHeight w:val="278"/>
        </w:trPr>
        <w:tc>
          <w:tcPr>
            <w:tcW w:w="4111" w:type="dxa"/>
            <w:vMerge/>
            <w:tcBorders>
              <w:top w:val="nil"/>
            </w:tcBorders>
          </w:tcPr>
          <w:p w:rsidR="00AC4786" w:rsidRPr="00B23F76" w:rsidRDefault="00AC4786" w:rsidP="00B23F76">
            <w:pPr>
              <w:rPr>
                <w:sz w:val="2"/>
                <w:szCs w:val="2"/>
              </w:rPr>
            </w:pPr>
          </w:p>
        </w:tc>
        <w:tc>
          <w:tcPr>
            <w:tcW w:w="5103" w:type="dxa"/>
          </w:tcPr>
          <w:p w:rsidR="00AC4786" w:rsidRPr="00B23F76" w:rsidRDefault="00AC4786" w:rsidP="00B23F76">
            <w:pPr>
              <w:rPr>
                <w:sz w:val="24"/>
              </w:rPr>
            </w:pPr>
            <w:r w:rsidRPr="00B23F76">
              <w:rPr>
                <w:sz w:val="24"/>
              </w:rPr>
              <w:t>Прогресивна ставка</w:t>
            </w:r>
          </w:p>
        </w:tc>
      </w:tr>
      <w:tr w:rsidR="00AC4786" w:rsidRPr="00B23F76" w:rsidTr="00345C6F">
        <w:trPr>
          <w:trHeight w:val="278"/>
        </w:trPr>
        <w:tc>
          <w:tcPr>
            <w:tcW w:w="4111" w:type="dxa"/>
            <w:vMerge w:val="restart"/>
          </w:tcPr>
          <w:p w:rsidR="00AC4786" w:rsidRPr="00B23F76" w:rsidRDefault="00AC4786" w:rsidP="00B23F76">
            <w:pPr>
              <w:rPr>
                <w:sz w:val="26"/>
              </w:rPr>
            </w:pPr>
          </w:p>
        </w:tc>
        <w:tc>
          <w:tcPr>
            <w:tcW w:w="5120" w:type="dxa"/>
            <w:gridSpan w:val="2"/>
          </w:tcPr>
          <w:p w:rsidR="00AC4786" w:rsidRPr="00B23F76" w:rsidRDefault="00AC4786" w:rsidP="00B23F76">
            <w:pPr>
              <w:rPr>
                <w:sz w:val="24"/>
              </w:rPr>
            </w:pPr>
            <w:r w:rsidRPr="00B23F76">
              <w:rPr>
                <w:sz w:val="24"/>
              </w:rPr>
              <w:t>Регресивна</w:t>
            </w:r>
            <w:r w:rsidRPr="00B23F76">
              <w:rPr>
                <w:spacing w:val="-2"/>
                <w:sz w:val="24"/>
              </w:rPr>
              <w:t xml:space="preserve"> </w:t>
            </w:r>
            <w:r w:rsidRPr="00B23F76">
              <w:rPr>
                <w:sz w:val="24"/>
              </w:rPr>
              <w:t>ставка</w:t>
            </w:r>
          </w:p>
        </w:tc>
      </w:tr>
      <w:tr w:rsidR="00AC4786" w:rsidRPr="00B23F76" w:rsidTr="00345C6F">
        <w:trPr>
          <w:trHeight w:val="277"/>
        </w:trPr>
        <w:tc>
          <w:tcPr>
            <w:tcW w:w="4111" w:type="dxa"/>
            <w:vMerge/>
            <w:tcBorders>
              <w:top w:val="nil"/>
            </w:tcBorders>
          </w:tcPr>
          <w:p w:rsidR="00AC4786" w:rsidRPr="00B23F76" w:rsidRDefault="00AC4786" w:rsidP="00B23F76">
            <w:pPr>
              <w:rPr>
                <w:sz w:val="2"/>
                <w:szCs w:val="2"/>
              </w:rPr>
            </w:pPr>
          </w:p>
        </w:tc>
        <w:tc>
          <w:tcPr>
            <w:tcW w:w="5120" w:type="dxa"/>
            <w:gridSpan w:val="2"/>
          </w:tcPr>
          <w:p w:rsidR="00AC4786" w:rsidRPr="00B23F76" w:rsidRDefault="00AC4786" w:rsidP="00B23F76">
            <w:pPr>
              <w:rPr>
                <w:sz w:val="24"/>
              </w:rPr>
            </w:pPr>
            <w:r w:rsidRPr="00B23F76">
              <w:rPr>
                <w:sz w:val="24"/>
              </w:rPr>
              <w:t>Змішана</w:t>
            </w:r>
            <w:r w:rsidRPr="00B23F76">
              <w:rPr>
                <w:spacing w:val="-1"/>
                <w:sz w:val="24"/>
              </w:rPr>
              <w:t xml:space="preserve"> </w:t>
            </w:r>
            <w:r w:rsidRPr="00B23F76">
              <w:rPr>
                <w:sz w:val="24"/>
              </w:rPr>
              <w:t>ставка</w:t>
            </w:r>
          </w:p>
        </w:tc>
      </w:tr>
    </w:tbl>
    <w:p w:rsidR="00AC4786" w:rsidRPr="00B23F76" w:rsidRDefault="00AC4786" w:rsidP="00B23F76">
      <w:r w:rsidRPr="00B23F76">
        <w:rPr>
          <w:b/>
        </w:rPr>
        <w:t>Отже,</w:t>
      </w:r>
      <w:r w:rsidRPr="00B23F76">
        <w:rPr>
          <w:b/>
          <w:spacing w:val="17"/>
        </w:rPr>
        <w:t xml:space="preserve"> </w:t>
      </w:r>
      <w:r w:rsidRPr="00B23F76">
        <w:rPr>
          <w:b/>
        </w:rPr>
        <w:t>в</w:t>
      </w:r>
      <w:r w:rsidRPr="00B23F76">
        <w:rPr>
          <w:b/>
          <w:spacing w:val="15"/>
        </w:rPr>
        <w:t xml:space="preserve"> </w:t>
      </w:r>
      <w:r w:rsidRPr="00B23F76">
        <w:t>залежності</w:t>
      </w:r>
      <w:r w:rsidRPr="00B23F76">
        <w:rPr>
          <w:spacing w:val="14"/>
        </w:rPr>
        <w:t xml:space="preserve"> </w:t>
      </w:r>
      <w:r w:rsidRPr="00B23F76">
        <w:t>від</w:t>
      </w:r>
      <w:r w:rsidRPr="00B23F76">
        <w:rPr>
          <w:spacing w:val="15"/>
        </w:rPr>
        <w:t xml:space="preserve"> </w:t>
      </w:r>
      <w:r w:rsidRPr="00B23F76">
        <w:t>податкового</w:t>
      </w:r>
      <w:r w:rsidRPr="00B23F76">
        <w:rPr>
          <w:spacing w:val="15"/>
        </w:rPr>
        <w:t xml:space="preserve"> </w:t>
      </w:r>
      <w:r w:rsidRPr="00B23F76">
        <w:t>тиску</w:t>
      </w:r>
      <w:r w:rsidRPr="00B23F76">
        <w:rPr>
          <w:spacing w:val="15"/>
        </w:rPr>
        <w:t xml:space="preserve"> </w:t>
      </w:r>
      <w:r w:rsidRPr="00B23F76">
        <w:t>(тягаря)</w:t>
      </w:r>
      <w:r w:rsidRPr="00B23F76">
        <w:rPr>
          <w:spacing w:val="15"/>
        </w:rPr>
        <w:t xml:space="preserve"> </w:t>
      </w:r>
      <w:r w:rsidRPr="00B23F76">
        <w:t>на</w:t>
      </w:r>
      <w:r w:rsidRPr="00B23F76">
        <w:rPr>
          <w:spacing w:val="15"/>
        </w:rPr>
        <w:t xml:space="preserve"> </w:t>
      </w:r>
      <w:r w:rsidRPr="00B23F76">
        <w:t>платника</w:t>
      </w:r>
    </w:p>
    <w:p w:rsidR="00AC4786" w:rsidRPr="00B23F76" w:rsidRDefault="00AC4786" w:rsidP="00B23F76">
      <w:r w:rsidRPr="00B23F76">
        <w:t>виокремлюють:</w:t>
      </w:r>
    </w:p>
    <w:p w:rsidR="00AC4786" w:rsidRPr="00B23F76" w:rsidRDefault="00AC4786" w:rsidP="00B23F76">
      <w:pPr>
        <w:rPr>
          <w:sz w:val="28"/>
        </w:rPr>
      </w:pPr>
      <w:r w:rsidRPr="00B23F76">
        <w:rPr>
          <w:b/>
          <w:sz w:val="28"/>
        </w:rPr>
        <w:t>Базову</w:t>
      </w:r>
      <w:r w:rsidRPr="00B23F76">
        <w:rPr>
          <w:b/>
          <w:spacing w:val="-14"/>
          <w:sz w:val="28"/>
        </w:rPr>
        <w:t xml:space="preserve"> </w:t>
      </w:r>
      <w:r w:rsidRPr="00B23F76">
        <w:rPr>
          <w:b/>
          <w:sz w:val="28"/>
        </w:rPr>
        <w:t>(основну)</w:t>
      </w:r>
      <w:r w:rsidRPr="00B23F76">
        <w:rPr>
          <w:b/>
          <w:spacing w:val="-15"/>
          <w:sz w:val="28"/>
        </w:rPr>
        <w:t xml:space="preserve"> </w:t>
      </w:r>
      <w:r w:rsidRPr="00B23F76">
        <w:rPr>
          <w:b/>
          <w:sz w:val="28"/>
        </w:rPr>
        <w:t>ставку</w:t>
      </w:r>
      <w:r w:rsidRPr="00B23F76">
        <w:rPr>
          <w:b/>
          <w:spacing w:val="-15"/>
          <w:sz w:val="28"/>
        </w:rPr>
        <w:t xml:space="preserve"> </w:t>
      </w:r>
      <w:r w:rsidRPr="00B23F76">
        <w:rPr>
          <w:sz w:val="28"/>
        </w:rPr>
        <w:t>–</w:t>
      </w:r>
      <w:r w:rsidRPr="00B23F76">
        <w:rPr>
          <w:spacing w:val="-17"/>
          <w:sz w:val="28"/>
        </w:rPr>
        <w:t xml:space="preserve"> </w:t>
      </w:r>
      <w:r w:rsidRPr="00B23F76">
        <w:rPr>
          <w:sz w:val="28"/>
        </w:rPr>
        <w:t>ставка,</w:t>
      </w:r>
      <w:r w:rsidRPr="00B23F76">
        <w:rPr>
          <w:spacing w:val="-16"/>
          <w:sz w:val="28"/>
        </w:rPr>
        <w:t xml:space="preserve"> </w:t>
      </w:r>
      <w:r w:rsidRPr="00B23F76">
        <w:rPr>
          <w:sz w:val="28"/>
        </w:rPr>
        <w:t>яка</w:t>
      </w:r>
      <w:r w:rsidRPr="00B23F76">
        <w:rPr>
          <w:spacing w:val="-16"/>
          <w:sz w:val="28"/>
        </w:rPr>
        <w:t xml:space="preserve"> </w:t>
      </w:r>
      <w:r w:rsidRPr="00B23F76">
        <w:rPr>
          <w:sz w:val="28"/>
        </w:rPr>
        <w:t>не</w:t>
      </w:r>
      <w:r w:rsidRPr="00B23F76">
        <w:rPr>
          <w:spacing w:val="-16"/>
          <w:sz w:val="28"/>
        </w:rPr>
        <w:t xml:space="preserve"> </w:t>
      </w:r>
      <w:r w:rsidRPr="00B23F76">
        <w:rPr>
          <w:sz w:val="28"/>
        </w:rPr>
        <w:t>враховує</w:t>
      </w:r>
      <w:r w:rsidRPr="00B23F76">
        <w:rPr>
          <w:spacing w:val="-13"/>
          <w:sz w:val="28"/>
        </w:rPr>
        <w:t xml:space="preserve"> </w:t>
      </w:r>
      <w:r w:rsidRPr="00B23F76">
        <w:rPr>
          <w:sz w:val="28"/>
        </w:rPr>
        <w:t>особливостей</w:t>
      </w:r>
      <w:r w:rsidRPr="00B23F76">
        <w:rPr>
          <w:spacing w:val="-14"/>
          <w:sz w:val="28"/>
        </w:rPr>
        <w:t xml:space="preserve"> </w:t>
      </w:r>
      <w:r w:rsidRPr="00B23F76">
        <w:rPr>
          <w:sz w:val="28"/>
        </w:rPr>
        <w:t>чи</w:t>
      </w:r>
      <w:r w:rsidRPr="00B23F76">
        <w:rPr>
          <w:spacing w:val="-67"/>
          <w:sz w:val="28"/>
        </w:rPr>
        <w:t xml:space="preserve"> </w:t>
      </w:r>
      <w:r w:rsidRPr="00B23F76">
        <w:rPr>
          <w:sz w:val="28"/>
        </w:rPr>
        <w:t>виду</w:t>
      </w:r>
      <w:r w:rsidRPr="00B23F76">
        <w:rPr>
          <w:spacing w:val="-14"/>
          <w:sz w:val="28"/>
        </w:rPr>
        <w:t xml:space="preserve"> </w:t>
      </w:r>
      <w:r w:rsidRPr="00B23F76">
        <w:rPr>
          <w:sz w:val="28"/>
        </w:rPr>
        <w:t>діяльності</w:t>
      </w:r>
      <w:r w:rsidRPr="00B23F76">
        <w:rPr>
          <w:spacing w:val="-11"/>
          <w:sz w:val="28"/>
        </w:rPr>
        <w:t xml:space="preserve"> </w:t>
      </w:r>
      <w:r w:rsidRPr="00B23F76">
        <w:rPr>
          <w:sz w:val="28"/>
        </w:rPr>
        <w:t>платника,</w:t>
      </w:r>
      <w:r w:rsidRPr="00B23F76">
        <w:rPr>
          <w:spacing w:val="-8"/>
          <w:sz w:val="28"/>
        </w:rPr>
        <w:t xml:space="preserve"> </w:t>
      </w:r>
      <w:r w:rsidRPr="00B23F76">
        <w:rPr>
          <w:sz w:val="28"/>
        </w:rPr>
        <w:t>що</w:t>
      </w:r>
      <w:r w:rsidRPr="00B23F76">
        <w:rPr>
          <w:spacing w:val="-14"/>
          <w:sz w:val="28"/>
        </w:rPr>
        <w:t xml:space="preserve"> </w:t>
      </w:r>
      <w:r w:rsidRPr="00B23F76">
        <w:rPr>
          <w:sz w:val="28"/>
        </w:rPr>
        <w:t>або</w:t>
      </w:r>
      <w:r w:rsidRPr="00B23F76">
        <w:rPr>
          <w:spacing w:val="-10"/>
          <w:sz w:val="28"/>
        </w:rPr>
        <w:t xml:space="preserve"> </w:t>
      </w:r>
      <w:r w:rsidRPr="00B23F76">
        <w:rPr>
          <w:sz w:val="28"/>
        </w:rPr>
        <w:t>полегшує,</w:t>
      </w:r>
      <w:r w:rsidRPr="00B23F76">
        <w:rPr>
          <w:spacing w:val="-8"/>
          <w:sz w:val="28"/>
        </w:rPr>
        <w:t xml:space="preserve"> </w:t>
      </w:r>
      <w:r w:rsidRPr="00B23F76">
        <w:rPr>
          <w:sz w:val="28"/>
        </w:rPr>
        <w:t>або</w:t>
      </w:r>
      <w:r w:rsidRPr="00B23F76">
        <w:rPr>
          <w:spacing w:val="-14"/>
          <w:sz w:val="28"/>
        </w:rPr>
        <w:t xml:space="preserve"> </w:t>
      </w:r>
      <w:r w:rsidRPr="00B23F76">
        <w:rPr>
          <w:sz w:val="28"/>
        </w:rPr>
        <w:t>збільшує</w:t>
      </w:r>
      <w:r w:rsidRPr="00B23F76">
        <w:rPr>
          <w:spacing w:val="-6"/>
          <w:sz w:val="28"/>
        </w:rPr>
        <w:t xml:space="preserve"> </w:t>
      </w:r>
      <w:r w:rsidRPr="00B23F76">
        <w:rPr>
          <w:sz w:val="28"/>
        </w:rPr>
        <w:t>податковий</w:t>
      </w:r>
      <w:r w:rsidRPr="00B23F76">
        <w:rPr>
          <w:spacing w:val="-10"/>
          <w:sz w:val="28"/>
        </w:rPr>
        <w:t xml:space="preserve"> </w:t>
      </w:r>
      <w:r w:rsidRPr="00B23F76">
        <w:rPr>
          <w:sz w:val="28"/>
        </w:rPr>
        <w:t>тягар.</w:t>
      </w:r>
      <w:r w:rsidRPr="00B23F76">
        <w:rPr>
          <w:spacing w:val="-68"/>
          <w:sz w:val="28"/>
        </w:rPr>
        <w:t xml:space="preserve"> </w:t>
      </w:r>
      <w:r w:rsidRPr="00B23F76">
        <w:rPr>
          <w:sz w:val="28"/>
        </w:rPr>
        <w:t>Потрібно врахувати, що за деякими податковими платежами про базову</w:t>
      </w:r>
      <w:r w:rsidRPr="00B23F76">
        <w:rPr>
          <w:spacing w:val="1"/>
          <w:sz w:val="28"/>
        </w:rPr>
        <w:t xml:space="preserve"> </w:t>
      </w:r>
      <w:r w:rsidRPr="00B23F76">
        <w:rPr>
          <w:sz w:val="28"/>
        </w:rPr>
        <w:t>податкову</w:t>
      </w:r>
      <w:r w:rsidRPr="00B23F76">
        <w:rPr>
          <w:spacing w:val="-9"/>
          <w:sz w:val="28"/>
        </w:rPr>
        <w:t xml:space="preserve"> </w:t>
      </w:r>
      <w:r w:rsidRPr="00B23F76">
        <w:rPr>
          <w:sz w:val="28"/>
        </w:rPr>
        <w:t>ставку</w:t>
      </w:r>
      <w:r w:rsidRPr="00B23F76">
        <w:rPr>
          <w:spacing w:val="-10"/>
          <w:sz w:val="28"/>
        </w:rPr>
        <w:t xml:space="preserve"> </w:t>
      </w:r>
      <w:r w:rsidRPr="00B23F76">
        <w:rPr>
          <w:sz w:val="28"/>
        </w:rPr>
        <w:t>можна</w:t>
      </w:r>
      <w:r w:rsidRPr="00B23F76">
        <w:rPr>
          <w:spacing w:val="-8"/>
          <w:sz w:val="28"/>
        </w:rPr>
        <w:t xml:space="preserve"> </w:t>
      </w:r>
      <w:r w:rsidRPr="00B23F76">
        <w:rPr>
          <w:sz w:val="28"/>
        </w:rPr>
        <w:t>говорити</w:t>
      </w:r>
      <w:r w:rsidRPr="00B23F76">
        <w:rPr>
          <w:spacing w:val="-9"/>
          <w:sz w:val="28"/>
        </w:rPr>
        <w:t xml:space="preserve"> </w:t>
      </w:r>
      <w:r w:rsidRPr="00B23F76">
        <w:rPr>
          <w:sz w:val="28"/>
        </w:rPr>
        <w:t>досить</w:t>
      </w:r>
      <w:r w:rsidRPr="00B23F76">
        <w:rPr>
          <w:spacing w:val="-3"/>
          <w:sz w:val="28"/>
        </w:rPr>
        <w:t xml:space="preserve"> </w:t>
      </w:r>
      <w:r w:rsidRPr="00B23F76">
        <w:rPr>
          <w:sz w:val="28"/>
        </w:rPr>
        <w:t>умовно</w:t>
      </w:r>
      <w:r w:rsidRPr="00B23F76">
        <w:rPr>
          <w:spacing w:val="-1"/>
          <w:sz w:val="28"/>
        </w:rPr>
        <w:t xml:space="preserve"> </w:t>
      </w:r>
      <w:r w:rsidRPr="00B23F76">
        <w:rPr>
          <w:sz w:val="28"/>
        </w:rPr>
        <w:t>через</w:t>
      </w:r>
      <w:r w:rsidRPr="00B23F76">
        <w:rPr>
          <w:spacing w:val="-8"/>
          <w:sz w:val="28"/>
        </w:rPr>
        <w:t xml:space="preserve"> </w:t>
      </w:r>
      <w:r w:rsidRPr="00B23F76">
        <w:rPr>
          <w:sz w:val="28"/>
        </w:rPr>
        <w:t>множинність</w:t>
      </w:r>
      <w:r w:rsidRPr="00B23F76">
        <w:rPr>
          <w:spacing w:val="-6"/>
          <w:sz w:val="28"/>
        </w:rPr>
        <w:t xml:space="preserve"> </w:t>
      </w:r>
      <w:r w:rsidRPr="00B23F76">
        <w:rPr>
          <w:sz w:val="28"/>
        </w:rPr>
        <w:t>ставок</w:t>
      </w:r>
      <w:r w:rsidRPr="00B23F76">
        <w:rPr>
          <w:spacing w:val="-68"/>
          <w:sz w:val="28"/>
        </w:rPr>
        <w:t xml:space="preserve"> </w:t>
      </w:r>
      <w:r w:rsidRPr="00B23F76">
        <w:rPr>
          <w:sz w:val="28"/>
        </w:rPr>
        <w:t>у цілому</w:t>
      </w:r>
      <w:r w:rsidRPr="00B23F76">
        <w:rPr>
          <w:spacing w:val="1"/>
          <w:sz w:val="28"/>
        </w:rPr>
        <w:t xml:space="preserve"> </w:t>
      </w:r>
      <w:r w:rsidRPr="00B23F76">
        <w:rPr>
          <w:sz w:val="28"/>
        </w:rPr>
        <w:t>за</w:t>
      </w:r>
      <w:r w:rsidRPr="00B23F76">
        <w:rPr>
          <w:spacing w:val="1"/>
          <w:sz w:val="28"/>
        </w:rPr>
        <w:t xml:space="preserve"> </w:t>
      </w:r>
      <w:r w:rsidRPr="00B23F76">
        <w:rPr>
          <w:sz w:val="28"/>
        </w:rPr>
        <w:t>цим</w:t>
      </w:r>
      <w:r w:rsidRPr="00B23F76">
        <w:rPr>
          <w:spacing w:val="1"/>
          <w:sz w:val="28"/>
        </w:rPr>
        <w:t xml:space="preserve"> </w:t>
      </w:r>
      <w:r w:rsidRPr="00B23F76">
        <w:rPr>
          <w:sz w:val="28"/>
        </w:rPr>
        <w:t>податком</w:t>
      </w:r>
      <w:r w:rsidRPr="00B23F76">
        <w:rPr>
          <w:spacing w:val="1"/>
          <w:sz w:val="28"/>
        </w:rPr>
        <w:t xml:space="preserve"> </w:t>
      </w:r>
      <w:r w:rsidRPr="00B23F76">
        <w:rPr>
          <w:sz w:val="28"/>
        </w:rPr>
        <w:t>(акцизний</w:t>
      </w:r>
      <w:r w:rsidRPr="00B23F76">
        <w:rPr>
          <w:spacing w:val="1"/>
          <w:sz w:val="28"/>
        </w:rPr>
        <w:t xml:space="preserve"> </w:t>
      </w:r>
      <w:r w:rsidRPr="00B23F76">
        <w:rPr>
          <w:sz w:val="28"/>
        </w:rPr>
        <w:t>податок).</w:t>
      </w:r>
      <w:r w:rsidRPr="00B23F76">
        <w:rPr>
          <w:spacing w:val="1"/>
          <w:sz w:val="28"/>
        </w:rPr>
        <w:t xml:space="preserve"> </w:t>
      </w:r>
      <w:r w:rsidRPr="00B23F76">
        <w:rPr>
          <w:sz w:val="28"/>
        </w:rPr>
        <w:t>При</w:t>
      </w:r>
      <w:r w:rsidRPr="00B23F76">
        <w:rPr>
          <w:spacing w:val="1"/>
          <w:sz w:val="28"/>
        </w:rPr>
        <w:t xml:space="preserve"> </w:t>
      </w:r>
      <w:r w:rsidRPr="00B23F76">
        <w:rPr>
          <w:sz w:val="28"/>
        </w:rPr>
        <w:t>обчисленні</w:t>
      </w:r>
      <w:r w:rsidRPr="00B23F76">
        <w:rPr>
          <w:spacing w:val="1"/>
          <w:sz w:val="28"/>
        </w:rPr>
        <w:t xml:space="preserve"> </w:t>
      </w:r>
      <w:r w:rsidRPr="00B23F76">
        <w:rPr>
          <w:sz w:val="28"/>
        </w:rPr>
        <w:t>того</w:t>
      </w:r>
      <w:r w:rsidRPr="00B23F76">
        <w:rPr>
          <w:spacing w:val="1"/>
          <w:sz w:val="28"/>
        </w:rPr>
        <w:t xml:space="preserve"> </w:t>
      </w:r>
      <w:r w:rsidRPr="00B23F76">
        <w:rPr>
          <w:sz w:val="28"/>
        </w:rPr>
        <w:t>ж</w:t>
      </w:r>
      <w:r w:rsidRPr="00B23F76">
        <w:rPr>
          <w:spacing w:val="1"/>
          <w:sz w:val="28"/>
        </w:rPr>
        <w:t xml:space="preserve"> </w:t>
      </w:r>
      <w:r w:rsidRPr="00B23F76">
        <w:rPr>
          <w:sz w:val="28"/>
        </w:rPr>
        <w:t>самого</w:t>
      </w:r>
      <w:r w:rsidRPr="00B23F76">
        <w:rPr>
          <w:spacing w:val="1"/>
          <w:sz w:val="28"/>
        </w:rPr>
        <w:t xml:space="preserve"> </w:t>
      </w:r>
      <w:r w:rsidRPr="00B23F76">
        <w:rPr>
          <w:sz w:val="28"/>
        </w:rPr>
        <w:t>податку</w:t>
      </w:r>
      <w:r w:rsidRPr="00B23F76">
        <w:rPr>
          <w:spacing w:val="1"/>
          <w:sz w:val="28"/>
        </w:rPr>
        <w:t xml:space="preserve"> </w:t>
      </w:r>
      <w:r w:rsidRPr="00B23F76">
        <w:rPr>
          <w:sz w:val="28"/>
        </w:rPr>
        <w:t>можуть</w:t>
      </w:r>
      <w:r w:rsidRPr="00B23F76">
        <w:rPr>
          <w:spacing w:val="1"/>
          <w:sz w:val="28"/>
        </w:rPr>
        <w:t xml:space="preserve"> </w:t>
      </w:r>
      <w:r w:rsidRPr="00B23F76">
        <w:rPr>
          <w:sz w:val="28"/>
        </w:rPr>
        <w:t>використовуватися</w:t>
      </w:r>
      <w:r w:rsidRPr="00B23F76">
        <w:rPr>
          <w:spacing w:val="1"/>
          <w:sz w:val="28"/>
        </w:rPr>
        <w:t xml:space="preserve"> </w:t>
      </w:r>
      <w:r w:rsidRPr="00B23F76">
        <w:rPr>
          <w:sz w:val="28"/>
        </w:rPr>
        <w:t>декілька</w:t>
      </w:r>
      <w:r w:rsidRPr="00B23F76">
        <w:rPr>
          <w:spacing w:val="1"/>
          <w:sz w:val="28"/>
        </w:rPr>
        <w:t xml:space="preserve"> </w:t>
      </w:r>
      <w:r w:rsidRPr="00B23F76">
        <w:rPr>
          <w:sz w:val="28"/>
        </w:rPr>
        <w:t>базових (основних)</w:t>
      </w:r>
      <w:r w:rsidRPr="00B23F76">
        <w:rPr>
          <w:spacing w:val="1"/>
          <w:sz w:val="28"/>
        </w:rPr>
        <w:t xml:space="preserve"> </w:t>
      </w:r>
      <w:r w:rsidRPr="00B23F76">
        <w:rPr>
          <w:sz w:val="28"/>
        </w:rPr>
        <w:t>ставок.</w:t>
      </w:r>
    </w:p>
    <w:p w:rsidR="00AC4786" w:rsidRPr="00B23F76" w:rsidRDefault="00AC4786" w:rsidP="00B23F76">
      <w:pPr>
        <w:rPr>
          <w:sz w:val="28"/>
        </w:rPr>
      </w:pPr>
      <w:r w:rsidRPr="00B23F76">
        <w:rPr>
          <w:b/>
          <w:sz w:val="28"/>
        </w:rPr>
        <w:t>Знижена</w:t>
      </w:r>
      <w:r w:rsidRPr="00B23F76">
        <w:rPr>
          <w:b/>
          <w:spacing w:val="1"/>
          <w:sz w:val="28"/>
        </w:rPr>
        <w:t xml:space="preserve"> </w:t>
      </w:r>
      <w:r w:rsidRPr="00B23F76">
        <w:rPr>
          <w:b/>
          <w:sz w:val="28"/>
        </w:rPr>
        <w:t>ставка</w:t>
      </w:r>
      <w:r w:rsidRPr="00B23F76">
        <w:rPr>
          <w:b/>
          <w:spacing w:val="1"/>
          <w:sz w:val="28"/>
        </w:rPr>
        <w:t xml:space="preserve"> </w:t>
      </w:r>
      <w:r w:rsidRPr="00B23F76">
        <w:rPr>
          <w:sz w:val="28"/>
        </w:rPr>
        <w:t>–</w:t>
      </w:r>
      <w:r w:rsidRPr="00B23F76">
        <w:rPr>
          <w:spacing w:val="1"/>
          <w:sz w:val="28"/>
        </w:rPr>
        <w:t xml:space="preserve"> </w:t>
      </w:r>
      <w:r w:rsidRPr="00B23F76">
        <w:rPr>
          <w:sz w:val="28"/>
        </w:rPr>
        <w:t>ставка</w:t>
      </w:r>
      <w:r w:rsidRPr="00B23F76">
        <w:rPr>
          <w:spacing w:val="1"/>
          <w:sz w:val="28"/>
        </w:rPr>
        <w:t xml:space="preserve"> </w:t>
      </w:r>
      <w:r w:rsidRPr="00B23F76">
        <w:rPr>
          <w:sz w:val="28"/>
        </w:rPr>
        <w:t>оподатковування,</w:t>
      </w:r>
      <w:r w:rsidRPr="00B23F76">
        <w:rPr>
          <w:spacing w:val="1"/>
          <w:sz w:val="28"/>
        </w:rPr>
        <w:t xml:space="preserve"> </w:t>
      </w:r>
      <w:r w:rsidRPr="00B23F76">
        <w:rPr>
          <w:sz w:val="28"/>
        </w:rPr>
        <w:t>яка</w:t>
      </w:r>
      <w:r w:rsidRPr="00B23F76">
        <w:rPr>
          <w:spacing w:val="1"/>
          <w:sz w:val="28"/>
        </w:rPr>
        <w:t xml:space="preserve"> </w:t>
      </w:r>
      <w:r w:rsidRPr="00B23F76">
        <w:rPr>
          <w:sz w:val="28"/>
        </w:rPr>
        <w:t>визначена</w:t>
      </w:r>
      <w:r w:rsidRPr="00B23F76">
        <w:rPr>
          <w:spacing w:val="1"/>
          <w:sz w:val="28"/>
        </w:rPr>
        <w:t xml:space="preserve"> </w:t>
      </w:r>
      <w:r w:rsidRPr="00B23F76">
        <w:rPr>
          <w:sz w:val="28"/>
        </w:rPr>
        <w:t>з</w:t>
      </w:r>
      <w:r w:rsidRPr="00B23F76">
        <w:rPr>
          <w:spacing w:val="1"/>
          <w:sz w:val="28"/>
        </w:rPr>
        <w:t xml:space="preserve"> </w:t>
      </w:r>
      <w:r w:rsidRPr="00B23F76">
        <w:rPr>
          <w:sz w:val="28"/>
        </w:rPr>
        <w:t>урахуванням</w:t>
      </w:r>
      <w:r w:rsidRPr="00B23F76">
        <w:rPr>
          <w:spacing w:val="1"/>
          <w:sz w:val="28"/>
        </w:rPr>
        <w:t xml:space="preserve"> </w:t>
      </w:r>
      <w:r w:rsidRPr="00B23F76">
        <w:rPr>
          <w:sz w:val="28"/>
        </w:rPr>
        <w:t>особливостей</w:t>
      </w:r>
      <w:r w:rsidRPr="00B23F76">
        <w:rPr>
          <w:spacing w:val="1"/>
          <w:sz w:val="28"/>
        </w:rPr>
        <w:t xml:space="preserve"> </w:t>
      </w:r>
      <w:r w:rsidRPr="00B23F76">
        <w:rPr>
          <w:sz w:val="28"/>
        </w:rPr>
        <w:t>платника</w:t>
      </w:r>
      <w:r w:rsidRPr="00B23F76">
        <w:rPr>
          <w:spacing w:val="1"/>
          <w:sz w:val="28"/>
        </w:rPr>
        <w:t xml:space="preserve"> </w:t>
      </w:r>
      <w:r w:rsidRPr="00B23F76">
        <w:rPr>
          <w:sz w:val="28"/>
        </w:rPr>
        <w:t>податків</w:t>
      </w:r>
      <w:r w:rsidRPr="00B23F76">
        <w:rPr>
          <w:spacing w:val="1"/>
          <w:sz w:val="28"/>
        </w:rPr>
        <w:t xml:space="preserve"> </w:t>
      </w:r>
      <w:r w:rsidRPr="00B23F76">
        <w:rPr>
          <w:sz w:val="28"/>
        </w:rPr>
        <w:t>і</w:t>
      </w:r>
      <w:r w:rsidRPr="00B23F76">
        <w:rPr>
          <w:spacing w:val="1"/>
          <w:sz w:val="28"/>
        </w:rPr>
        <w:t xml:space="preserve"> </w:t>
      </w:r>
      <w:r w:rsidRPr="00B23F76">
        <w:rPr>
          <w:sz w:val="28"/>
        </w:rPr>
        <w:t>видів</w:t>
      </w:r>
      <w:r w:rsidRPr="00B23F76">
        <w:rPr>
          <w:spacing w:val="1"/>
          <w:sz w:val="28"/>
        </w:rPr>
        <w:t xml:space="preserve"> </w:t>
      </w:r>
      <w:r w:rsidRPr="00B23F76">
        <w:rPr>
          <w:sz w:val="28"/>
        </w:rPr>
        <w:t>його</w:t>
      </w:r>
      <w:r w:rsidRPr="00B23F76">
        <w:rPr>
          <w:spacing w:val="1"/>
          <w:sz w:val="28"/>
        </w:rPr>
        <w:t xml:space="preserve"> </w:t>
      </w:r>
      <w:r w:rsidRPr="00B23F76">
        <w:rPr>
          <w:sz w:val="28"/>
        </w:rPr>
        <w:t>діяльності,</w:t>
      </w:r>
      <w:r w:rsidRPr="00B23F76">
        <w:rPr>
          <w:spacing w:val="1"/>
          <w:sz w:val="28"/>
        </w:rPr>
        <w:t xml:space="preserve"> </w:t>
      </w:r>
      <w:r w:rsidRPr="00B23F76">
        <w:rPr>
          <w:sz w:val="28"/>
        </w:rPr>
        <w:t>форми</w:t>
      </w:r>
      <w:r w:rsidRPr="00B23F76">
        <w:rPr>
          <w:spacing w:val="1"/>
          <w:sz w:val="28"/>
        </w:rPr>
        <w:t xml:space="preserve"> </w:t>
      </w:r>
      <w:r w:rsidRPr="00B23F76">
        <w:rPr>
          <w:sz w:val="28"/>
        </w:rPr>
        <w:t>та розміру</w:t>
      </w:r>
      <w:r w:rsidRPr="00B23F76">
        <w:rPr>
          <w:spacing w:val="1"/>
          <w:sz w:val="28"/>
        </w:rPr>
        <w:t xml:space="preserve"> </w:t>
      </w:r>
      <w:r w:rsidRPr="00B23F76">
        <w:rPr>
          <w:sz w:val="28"/>
        </w:rPr>
        <w:t>одержуваних</w:t>
      </w:r>
      <w:r w:rsidRPr="00B23F76">
        <w:rPr>
          <w:spacing w:val="1"/>
          <w:sz w:val="28"/>
        </w:rPr>
        <w:t xml:space="preserve"> </w:t>
      </w:r>
      <w:r w:rsidRPr="00B23F76">
        <w:rPr>
          <w:sz w:val="28"/>
        </w:rPr>
        <w:t>їм</w:t>
      </w:r>
      <w:r w:rsidRPr="00B23F76">
        <w:rPr>
          <w:spacing w:val="1"/>
          <w:sz w:val="28"/>
        </w:rPr>
        <w:t xml:space="preserve"> </w:t>
      </w:r>
      <w:r w:rsidRPr="00B23F76">
        <w:rPr>
          <w:sz w:val="28"/>
        </w:rPr>
        <w:t>доходів</w:t>
      </w:r>
      <w:r w:rsidRPr="00B23F76">
        <w:rPr>
          <w:spacing w:val="1"/>
          <w:sz w:val="28"/>
        </w:rPr>
        <w:t xml:space="preserve"> </w:t>
      </w:r>
      <w:r w:rsidRPr="00B23F76">
        <w:rPr>
          <w:sz w:val="28"/>
        </w:rPr>
        <w:t>і</w:t>
      </w:r>
      <w:r w:rsidRPr="00B23F76">
        <w:rPr>
          <w:spacing w:val="1"/>
          <w:sz w:val="28"/>
        </w:rPr>
        <w:t xml:space="preserve"> </w:t>
      </w:r>
      <w:r w:rsidRPr="00B23F76">
        <w:rPr>
          <w:sz w:val="28"/>
        </w:rPr>
        <w:t>за</w:t>
      </w:r>
      <w:r w:rsidRPr="00B23F76">
        <w:rPr>
          <w:spacing w:val="1"/>
          <w:sz w:val="28"/>
        </w:rPr>
        <w:t xml:space="preserve"> </w:t>
      </w:r>
      <w:r w:rsidRPr="00B23F76">
        <w:rPr>
          <w:sz w:val="28"/>
        </w:rPr>
        <w:t>розміром</w:t>
      </w:r>
      <w:r w:rsidRPr="00B23F76">
        <w:rPr>
          <w:spacing w:val="1"/>
          <w:sz w:val="28"/>
        </w:rPr>
        <w:t xml:space="preserve"> </w:t>
      </w:r>
      <w:r w:rsidRPr="00B23F76">
        <w:rPr>
          <w:sz w:val="28"/>
        </w:rPr>
        <w:t>є</w:t>
      </w:r>
      <w:r w:rsidRPr="00B23F76">
        <w:rPr>
          <w:spacing w:val="1"/>
          <w:sz w:val="28"/>
        </w:rPr>
        <w:t xml:space="preserve"> </w:t>
      </w:r>
      <w:r w:rsidRPr="00B23F76">
        <w:rPr>
          <w:sz w:val="28"/>
        </w:rPr>
        <w:t>нижчою</w:t>
      </w:r>
      <w:r w:rsidRPr="00B23F76">
        <w:rPr>
          <w:spacing w:val="70"/>
          <w:sz w:val="28"/>
        </w:rPr>
        <w:t xml:space="preserve"> </w:t>
      </w:r>
      <w:r w:rsidRPr="00B23F76">
        <w:rPr>
          <w:sz w:val="28"/>
        </w:rPr>
        <w:t>за</w:t>
      </w:r>
      <w:r w:rsidRPr="00B23F76">
        <w:rPr>
          <w:spacing w:val="1"/>
          <w:sz w:val="28"/>
        </w:rPr>
        <w:t xml:space="preserve"> </w:t>
      </w:r>
      <w:r w:rsidRPr="00B23F76">
        <w:rPr>
          <w:sz w:val="28"/>
        </w:rPr>
        <w:t>розмір</w:t>
      </w:r>
      <w:r w:rsidRPr="00B23F76">
        <w:rPr>
          <w:spacing w:val="1"/>
          <w:sz w:val="28"/>
        </w:rPr>
        <w:t xml:space="preserve"> </w:t>
      </w:r>
      <w:r w:rsidRPr="00B23F76">
        <w:rPr>
          <w:sz w:val="28"/>
        </w:rPr>
        <w:t>базової</w:t>
      </w:r>
      <w:r w:rsidRPr="00B23F76">
        <w:rPr>
          <w:spacing w:val="1"/>
          <w:sz w:val="28"/>
        </w:rPr>
        <w:t xml:space="preserve"> </w:t>
      </w:r>
      <w:r w:rsidRPr="00B23F76">
        <w:rPr>
          <w:sz w:val="28"/>
        </w:rPr>
        <w:t>(основної)</w:t>
      </w:r>
      <w:r w:rsidRPr="00B23F76">
        <w:rPr>
          <w:spacing w:val="1"/>
          <w:sz w:val="28"/>
        </w:rPr>
        <w:t xml:space="preserve"> </w:t>
      </w:r>
      <w:r w:rsidRPr="00B23F76">
        <w:rPr>
          <w:sz w:val="28"/>
        </w:rPr>
        <w:t>ставки.</w:t>
      </w:r>
      <w:r w:rsidRPr="00B23F76">
        <w:rPr>
          <w:spacing w:val="1"/>
          <w:sz w:val="28"/>
        </w:rPr>
        <w:t xml:space="preserve"> </w:t>
      </w:r>
      <w:r w:rsidRPr="00B23F76">
        <w:rPr>
          <w:sz w:val="28"/>
        </w:rPr>
        <w:t>Іноді</w:t>
      </w:r>
      <w:r w:rsidRPr="00B23F76">
        <w:rPr>
          <w:spacing w:val="1"/>
          <w:sz w:val="28"/>
        </w:rPr>
        <w:t xml:space="preserve"> </w:t>
      </w:r>
      <w:r w:rsidRPr="00B23F76">
        <w:rPr>
          <w:sz w:val="28"/>
        </w:rPr>
        <w:t>подібні</w:t>
      </w:r>
      <w:r w:rsidRPr="00B23F76">
        <w:rPr>
          <w:spacing w:val="1"/>
          <w:sz w:val="28"/>
        </w:rPr>
        <w:t xml:space="preserve"> </w:t>
      </w:r>
      <w:r w:rsidRPr="00B23F76">
        <w:rPr>
          <w:sz w:val="28"/>
        </w:rPr>
        <w:t>ставки</w:t>
      </w:r>
      <w:r w:rsidRPr="00B23F76">
        <w:rPr>
          <w:spacing w:val="1"/>
          <w:sz w:val="28"/>
        </w:rPr>
        <w:t xml:space="preserve"> </w:t>
      </w:r>
      <w:r w:rsidRPr="00B23F76">
        <w:rPr>
          <w:sz w:val="28"/>
        </w:rPr>
        <w:t>можуть</w:t>
      </w:r>
      <w:r w:rsidRPr="00B23F76">
        <w:rPr>
          <w:spacing w:val="1"/>
          <w:sz w:val="28"/>
        </w:rPr>
        <w:t xml:space="preserve"> </w:t>
      </w:r>
      <w:r w:rsidRPr="00B23F76">
        <w:rPr>
          <w:sz w:val="28"/>
        </w:rPr>
        <w:t>застосовуватися</w:t>
      </w:r>
      <w:r w:rsidRPr="00B23F76">
        <w:rPr>
          <w:spacing w:val="2"/>
          <w:sz w:val="28"/>
        </w:rPr>
        <w:t xml:space="preserve"> </w:t>
      </w:r>
      <w:r w:rsidRPr="00B23F76">
        <w:rPr>
          <w:sz w:val="28"/>
        </w:rPr>
        <w:t>як</w:t>
      </w:r>
      <w:r w:rsidRPr="00B23F76">
        <w:rPr>
          <w:spacing w:val="1"/>
          <w:sz w:val="28"/>
        </w:rPr>
        <w:t xml:space="preserve"> </w:t>
      </w:r>
      <w:r w:rsidRPr="00B23F76">
        <w:rPr>
          <w:sz w:val="28"/>
        </w:rPr>
        <w:t>податкові</w:t>
      </w:r>
      <w:r w:rsidRPr="00B23F76">
        <w:rPr>
          <w:spacing w:val="-4"/>
          <w:sz w:val="28"/>
        </w:rPr>
        <w:t xml:space="preserve"> </w:t>
      </w:r>
      <w:r w:rsidRPr="00B23F76">
        <w:rPr>
          <w:sz w:val="28"/>
        </w:rPr>
        <w:t>пільги.</w:t>
      </w:r>
    </w:p>
    <w:p w:rsidR="00AC4786" w:rsidRPr="00B23F76" w:rsidRDefault="00AC4786" w:rsidP="00B23F76">
      <w:pPr>
        <w:rPr>
          <w:sz w:val="28"/>
        </w:rPr>
      </w:pPr>
      <w:r w:rsidRPr="00B23F76">
        <w:rPr>
          <w:b/>
          <w:sz w:val="28"/>
        </w:rPr>
        <w:t>Підвищена</w:t>
      </w:r>
      <w:r w:rsidRPr="00B23F76">
        <w:rPr>
          <w:b/>
          <w:spacing w:val="32"/>
          <w:sz w:val="28"/>
        </w:rPr>
        <w:t xml:space="preserve"> </w:t>
      </w:r>
      <w:r w:rsidRPr="00B23F76">
        <w:rPr>
          <w:b/>
          <w:sz w:val="28"/>
        </w:rPr>
        <w:t>ставка</w:t>
      </w:r>
      <w:r w:rsidRPr="00B23F76">
        <w:rPr>
          <w:b/>
          <w:spacing w:val="104"/>
          <w:sz w:val="28"/>
        </w:rPr>
        <w:t xml:space="preserve"> </w:t>
      </w:r>
      <w:r w:rsidRPr="00B23F76">
        <w:rPr>
          <w:sz w:val="28"/>
        </w:rPr>
        <w:t>–</w:t>
      </w:r>
      <w:r w:rsidRPr="00B23F76">
        <w:rPr>
          <w:spacing w:val="101"/>
          <w:sz w:val="28"/>
        </w:rPr>
        <w:t xml:space="preserve"> </w:t>
      </w:r>
      <w:r w:rsidRPr="00B23F76">
        <w:rPr>
          <w:sz w:val="28"/>
        </w:rPr>
        <w:t>ставка</w:t>
      </w:r>
      <w:r w:rsidRPr="00B23F76">
        <w:rPr>
          <w:spacing w:val="102"/>
          <w:sz w:val="28"/>
        </w:rPr>
        <w:t xml:space="preserve"> </w:t>
      </w:r>
      <w:r w:rsidRPr="00B23F76">
        <w:rPr>
          <w:sz w:val="28"/>
        </w:rPr>
        <w:t>оподатковування,</w:t>
      </w:r>
      <w:r w:rsidRPr="00B23F76">
        <w:rPr>
          <w:spacing w:val="103"/>
          <w:sz w:val="28"/>
        </w:rPr>
        <w:t xml:space="preserve"> </w:t>
      </w:r>
      <w:r w:rsidRPr="00B23F76">
        <w:rPr>
          <w:sz w:val="28"/>
        </w:rPr>
        <w:t>яка</w:t>
      </w:r>
      <w:r w:rsidRPr="00B23F76">
        <w:rPr>
          <w:spacing w:val="102"/>
          <w:sz w:val="28"/>
        </w:rPr>
        <w:t xml:space="preserve"> </w:t>
      </w:r>
      <w:r w:rsidRPr="00B23F76">
        <w:rPr>
          <w:sz w:val="28"/>
        </w:rPr>
        <w:t>визначена</w:t>
      </w:r>
      <w:r w:rsidRPr="00B23F76">
        <w:rPr>
          <w:spacing w:val="-68"/>
          <w:sz w:val="28"/>
        </w:rPr>
        <w:t xml:space="preserve"> </w:t>
      </w:r>
      <w:r w:rsidRPr="00B23F76">
        <w:rPr>
          <w:sz w:val="28"/>
        </w:rPr>
        <w:t>з урахуванням</w:t>
      </w:r>
      <w:r w:rsidRPr="00B23F76">
        <w:rPr>
          <w:spacing w:val="1"/>
          <w:sz w:val="28"/>
        </w:rPr>
        <w:t xml:space="preserve"> </w:t>
      </w:r>
      <w:r w:rsidRPr="00B23F76">
        <w:rPr>
          <w:sz w:val="28"/>
        </w:rPr>
        <w:t>особливостей</w:t>
      </w:r>
      <w:r w:rsidRPr="00B23F76">
        <w:rPr>
          <w:spacing w:val="1"/>
          <w:sz w:val="28"/>
        </w:rPr>
        <w:t xml:space="preserve"> </w:t>
      </w:r>
      <w:r w:rsidRPr="00B23F76">
        <w:rPr>
          <w:sz w:val="28"/>
        </w:rPr>
        <w:t>платника</w:t>
      </w:r>
      <w:r w:rsidRPr="00B23F76">
        <w:rPr>
          <w:spacing w:val="1"/>
          <w:sz w:val="28"/>
        </w:rPr>
        <w:t xml:space="preserve"> </w:t>
      </w:r>
      <w:r w:rsidRPr="00B23F76">
        <w:rPr>
          <w:sz w:val="28"/>
        </w:rPr>
        <w:t>податків</w:t>
      </w:r>
      <w:r w:rsidRPr="00B23F76">
        <w:rPr>
          <w:spacing w:val="1"/>
          <w:sz w:val="28"/>
        </w:rPr>
        <w:t xml:space="preserve"> </w:t>
      </w:r>
      <w:r w:rsidRPr="00B23F76">
        <w:rPr>
          <w:sz w:val="28"/>
        </w:rPr>
        <w:t>і</w:t>
      </w:r>
      <w:r w:rsidRPr="00B23F76">
        <w:rPr>
          <w:spacing w:val="1"/>
          <w:sz w:val="28"/>
        </w:rPr>
        <w:t xml:space="preserve"> </w:t>
      </w:r>
      <w:r w:rsidRPr="00B23F76">
        <w:rPr>
          <w:sz w:val="28"/>
        </w:rPr>
        <w:t>виду</w:t>
      </w:r>
      <w:r w:rsidRPr="00B23F76">
        <w:rPr>
          <w:spacing w:val="1"/>
          <w:sz w:val="28"/>
        </w:rPr>
        <w:t xml:space="preserve"> </w:t>
      </w:r>
      <w:r w:rsidRPr="00B23F76">
        <w:rPr>
          <w:sz w:val="28"/>
        </w:rPr>
        <w:t>його</w:t>
      </w:r>
      <w:r w:rsidRPr="00B23F76">
        <w:rPr>
          <w:spacing w:val="1"/>
          <w:sz w:val="28"/>
        </w:rPr>
        <w:t xml:space="preserve"> </w:t>
      </w:r>
      <w:r w:rsidRPr="00B23F76">
        <w:rPr>
          <w:sz w:val="28"/>
        </w:rPr>
        <w:t>діяльності,</w:t>
      </w:r>
      <w:r w:rsidRPr="00B23F76">
        <w:rPr>
          <w:spacing w:val="1"/>
          <w:sz w:val="28"/>
        </w:rPr>
        <w:t xml:space="preserve"> </w:t>
      </w:r>
      <w:r w:rsidRPr="00B23F76">
        <w:rPr>
          <w:sz w:val="28"/>
        </w:rPr>
        <w:t>форми</w:t>
      </w:r>
      <w:r w:rsidRPr="00B23F76">
        <w:rPr>
          <w:spacing w:val="1"/>
          <w:sz w:val="28"/>
        </w:rPr>
        <w:t xml:space="preserve"> </w:t>
      </w:r>
      <w:r w:rsidRPr="00B23F76">
        <w:rPr>
          <w:sz w:val="28"/>
        </w:rPr>
        <w:t>та</w:t>
      </w:r>
      <w:r w:rsidRPr="00B23F76">
        <w:rPr>
          <w:spacing w:val="1"/>
          <w:sz w:val="28"/>
        </w:rPr>
        <w:t xml:space="preserve"> </w:t>
      </w:r>
      <w:r w:rsidRPr="00B23F76">
        <w:rPr>
          <w:sz w:val="28"/>
        </w:rPr>
        <w:t>розміру</w:t>
      </w:r>
      <w:r w:rsidRPr="00B23F76">
        <w:rPr>
          <w:spacing w:val="1"/>
          <w:sz w:val="28"/>
        </w:rPr>
        <w:t xml:space="preserve"> </w:t>
      </w:r>
      <w:r w:rsidRPr="00B23F76">
        <w:rPr>
          <w:sz w:val="28"/>
        </w:rPr>
        <w:t>одержуваних</w:t>
      </w:r>
      <w:r w:rsidRPr="00B23F76">
        <w:rPr>
          <w:spacing w:val="1"/>
          <w:sz w:val="28"/>
        </w:rPr>
        <w:t xml:space="preserve"> </w:t>
      </w:r>
      <w:r w:rsidRPr="00B23F76">
        <w:rPr>
          <w:sz w:val="28"/>
        </w:rPr>
        <w:t>їм</w:t>
      </w:r>
      <w:r w:rsidRPr="00B23F76">
        <w:rPr>
          <w:spacing w:val="1"/>
          <w:sz w:val="28"/>
        </w:rPr>
        <w:t xml:space="preserve"> </w:t>
      </w:r>
      <w:r w:rsidRPr="00B23F76">
        <w:rPr>
          <w:sz w:val="28"/>
        </w:rPr>
        <w:t>доходів</w:t>
      </w:r>
      <w:r w:rsidRPr="00B23F76">
        <w:rPr>
          <w:spacing w:val="1"/>
          <w:sz w:val="28"/>
        </w:rPr>
        <w:t xml:space="preserve"> </w:t>
      </w:r>
      <w:r w:rsidRPr="00B23F76">
        <w:rPr>
          <w:sz w:val="28"/>
        </w:rPr>
        <w:t>і</w:t>
      </w:r>
      <w:r w:rsidRPr="00B23F76">
        <w:rPr>
          <w:spacing w:val="1"/>
          <w:sz w:val="28"/>
        </w:rPr>
        <w:t xml:space="preserve"> </w:t>
      </w:r>
      <w:r w:rsidRPr="00B23F76">
        <w:rPr>
          <w:sz w:val="28"/>
        </w:rPr>
        <w:t>перевищує</w:t>
      </w:r>
      <w:r w:rsidRPr="00B23F76">
        <w:rPr>
          <w:spacing w:val="1"/>
          <w:sz w:val="28"/>
        </w:rPr>
        <w:t xml:space="preserve"> </w:t>
      </w:r>
      <w:r w:rsidRPr="00B23F76">
        <w:rPr>
          <w:sz w:val="28"/>
        </w:rPr>
        <w:t>розмір</w:t>
      </w:r>
      <w:r w:rsidRPr="00B23F76">
        <w:rPr>
          <w:spacing w:val="1"/>
          <w:sz w:val="28"/>
        </w:rPr>
        <w:t xml:space="preserve"> </w:t>
      </w:r>
      <w:r w:rsidRPr="00B23F76">
        <w:rPr>
          <w:sz w:val="28"/>
        </w:rPr>
        <w:t>базової</w:t>
      </w:r>
      <w:r w:rsidRPr="00B23F76">
        <w:rPr>
          <w:spacing w:val="1"/>
          <w:sz w:val="28"/>
        </w:rPr>
        <w:t xml:space="preserve"> </w:t>
      </w:r>
      <w:r w:rsidRPr="00B23F76">
        <w:rPr>
          <w:sz w:val="28"/>
        </w:rPr>
        <w:t>(основної)</w:t>
      </w:r>
      <w:r w:rsidRPr="00B23F76">
        <w:rPr>
          <w:spacing w:val="-1"/>
          <w:sz w:val="28"/>
        </w:rPr>
        <w:t xml:space="preserve"> </w:t>
      </w:r>
      <w:r w:rsidRPr="00B23F76">
        <w:rPr>
          <w:sz w:val="28"/>
        </w:rPr>
        <w:t>ставки.</w:t>
      </w:r>
    </w:p>
    <w:p w:rsidR="00AC4786" w:rsidRPr="00B23F76" w:rsidRDefault="00AC4786" w:rsidP="00B23F76">
      <w:r w:rsidRPr="00B23F76">
        <w:rPr>
          <w:b/>
        </w:rPr>
        <w:t>У</w:t>
      </w:r>
      <w:r w:rsidRPr="00B23F76">
        <w:rPr>
          <w:b/>
          <w:spacing w:val="1"/>
        </w:rPr>
        <w:t xml:space="preserve"> </w:t>
      </w:r>
      <w:r w:rsidRPr="00B23F76">
        <w:t>залежності</w:t>
      </w:r>
      <w:r w:rsidRPr="00B23F76">
        <w:rPr>
          <w:spacing w:val="1"/>
        </w:rPr>
        <w:t xml:space="preserve"> </w:t>
      </w:r>
      <w:r w:rsidRPr="00B23F76">
        <w:t>від</w:t>
      </w:r>
      <w:r w:rsidRPr="00B23F76">
        <w:rPr>
          <w:spacing w:val="1"/>
        </w:rPr>
        <w:t xml:space="preserve"> </w:t>
      </w:r>
      <w:r w:rsidRPr="00B23F76">
        <w:t>методу</w:t>
      </w:r>
      <w:r w:rsidRPr="00B23F76">
        <w:rPr>
          <w:spacing w:val="1"/>
        </w:rPr>
        <w:t xml:space="preserve"> </w:t>
      </w:r>
      <w:r w:rsidRPr="00B23F76">
        <w:t>встановлення</w:t>
      </w:r>
      <w:r w:rsidRPr="00B23F76">
        <w:rPr>
          <w:spacing w:val="1"/>
        </w:rPr>
        <w:t xml:space="preserve"> </w:t>
      </w:r>
      <w:r w:rsidRPr="00B23F76">
        <w:t>існують</w:t>
      </w:r>
      <w:r w:rsidRPr="00B23F76">
        <w:rPr>
          <w:spacing w:val="1"/>
        </w:rPr>
        <w:t xml:space="preserve"> </w:t>
      </w:r>
      <w:r w:rsidRPr="00B23F76">
        <w:t>такі</w:t>
      </w:r>
      <w:r w:rsidRPr="00B23F76">
        <w:rPr>
          <w:spacing w:val="1"/>
        </w:rPr>
        <w:t xml:space="preserve"> </w:t>
      </w:r>
      <w:r w:rsidRPr="00B23F76">
        <w:t>ставки</w:t>
      </w:r>
      <w:r w:rsidRPr="00B23F76">
        <w:rPr>
          <w:spacing w:val="1"/>
        </w:rPr>
        <w:t xml:space="preserve"> </w:t>
      </w:r>
      <w:r w:rsidRPr="00B23F76">
        <w:t>податку:</w:t>
      </w:r>
    </w:p>
    <w:p w:rsidR="00AC4786" w:rsidRPr="00B23F76" w:rsidRDefault="00AC4786" w:rsidP="00B23F76">
      <w:pPr>
        <w:rPr>
          <w:sz w:val="28"/>
        </w:rPr>
      </w:pPr>
      <w:r w:rsidRPr="00B23F76">
        <w:rPr>
          <w:b/>
          <w:sz w:val="28"/>
        </w:rPr>
        <w:lastRenderedPageBreak/>
        <w:t>Абсолютні</w:t>
      </w:r>
      <w:r w:rsidRPr="00B23F76">
        <w:rPr>
          <w:b/>
          <w:spacing w:val="53"/>
          <w:sz w:val="28"/>
        </w:rPr>
        <w:t xml:space="preserve"> </w:t>
      </w:r>
      <w:r w:rsidRPr="00B23F76">
        <w:rPr>
          <w:b/>
          <w:sz w:val="28"/>
        </w:rPr>
        <w:t>(тверді)</w:t>
      </w:r>
      <w:r w:rsidRPr="00B23F76">
        <w:rPr>
          <w:b/>
          <w:spacing w:val="50"/>
          <w:sz w:val="28"/>
        </w:rPr>
        <w:t xml:space="preserve"> </w:t>
      </w:r>
      <w:r w:rsidRPr="00B23F76">
        <w:rPr>
          <w:sz w:val="28"/>
        </w:rPr>
        <w:t>–</w:t>
      </w:r>
      <w:r w:rsidRPr="00B23F76">
        <w:rPr>
          <w:spacing w:val="51"/>
          <w:sz w:val="28"/>
        </w:rPr>
        <w:t xml:space="preserve"> </w:t>
      </w:r>
      <w:r w:rsidRPr="00B23F76">
        <w:rPr>
          <w:sz w:val="28"/>
        </w:rPr>
        <w:t>ставки</w:t>
      </w:r>
      <w:r w:rsidRPr="00B23F76">
        <w:rPr>
          <w:spacing w:val="49"/>
          <w:sz w:val="28"/>
        </w:rPr>
        <w:t xml:space="preserve"> </w:t>
      </w:r>
      <w:r w:rsidRPr="00B23F76">
        <w:rPr>
          <w:sz w:val="28"/>
        </w:rPr>
        <w:t>податку,</w:t>
      </w:r>
      <w:r w:rsidRPr="00B23F76">
        <w:rPr>
          <w:spacing w:val="51"/>
          <w:sz w:val="28"/>
        </w:rPr>
        <w:t xml:space="preserve"> </w:t>
      </w:r>
      <w:r w:rsidRPr="00B23F76">
        <w:rPr>
          <w:sz w:val="28"/>
        </w:rPr>
        <w:t>при</w:t>
      </w:r>
      <w:r w:rsidRPr="00B23F76">
        <w:rPr>
          <w:spacing w:val="50"/>
          <w:sz w:val="28"/>
        </w:rPr>
        <w:t xml:space="preserve"> </w:t>
      </w:r>
      <w:r w:rsidRPr="00B23F76">
        <w:rPr>
          <w:sz w:val="28"/>
        </w:rPr>
        <w:t>яких</w:t>
      </w:r>
      <w:r w:rsidRPr="00B23F76">
        <w:rPr>
          <w:spacing w:val="44"/>
          <w:sz w:val="28"/>
        </w:rPr>
        <w:t xml:space="preserve"> </w:t>
      </w:r>
      <w:r w:rsidRPr="00B23F76">
        <w:rPr>
          <w:sz w:val="28"/>
        </w:rPr>
        <w:t>розмір</w:t>
      </w:r>
      <w:r w:rsidRPr="00B23F76">
        <w:rPr>
          <w:spacing w:val="50"/>
          <w:sz w:val="28"/>
        </w:rPr>
        <w:t xml:space="preserve"> </w:t>
      </w:r>
      <w:r w:rsidRPr="00B23F76">
        <w:rPr>
          <w:sz w:val="28"/>
        </w:rPr>
        <w:t>податку</w:t>
      </w:r>
      <w:r w:rsidRPr="00B23F76">
        <w:rPr>
          <w:spacing w:val="-68"/>
          <w:sz w:val="28"/>
        </w:rPr>
        <w:t xml:space="preserve"> </w:t>
      </w:r>
      <w:r w:rsidRPr="00B23F76">
        <w:rPr>
          <w:sz w:val="28"/>
        </w:rPr>
        <w:t>у твердій</w:t>
      </w:r>
      <w:r w:rsidRPr="00B23F76">
        <w:rPr>
          <w:spacing w:val="1"/>
          <w:sz w:val="28"/>
        </w:rPr>
        <w:t xml:space="preserve"> </w:t>
      </w:r>
      <w:r w:rsidRPr="00B23F76">
        <w:rPr>
          <w:sz w:val="28"/>
        </w:rPr>
        <w:t>фіксованій</w:t>
      </w:r>
      <w:r w:rsidRPr="00B23F76">
        <w:rPr>
          <w:spacing w:val="1"/>
          <w:sz w:val="28"/>
        </w:rPr>
        <w:t xml:space="preserve"> </w:t>
      </w:r>
      <w:r w:rsidRPr="00B23F76">
        <w:rPr>
          <w:sz w:val="28"/>
        </w:rPr>
        <w:t>величині</w:t>
      </w:r>
      <w:r w:rsidRPr="00B23F76">
        <w:rPr>
          <w:spacing w:val="1"/>
          <w:sz w:val="28"/>
        </w:rPr>
        <w:t xml:space="preserve"> </w:t>
      </w:r>
      <w:r w:rsidRPr="00B23F76">
        <w:rPr>
          <w:sz w:val="28"/>
        </w:rPr>
        <w:t>визначається</w:t>
      </w:r>
      <w:r w:rsidRPr="00B23F76">
        <w:rPr>
          <w:spacing w:val="1"/>
          <w:sz w:val="28"/>
        </w:rPr>
        <w:t xml:space="preserve"> </w:t>
      </w:r>
      <w:r w:rsidRPr="00B23F76">
        <w:rPr>
          <w:sz w:val="28"/>
        </w:rPr>
        <w:t>на</w:t>
      </w:r>
      <w:r w:rsidRPr="00B23F76">
        <w:rPr>
          <w:spacing w:val="1"/>
          <w:sz w:val="28"/>
        </w:rPr>
        <w:t xml:space="preserve"> </w:t>
      </w:r>
      <w:r w:rsidRPr="00B23F76">
        <w:rPr>
          <w:sz w:val="28"/>
        </w:rPr>
        <w:t>кожну</w:t>
      </w:r>
      <w:r w:rsidRPr="00B23F76">
        <w:rPr>
          <w:spacing w:val="1"/>
          <w:sz w:val="28"/>
        </w:rPr>
        <w:t xml:space="preserve"> </w:t>
      </w:r>
      <w:r w:rsidRPr="00B23F76">
        <w:rPr>
          <w:sz w:val="28"/>
        </w:rPr>
        <w:t>одиницю</w:t>
      </w:r>
      <w:r w:rsidRPr="00B23F76">
        <w:rPr>
          <w:spacing w:val="1"/>
          <w:sz w:val="28"/>
        </w:rPr>
        <w:t xml:space="preserve"> </w:t>
      </w:r>
      <w:r w:rsidRPr="00B23F76">
        <w:rPr>
          <w:sz w:val="28"/>
        </w:rPr>
        <w:t>оподатковування. Подібні ставки застосовуються в Україні досить рідко</w:t>
      </w:r>
      <w:r w:rsidRPr="00B23F76">
        <w:rPr>
          <w:spacing w:val="1"/>
          <w:sz w:val="28"/>
        </w:rPr>
        <w:t xml:space="preserve"> </w:t>
      </w:r>
      <w:r w:rsidRPr="00B23F76">
        <w:rPr>
          <w:sz w:val="28"/>
        </w:rPr>
        <w:t>через</w:t>
      </w:r>
      <w:r w:rsidRPr="00B23F76">
        <w:rPr>
          <w:spacing w:val="1"/>
          <w:sz w:val="28"/>
        </w:rPr>
        <w:t xml:space="preserve"> </w:t>
      </w:r>
      <w:r w:rsidRPr="00B23F76">
        <w:rPr>
          <w:sz w:val="28"/>
        </w:rPr>
        <w:t>перманентні</w:t>
      </w:r>
      <w:r w:rsidRPr="00B23F76">
        <w:rPr>
          <w:spacing w:val="1"/>
          <w:sz w:val="28"/>
        </w:rPr>
        <w:t xml:space="preserve"> </w:t>
      </w:r>
      <w:r w:rsidRPr="00B23F76">
        <w:rPr>
          <w:sz w:val="28"/>
        </w:rPr>
        <w:t>інфляційні</w:t>
      </w:r>
      <w:r w:rsidRPr="00B23F76">
        <w:rPr>
          <w:spacing w:val="1"/>
          <w:sz w:val="28"/>
        </w:rPr>
        <w:t xml:space="preserve"> </w:t>
      </w:r>
      <w:r w:rsidRPr="00B23F76">
        <w:rPr>
          <w:sz w:val="28"/>
        </w:rPr>
        <w:t>процеси.</w:t>
      </w:r>
      <w:r w:rsidRPr="00B23F76">
        <w:rPr>
          <w:spacing w:val="1"/>
          <w:sz w:val="28"/>
        </w:rPr>
        <w:t xml:space="preserve"> </w:t>
      </w:r>
      <w:r w:rsidRPr="00B23F76">
        <w:rPr>
          <w:sz w:val="28"/>
        </w:rPr>
        <w:t>У</w:t>
      </w:r>
      <w:r w:rsidRPr="00B23F76">
        <w:rPr>
          <w:spacing w:val="1"/>
          <w:sz w:val="28"/>
        </w:rPr>
        <w:t xml:space="preserve"> </w:t>
      </w:r>
      <w:r w:rsidRPr="00B23F76">
        <w:rPr>
          <w:sz w:val="28"/>
        </w:rPr>
        <w:t>тих</w:t>
      </w:r>
      <w:r w:rsidRPr="00B23F76">
        <w:rPr>
          <w:spacing w:val="1"/>
          <w:sz w:val="28"/>
        </w:rPr>
        <w:t xml:space="preserve"> </w:t>
      </w:r>
      <w:r w:rsidRPr="00B23F76">
        <w:rPr>
          <w:sz w:val="28"/>
        </w:rPr>
        <w:t>випадках,</w:t>
      </w:r>
      <w:r w:rsidRPr="00B23F76">
        <w:rPr>
          <w:spacing w:val="1"/>
          <w:sz w:val="28"/>
        </w:rPr>
        <w:t xml:space="preserve"> </w:t>
      </w:r>
      <w:r w:rsidRPr="00B23F76">
        <w:rPr>
          <w:sz w:val="28"/>
        </w:rPr>
        <w:t>коли</w:t>
      </w:r>
      <w:r w:rsidRPr="00B23F76">
        <w:rPr>
          <w:spacing w:val="1"/>
          <w:sz w:val="28"/>
        </w:rPr>
        <w:t xml:space="preserve"> </w:t>
      </w:r>
      <w:r w:rsidRPr="00B23F76">
        <w:rPr>
          <w:sz w:val="28"/>
        </w:rPr>
        <w:t>використовуються</w:t>
      </w:r>
      <w:r w:rsidRPr="00B23F76">
        <w:rPr>
          <w:spacing w:val="1"/>
          <w:sz w:val="28"/>
        </w:rPr>
        <w:t xml:space="preserve"> </w:t>
      </w:r>
      <w:r w:rsidRPr="00B23F76">
        <w:rPr>
          <w:sz w:val="28"/>
        </w:rPr>
        <w:t>абсолютні</w:t>
      </w:r>
      <w:r w:rsidRPr="00B23F76">
        <w:rPr>
          <w:spacing w:val="1"/>
          <w:sz w:val="28"/>
        </w:rPr>
        <w:t xml:space="preserve"> </w:t>
      </w:r>
      <w:r w:rsidRPr="00B23F76">
        <w:rPr>
          <w:sz w:val="28"/>
        </w:rPr>
        <w:t>ставки,</w:t>
      </w:r>
      <w:r w:rsidRPr="00B23F76">
        <w:rPr>
          <w:spacing w:val="1"/>
          <w:sz w:val="28"/>
        </w:rPr>
        <w:t xml:space="preserve"> </w:t>
      </w:r>
      <w:r w:rsidRPr="00B23F76">
        <w:rPr>
          <w:sz w:val="28"/>
        </w:rPr>
        <w:t>їх</w:t>
      </w:r>
      <w:r w:rsidRPr="00B23F76">
        <w:rPr>
          <w:spacing w:val="1"/>
          <w:sz w:val="28"/>
        </w:rPr>
        <w:t xml:space="preserve"> </w:t>
      </w:r>
      <w:r w:rsidRPr="00B23F76">
        <w:rPr>
          <w:sz w:val="28"/>
        </w:rPr>
        <w:t>перегляд</w:t>
      </w:r>
      <w:r w:rsidRPr="00B23F76">
        <w:rPr>
          <w:spacing w:val="1"/>
          <w:sz w:val="28"/>
        </w:rPr>
        <w:t xml:space="preserve"> </w:t>
      </w:r>
      <w:r w:rsidRPr="00B23F76">
        <w:rPr>
          <w:sz w:val="28"/>
        </w:rPr>
        <w:t>відбувається</w:t>
      </w:r>
      <w:r w:rsidRPr="00B23F76">
        <w:rPr>
          <w:spacing w:val="70"/>
          <w:sz w:val="28"/>
        </w:rPr>
        <w:t xml:space="preserve"> </w:t>
      </w:r>
      <w:r w:rsidRPr="00B23F76">
        <w:rPr>
          <w:sz w:val="28"/>
        </w:rPr>
        <w:t>доволі</w:t>
      </w:r>
      <w:r w:rsidRPr="00B23F76">
        <w:rPr>
          <w:spacing w:val="1"/>
          <w:sz w:val="28"/>
        </w:rPr>
        <w:t xml:space="preserve"> </w:t>
      </w:r>
      <w:r w:rsidRPr="00B23F76">
        <w:rPr>
          <w:sz w:val="28"/>
        </w:rPr>
        <w:t>часто.</w:t>
      </w:r>
    </w:p>
    <w:p w:rsidR="00AC4786" w:rsidRPr="00B23F76" w:rsidRDefault="00AC4786" w:rsidP="00B23F76">
      <w:pPr>
        <w:rPr>
          <w:sz w:val="28"/>
        </w:rPr>
      </w:pPr>
      <w:r w:rsidRPr="00B23F76">
        <w:rPr>
          <w:b/>
          <w:sz w:val="28"/>
        </w:rPr>
        <w:t>Відносні</w:t>
      </w:r>
      <w:r w:rsidRPr="00B23F76">
        <w:rPr>
          <w:b/>
          <w:spacing w:val="1"/>
          <w:sz w:val="28"/>
        </w:rPr>
        <w:t xml:space="preserve"> </w:t>
      </w:r>
      <w:r w:rsidRPr="00B23F76">
        <w:rPr>
          <w:sz w:val="28"/>
        </w:rPr>
        <w:t>–</w:t>
      </w:r>
      <w:r w:rsidRPr="00B23F76">
        <w:rPr>
          <w:spacing w:val="1"/>
          <w:sz w:val="28"/>
        </w:rPr>
        <w:t xml:space="preserve"> </w:t>
      </w:r>
      <w:r w:rsidRPr="00B23F76">
        <w:rPr>
          <w:sz w:val="28"/>
        </w:rPr>
        <w:t>ставки</w:t>
      </w:r>
      <w:r w:rsidRPr="00B23F76">
        <w:rPr>
          <w:spacing w:val="1"/>
          <w:sz w:val="28"/>
        </w:rPr>
        <w:t xml:space="preserve"> </w:t>
      </w:r>
      <w:r w:rsidRPr="00B23F76">
        <w:rPr>
          <w:sz w:val="28"/>
        </w:rPr>
        <w:t>податку,</w:t>
      </w:r>
      <w:r w:rsidRPr="00B23F76">
        <w:rPr>
          <w:spacing w:val="1"/>
          <w:sz w:val="28"/>
        </w:rPr>
        <w:t xml:space="preserve"> </w:t>
      </w:r>
      <w:r w:rsidRPr="00B23F76">
        <w:rPr>
          <w:sz w:val="28"/>
        </w:rPr>
        <w:t>при</w:t>
      </w:r>
      <w:r w:rsidRPr="00B23F76">
        <w:rPr>
          <w:spacing w:val="1"/>
          <w:sz w:val="28"/>
        </w:rPr>
        <w:t xml:space="preserve"> </w:t>
      </w:r>
      <w:r w:rsidRPr="00B23F76">
        <w:rPr>
          <w:sz w:val="28"/>
        </w:rPr>
        <w:t>яких</w:t>
      </w:r>
      <w:r w:rsidRPr="00B23F76">
        <w:rPr>
          <w:spacing w:val="1"/>
          <w:sz w:val="28"/>
        </w:rPr>
        <w:t xml:space="preserve"> </w:t>
      </w:r>
      <w:r w:rsidRPr="00B23F76">
        <w:rPr>
          <w:sz w:val="28"/>
        </w:rPr>
        <w:t>розмір</w:t>
      </w:r>
      <w:r w:rsidRPr="00B23F76">
        <w:rPr>
          <w:spacing w:val="1"/>
          <w:sz w:val="28"/>
        </w:rPr>
        <w:t xml:space="preserve"> </w:t>
      </w:r>
      <w:r w:rsidRPr="00B23F76">
        <w:rPr>
          <w:sz w:val="28"/>
        </w:rPr>
        <w:t>податку</w:t>
      </w:r>
      <w:r w:rsidRPr="00B23F76">
        <w:rPr>
          <w:spacing w:val="1"/>
          <w:sz w:val="28"/>
        </w:rPr>
        <w:t xml:space="preserve"> </w:t>
      </w:r>
      <w:r w:rsidRPr="00B23F76">
        <w:rPr>
          <w:sz w:val="28"/>
        </w:rPr>
        <w:t>встановлюється у</w:t>
      </w:r>
      <w:r w:rsidRPr="00B23F76">
        <w:rPr>
          <w:spacing w:val="-6"/>
          <w:sz w:val="28"/>
        </w:rPr>
        <w:t xml:space="preserve"> </w:t>
      </w:r>
      <w:r w:rsidRPr="00B23F76">
        <w:rPr>
          <w:sz w:val="28"/>
        </w:rPr>
        <w:t>визначеному</w:t>
      </w:r>
      <w:r w:rsidRPr="00B23F76">
        <w:rPr>
          <w:spacing w:val="-6"/>
          <w:sz w:val="28"/>
        </w:rPr>
        <w:t xml:space="preserve"> </w:t>
      </w:r>
      <w:r w:rsidRPr="00B23F76">
        <w:rPr>
          <w:sz w:val="28"/>
        </w:rPr>
        <w:t>співвідношенні</w:t>
      </w:r>
      <w:r w:rsidRPr="00B23F76">
        <w:rPr>
          <w:spacing w:val="-6"/>
          <w:sz w:val="28"/>
        </w:rPr>
        <w:t xml:space="preserve"> </w:t>
      </w:r>
      <w:r w:rsidRPr="00B23F76">
        <w:rPr>
          <w:sz w:val="28"/>
        </w:rPr>
        <w:t>до</w:t>
      </w:r>
      <w:r w:rsidRPr="00B23F76">
        <w:rPr>
          <w:spacing w:val="-2"/>
          <w:sz w:val="28"/>
        </w:rPr>
        <w:t xml:space="preserve"> </w:t>
      </w:r>
      <w:r w:rsidRPr="00B23F76">
        <w:rPr>
          <w:sz w:val="28"/>
        </w:rPr>
        <w:t>одиниці</w:t>
      </w:r>
      <w:r w:rsidRPr="00B23F76">
        <w:rPr>
          <w:spacing w:val="-7"/>
          <w:sz w:val="28"/>
        </w:rPr>
        <w:t xml:space="preserve"> </w:t>
      </w:r>
      <w:r w:rsidRPr="00B23F76">
        <w:rPr>
          <w:sz w:val="28"/>
        </w:rPr>
        <w:t>обкладання.</w:t>
      </w:r>
    </w:p>
    <w:p w:rsidR="00AC4786" w:rsidRPr="00B23F76" w:rsidRDefault="00AC4786" w:rsidP="00B23F76">
      <w:pPr>
        <w:rPr>
          <w:b/>
          <w:i/>
          <w:sz w:val="28"/>
        </w:rPr>
      </w:pPr>
      <w:r w:rsidRPr="00B23F76">
        <w:rPr>
          <w:sz w:val="28"/>
        </w:rPr>
        <w:t>Характеристика</w:t>
      </w:r>
      <w:r w:rsidRPr="00B23F76">
        <w:rPr>
          <w:spacing w:val="1"/>
          <w:sz w:val="28"/>
        </w:rPr>
        <w:t xml:space="preserve"> </w:t>
      </w:r>
      <w:r w:rsidRPr="00B23F76">
        <w:rPr>
          <w:sz w:val="28"/>
        </w:rPr>
        <w:t>ставок</w:t>
      </w:r>
      <w:r w:rsidRPr="00B23F76">
        <w:rPr>
          <w:spacing w:val="1"/>
          <w:sz w:val="28"/>
        </w:rPr>
        <w:t xml:space="preserve"> </w:t>
      </w:r>
      <w:r w:rsidRPr="00B23F76">
        <w:rPr>
          <w:sz w:val="28"/>
        </w:rPr>
        <w:t>податку</w:t>
      </w:r>
      <w:r w:rsidRPr="00B23F76">
        <w:rPr>
          <w:spacing w:val="1"/>
          <w:sz w:val="28"/>
        </w:rPr>
        <w:t xml:space="preserve"> </w:t>
      </w:r>
      <w:r w:rsidRPr="00B23F76">
        <w:rPr>
          <w:sz w:val="28"/>
        </w:rPr>
        <w:t>пов'язана</w:t>
      </w:r>
      <w:r w:rsidRPr="00B23F76">
        <w:rPr>
          <w:spacing w:val="1"/>
          <w:sz w:val="28"/>
        </w:rPr>
        <w:t xml:space="preserve"> </w:t>
      </w:r>
      <w:r w:rsidRPr="00B23F76">
        <w:rPr>
          <w:sz w:val="28"/>
        </w:rPr>
        <w:t>тісно</w:t>
      </w:r>
      <w:r w:rsidRPr="00B23F76">
        <w:rPr>
          <w:spacing w:val="1"/>
          <w:sz w:val="28"/>
        </w:rPr>
        <w:t xml:space="preserve"> </w:t>
      </w:r>
      <w:r w:rsidRPr="00B23F76">
        <w:rPr>
          <w:sz w:val="28"/>
        </w:rPr>
        <w:t>з</w:t>
      </w:r>
      <w:r w:rsidRPr="00B23F76">
        <w:rPr>
          <w:spacing w:val="1"/>
          <w:sz w:val="28"/>
        </w:rPr>
        <w:t xml:space="preserve"> </w:t>
      </w:r>
      <w:r w:rsidRPr="00B23F76">
        <w:rPr>
          <w:b/>
          <w:i/>
          <w:sz w:val="28"/>
        </w:rPr>
        <w:t>методами</w:t>
      </w:r>
      <w:r w:rsidRPr="00B23F76">
        <w:rPr>
          <w:b/>
          <w:i/>
          <w:spacing w:val="1"/>
          <w:sz w:val="28"/>
        </w:rPr>
        <w:t xml:space="preserve"> </w:t>
      </w:r>
      <w:r w:rsidRPr="00B23F76">
        <w:rPr>
          <w:b/>
          <w:i/>
          <w:sz w:val="28"/>
        </w:rPr>
        <w:t>їх</w:t>
      </w:r>
      <w:r w:rsidRPr="00B23F76">
        <w:rPr>
          <w:b/>
          <w:i/>
          <w:spacing w:val="1"/>
          <w:sz w:val="28"/>
        </w:rPr>
        <w:t xml:space="preserve"> </w:t>
      </w:r>
      <w:r w:rsidRPr="00B23F76">
        <w:rPr>
          <w:b/>
          <w:i/>
          <w:sz w:val="28"/>
        </w:rPr>
        <w:t>формування,</w:t>
      </w:r>
      <w:r w:rsidRPr="00B23F76">
        <w:rPr>
          <w:b/>
          <w:i/>
          <w:spacing w:val="3"/>
          <w:sz w:val="28"/>
        </w:rPr>
        <w:t xml:space="preserve"> </w:t>
      </w:r>
      <w:r w:rsidRPr="00B23F76">
        <w:rPr>
          <w:b/>
          <w:i/>
          <w:sz w:val="28"/>
        </w:rPr>
        <w:t>що</w:t>
      </w:r>
      <w:r w:rsidRPr="00B23F76">
        <w:rPr>
          <w:b/>
          <w:i/>
          <w:spacing w:val="1"/>
          <w:sz w:val="28"/>
        </w:rPr>
        <w:t xml:space="preserve"> </w:t>
      </w:r>
      <w:r w:rsidRPr="00B23F76">
        <w:rPr>
          <w:b/>
          <w:i/>
          <w:sz w:val="28"/>
        </w:rPr>
        <w:t>знаходиться</w:t>
      </w:r>
      <w:r w:rsidRPr="00B23F76">
        <w:rPr>
          <w:b/>
          <w:i/>
          <w:spacing w:val="3"/>
          <w:sz w:val="28"/>
        </w:rPr>
        <w:t xml:space="preserve"> </w:t>
      </w:r>
      <w:r w:rsidRPr="00B23F76">
        <w:rPr>
          <w:b/>
          <w:i/>
          <w:sz w:val="28"/>
        </w:rPr>
        <w:t>в</w:t>
      </w:r>
      <w:r w:rsidRPr="00B23F76">
        <w:rPr>
          <w:b/>
          <w:i/>
          <w:spacing w:val="1"/>
          <w:sz w:val="28"/>
        </w:rPr>
        <w:t xml:space="preserve"> </w:t>
      </w:r>
      <w:r w:rsidRPr="00B23F76">
        <w:rPr>
          <w:b/>
          <w:i/>
          <w:sz w:val="28"/>
        </w:rPr>
        <w:t>основі поділу</w:t>
      </w:r>
      <w:r w:rsidRPr="00B23F76">
        <w:rPr>
          <w:b/>
          <w:i/>
          <w:spacing w:val="2"/>
          <w:sz w:val="28"/>
        </w:rPr>
        <w:t xml:space="preserve"> </w:t>
      </w:r>
      <w:r w:rsidRPr="00B23F76">
        <w:rPr>
          <w:b/>
          <w:i/>
          <w:sz w:val="28"/>
        </w:rPr>
        <w:t>ставок:</w:t>
      </w:r>
    </w:p>
    <w:p w:rsidR="00AC4786" w:rsidRPr="00B23F76" w:rsidRDefault="00AC4786" w:rsidP="00B23F76">
      <w:pPr>
        <w:rPr>
          <w:sz w:val="28"/>
        </w:rPr>
      </w:pPr>
      <w:r w:rsidRPr="00B23F76">
        <w:rPr>
          <w:b/>
          <w:sz w:val="28"/>
        </w:rPr>
        <w:t>пропорційні</w:t>
      </w:r>
      <w:r w:rsidRPr="00B23F76">
        <w:rPr>
          <w:b/>
          <w:spacing w:val="123"/>
          <w:sz w:val="28"/>
        </w:rPr>
        <w:t xml:space="preserve"> </w:t>
      </w:r>
      <w:r w:rsidRPr="00B23F76">
        <w:rPr>
          <w:sz w:val="28"/>
        </w:rPr>
        <w:t>–</w:t>
      </w:r>
      <w:r w:rsidRPr="00B23F76">
        <w:rPr>
          <w:sz w:val="28"/>
        </w:rPr>
        <w:tab/>
        <w:t>характеризуються</w:t>
      </w:r>
      <w:r w:rsidRPr="00B23F76">
        <w:rPr>
          <w:spacing w:val="48"/>
          <w:sz w:val="28"/>
        </w:rPr>
        <w:t xml:space="preserve"> </w:t>
      </w:r>
      <w:r w:rsidRPr="00B23F76">
        <w:rPr>
          <w:sz w:val="28"/>
        </w:rPr>
        <w:t>стабільністю</w:t>
      </w:r>
      <w:r w:rsidRPr="00B23F76">
        <w:rPr>
          <w:spacing w:val="44"/>
          <w:sz w:val="28"/>
        </w:rPr>
        <w:t xml:space="preserve"> </w:t>
      </w:r>
      <w:r w:rsidRPr="00B23F76">
        <w:rPr>
          <w:sz w:val="28"/>
        </w:rPr>
        <w:t>незалежно</w:t>
      </w:r>
      <w:r w:rsidRPr="00B23F76">
        <w:rPr>
          <w:spacing w:val="46"/>
          <w:sz w:val="28"/>
        </w:rPr>
        <w:t xml:space="preserve"> </w:t>
      </w:r>
      <w:r w:rsidRPr="00B23F76">
        <w:rPr>
          <w:sz w:val="28"/>
        </w:rPr>
        <w:t>від</w:t>
      </w:r>
      <w:r w:rsidRPr="00B23F76">
        <w:rPr>
          <w:spacing w:val="-67"/>
          <w:sz w:val="28"/>
        </w:rPr>
        <w:t xml:space="preserve"> </w:t>
      </w:r>
      <w:r w:rsidRPr="00B23F76">
        <w:rPr>
          <w:sz w:val="28"/>
        </w:rPr>
        <w:t>збільшення</w:t>
      </w:r>
      <w:r w:rsidRPr="00B23F76">
        <w:rPr>
          <w:spacing w:val="1"/>
          <w:sz w:val="28"/>
        </w:rPr>
        <w:t xml:space="preserve"> </w:t>
      </w:r>
      <w:r w:rsidRPr="00B23F76">
        <w:rPr>
          <w:sz w:val="28"/>
        </w:rPr>
        <w:t>або зменшення</w:t>
      </w:r>
      <w:r w:rsidRPr="00B23F76">
        <w:rPr>
          <w:spacing w:val="1"/>
          <w:sz w:val="28"/>
        </w:rPr>
        <w:t xml:space="preserve"> </w:t>
      </w:r>
      <w:r w:rsidRPr="00B23F76">
        <w:rPr>
          <w:sz w:val="28"/>
        </w:rPr>
        <w:t>об'єкта</w:t>
      </w:r>
      <w:r w:rsidRPr="00B23F76">
        <w:rPr>
          <w:spacing w:val="1"/>
          <w:sz w:val="28"/>
        </w:rPr>
        <w:t xml:space="preserve"> </w:t>
      </w:r>
      <w:r w:rsidRPr="00B23F76">
        <w:rPr>
          <w:sz w:val="28"/>
        </w:rPr>
        <w:t>оподаткування;</w:t>
      </w:r>
    </w:p>
    <w:p w:rsidR="00AC4786" w:rsidRPr="00B23F76" w:rsidRDefault="00AC4786" w:rsidP="00B23F76">
      <w:pPr>
        <w:rPr>
          <w:sz w:val="28"/>
        </w:rPr>
      </w:pPr>
      <w:r w:rsidRPr="00B23F76">
        <w:rPr>
          <w:b/>
          <w:sz w:val="28"/>
        </w:rPr>
        <w:t>прогресивні</w:t>
      </w:r>
      <w:r w:rsidRPr="00B23F76">
        <w:rPr>
          <w:b/>
          <w:sz w:val="28"/>
        </w:rPr>
        <w:tab/>
      </w:r>
      <w:r w:rsidRPr="00B23F76">
        <w:rPr>
          <w:sz w:val="28"/>
        </w:rPr>
        <w:t>–</w:t>
      </w:r>
      <w:r w:rsidRPr="00B23F76">
        <w:rPr>
          <w:sz w:val="28"/>
        </w:rPr>
        <w:tab/>
        <w:t>збільшуються</w:t>
      </w:r>
      <w:r w:rsidRPr="00B23F76">
        <w:rPr>
          <w:sz w:val="28"/>
        </w:rPr>
        <w:tab/>
        <w:t>в</w:t>
      </w:r>
      <w:r w:rsidRPr="00B23F76">
        <w:rPr>
          <w:sz w:val="28"/>
        </w:rPr>
        <w:tab/>
        <w:t>залежності</w:t>
      </w:r>
      <w:r w:rsidRPr="00B23F76">
        <w:rPr>
          <w:sz w:val="28"/>
        </w:rPr>
        <w:tab/>
        <w:t>від</w:t>
      </w:r>
      <w:r w:rsidRPr="00B23F76">
        <w:rPr>
          <w:sz w:val="28"/>
        </w:rPr>
        <w:tab/>
      </w:r>
      <w:r w:rsidRPr="00B23F76">
        <w:rPr>
          <w:spacing w:val="-1"/>
          <w:sz w:val="28"/>
        </w:rPr>
        <w:t>збільшення</w:t>
      </w:r>
      <w:r w:rsidRPr="00B23F76">
        <w:rPr>
          <w:spacing w:val="-67"/>
          <w:sz w:val="28"/>
        </w:rPr>
        <w:t xml:space="preserve"> </w:t>
      </w:r>
      <w:r w:rsidRPr="00B23F76">
        <w:rPr>
          <w:sz w:val="28"/>
        </w:rPr>
        <w:t>отриманого доходу;</w:t>
      </w:r>
    </w:p>
    <w:p w:rsidR="00AC4786" w:rsidRPr="00B23F76" w:rsidRDefault="00AC4786" w:rsidP="00B23F76">
      <w:pPr>
        <w:rPr>
          <w:sz w:val="28"/>
        </w:rPr>
      </w:pPr>
      <w:r w:rsidRPr="00B23F76">
        <w:rPr>
          <w:b/>
          <w:sz w:val="28"/>
        </w:rPr>
        <w:t>регресивні</w:t>
      </w:r>
      <w:r w:rsidRPr="00B23F76">
        <w:rPr>
          <w:b/>
          <w:spacing w:val="17"/>
          <w:sz w:val="28"/>
        </w:rPr>
        <w:t xml:space="preserve"> </w:t>
      </w:r>
      <w:r w:rsidRPr="00B23F76">
        <w:rPr>
          <w:sz w:val="28"/>
        </w:rPr>
        <w:t>–</w:t>
      </w:r>
      <w:r w:rsidRPr="00B23F76">
        <w:rPr>
          <w:spacing w:val="16"/>
          <w:sz w:val="28"/>
        </w:rPr>
        <w:t xml:space="preserve"> </w:t>
      </w:r>
      <w:r w:rsidRPr="00B23F76">
        <w:rPr>
          <w:sz w:val="28"/>
        </w:rPr>
        <w:t>знижуються</w:t>
      </w:r>
      <w:r w:rsidRPr="00B23F76">
        <w:rPr>
          <w:spacing w:val="18"/>
          <w:sz w:val="28"/>
        </w:rPr>
        <w:t xml:space="preserve"> </w:t>
      </w:r>
      <w:r w:rsidRPr="00B23F76">
        <w:rPr>
          <w:sz w:val="28"/>
        </w:rPr>
        <w:t>при</w:t>
      </w:r>
      <w:r w:rsidRPr="00B23F76">
        <w:rPr>
          <w:spacing w:val="15"/>
          <w:sz w:val="28"/>
        </w:rPr>
        <w:t xml:space="preserve"> </w:t>
      </w:r>
      <w:r w:rsidRPr="00B23F76">
        <w:rPr>
          <w:sz w:val="28"/>
        </w:rPr>
        <w:t>збільшенні</w:t>
      </w:r>
      <w:r w:rsidRPr="00B23F76">
        <w:rPr>
          <w:spacing w:val="11"/>
          <w:sz w:val="28"/>
        </w:rPr>
        <w:t xml:space="preserve"> </w:t>
      </w:r>
      <w:r w:rsidRPr="00B23F76">
        <w:rPr>
          <w:sz w:val="28"/>
        </w:rPr>
        <w:t>отриманого</w:t>
      </w:r>
      <w:r w:rsidRPr="00B23F76">
        <w:rPr>
          <w:spacing w:val="16"/>
          <w:sz w:val="28"/>
        </w:rPr>
        <w:t xml:space="preserve"> </w:t>
      </w:r>
      <w:r w:rsidRPr="00B23F76">
        <w:rPr>
          <w:sz w:val="28"/>
        </w:rPr>
        <w:t>доходу</w:t>
      </w:r>
      <w:r w:rsidRPr="00B23F76">
        <w:rPr>
          <w:spacing w:val="12"/>
          <w:sz w:val="28"/>
        </w:rPr>
        <w:t xml:space="preserve"> </w:t>
      </w:r>
      <w:r w:rsidRPr="00B23F76">
        <w:rPr>
          <w:sz w:val="28"/>
        </w:rPr>
        <w:t>або</w:t>
      </w:r>
      <w:r w:rsidRPr="00B23F76">
        <w:rPr>
          <w:spacing w:val="-67"/>
          <w:sz w:val="28"/>
        </w:rPr>
        <w:t xml:space="preserve"> </w:t>
      </w:r>
      <w:r w:rsidRPr="00B23F76">
        <w:rPr>
          <w:sz w:val="28"/>
        </w:rPr>
        <w:t>майна;</w:t>
      </w:r>
    </w:p>
    <w:p w:rsidR="00AC4786" w:rsidRPr="00B23F76" w:rsidRDefault="00AC4786" w:rsidP="00B23F76">
      <w:pPr>
        <w:rPr>
          <w:sz w:val="28"/>
        </w:rPr>
      </w:pPr>
      <w:r w:rsidRPr="00B23F76">
        <w:rPr>
          <w:b/>
          <w:sz w:val="28"/>
        </w:rPr>
        <w:t>змішані</w:t>
      </w:r>
      <w:r w:rsidRPr="00B23F76">
        <w:rPr>
          <w:b/>
          <w:spacing w:val="55"/>
          <w:sz w:val="28"/>
        </w:rPr>
        <w:t xml:space="preserve"> </w:t>
      </w:r>
      <w:r w:rsidRPr="00B23F76">
        <w:rPr>
          <w:sz w:val="28"/>
        </w:rPr>
        <w:t>–</w:t>
      </w:r>
      <w:r w:rsidRPr="00B23F76">
        <w:rPr>
          <w:spacing w:val="55"/>
          <w:sz w:val="28"/>
        </w:rPr>
        <w:t xml:space="preserve"> </w:t>
      </w:r>
      <w:r w:rsidRPr="00B23F76">
        <w:rPr>
          <w:sz w:val="28"/>
        </w:rPr>
        <w:t>застосування</w:t>
      </w:r>
      <w:r w:rsidRPr="00B23F76">
        <w:rPr>
          <w:spacing w:val="55"/>
          <w:sz w:val="28"/>
        </w:rPr>
        <w:t xml:space="preserve"> </w:t>
      </w:r>
      <w:r w:rsidRPr="00B23F76">
        <w:rPr>
          <w:sz w:val="28"/>
        </w:rPr>
        <w:t>водночас</w:t>
      </w:r>
      <w:r w:rsidRPr="00B23F76">
        <w:rPr>
          <w:spacing w:val="56"/>
          <w:sz w:val="28"/>
        </w:rPr>
        <w:t xml:space="preserve"> </w:t>
      </w:r>
      <w:r w:rsidRPr="00B23F76">
        <w:rPr>
          <w:sz w:val="28"/>
        </w:rPr>
        <w:t>прогресивних</w:t>
      </w:r>
      <w:r w:rsidRPr="00B23F76">
        <w:rPr>
          <w:spacing w:val="62"/>
          <w:sz w:val="28"/>
        </w:rPr>
        <w:t xml:space="preserve"> </w:t>
      </w:r>
      <w:r w:rsidRPr="00B23F76">
        <w:rPr>
          <w:sz w:val="28"/>
        </w:rPr>
        <w:t>і</w:t>
      </w:r>
      <w:r w:rsidRPr="00B23F76">
        <w:rPr>
          <w:spacing w:val="51"/>
          <w:sz w:val="28"/>
        </w:rPr>
        <w:t xml:space="preserve"> </w:t>
      </w:r>
      <w:r w:rsidRPr="00B23F76">
        <w:rPr>
          <w:sz w:val="28"/>
        </w:rPr>
        <w:t>пропорційних</w:t>
      </w:r>
      <w:r w:rsidRPr="00B23F76">
        <w:rPr>
          <w:spacing w:val="-67"/>
          <w:sz w:val="28"/>
        </w:rPr>
        <w:t xml:space="preserve"> </w:t>
      </w:r>
      <w:r w:rsidRPr="00B23F76">
        <w:rPr>
          <w:sz w:val="28"/>
        </w:rPr>
        <w:t>ставок оподаткування.</w:t>
      </w:r>
    </w:p>
    <w:p w:rsidR="00AC4786" w:rsidRPr="00B23F76" w:rsidRDefault="00AC4786" w:rsidP="00B23F76">
      <w:pPr>
        <w:rPr>
          <w:sz w:val="28"/>
        </w:rPr>
      </w:pPr>
      <w:r w:rsidRPr="00B23F76">
        <w:rPr>
          <w:b/>
          <w:sz w:val="28"/>
        </w:rPr>
        <w:t>Джерело</w:t>
      </w:r>
      <w:r w:rsidRPr="00B23F76">
        <w:rPr>
          <w:b/>
          <w:spacing w:val="54"/>
          <w:sz w:val="28"/>
        </w:rPr>
        <w:t xml:space="preserve"> </w:t>
      </w:r>
      <w:r w:rsidRPr="00B23F76">
        <w:rPr>
          <w:b/>
          <w:sz w:val="28"/>
        </w:rPr>
        <w:t>сплати</w:t>
      </w:r>
      <w:r w:rsidRPr="00B23F76">
        <w:rPr>
          <w:b/>
          <w:spacing w:val="58"/>
          <w:sz w:val="28"/>
        </w:rPr>
        <w:t xml:space="preserve"> </w:t>
      </w:r>
      <w:r w:rsidRPr="00B23F76">
        <w:rPr>
          <w:b/>
          <w:sz w:val="28"/>
        </w:rPr>
        <w:t>податку</w:t>
      </w:r>
      <w:r w:rsidRPr="00B23F76">
        <w:rPr>
          <w:b/>
          <w:spacing w:val="63"/>
          <w:sz w:val="28"/>
        </w:rPr>
        <w:t xml:space="preserve"> </w:t>
      </w:r>
      <w:r w:rsidRPr="00B23F76">
        <w:rPr>
          <w:i/>
          <w:sz w:val="28"/>
        </w:rPr>
        <w:t>–</w:t>
      </w:r>
      <w:r w:rsidRPr="00B23F76">
        <w:rPr>
          <w:i/>
          <w:spacing w:val="60"/>
          <w:sz w:val="28"/>
        </w:rPr>
        <w:t xml:space="preserve"> </w:t>
      </w:r>
      <w:r w:rsidRPr="00B23F76">
        <w:rPr>
          <w:sz w:val="28"/>
        </w:rPr>
        <w:t>це</w:t>
      </w:r>
      <w:r w:rsidRPr="00B23F76">
        <w:rPr>
          <w:spacing w:val="59"/>
          <w:sz w:val="28"/>
        </w:rPr>
        <w:t xml:space="preserve"> </w:t>
      </w:r>
      <w:r w:rsidRPr="00B23F76">
        <w:rPr>
          <w:sz w:val="28"/>
        </w:rPr>
        <w:t>той</w:t>
      </w:r>
      <w:r w:rsidRPr="00B23F76">
        <w:rPr>
          <w:spacing w:val="55"/>
          <w:sz w:val="28"/>
        </w:rPr>
        <w:t xml:space="preserve"> </w:t>
      </w:r>
      <w:r w:rsidRPr="00B23F76">
        <w:rPr>
          <w:sz w:val="28"/>
        </w:rPr>
        <w:t>фонд,</w:t>
      </w:r>
      <w:r w:rsidRPr="00B23F76">
        <w:rPr>
          <w:spacing w:val="56"/>
          <w:sz w:val="28"/>
        </w:rPr>
        <w:t xml:space="preserve"> </w:t>
      </w:r>
      <w:r w:rsidRPr="00B23F76">
        <w:rPr>
          <w:sz w:val="28"/>
        </w:rPr>
        <w:t>явище</w:t>
      </w:r>
      <w:r w:rsidRPr="00B23F76">
        <w:rPr>
          <w:spacing w:val="61"/>
          <w:sz w:val="28"/>
        </w:rPr>
        <w:t xml:space="preserve"> </w:t>
      </w:r>
      <w:r w:rsidRPr="00B23F76">
        <w:rPr>
          <w:sz w:val="28"/>
        </w:rPr>
        <w:t>чи</w:t>
      </w:r>
      <w:r w:rsidRPr="00B23F76">
        <w:rPr>
          <w:spacing w:val="55"/>
          <w:sz w:val="28"/>
        </w:rPr>
        <w:t xml:space="preserve"> </w:t>
      </w:r>
      <w:r w:rsidRPr="00B23F76">
        <w:rPr>
          <w:sz w:val="28"/>
        </w:rPr>
        <w:t>предмет,</w:t>
      </w:r>
      <w:r w:rsidRPr="00B23F76">
        <w:rPr>
          <w:spacing w:val="56"/>
          <w:sz w:val="28"/>
        </w:rPr>
        <w:t xml:space="preserve"> </w:t>
      </w:r>
      <w:r w:rsidRPr="00B23F76">
        <w:rPr>
          <w:sz w:val="28"/>
        </w:rPr>
        <w:t>з</w:t>
      </w:r>
      <w:r w:rsidRPr="00B23F76">
        <w:rPr>
          <w:spacing w:val="-67"/>
          <w:sz w:val="28"/>
        </w:rPr>
        <w:t xml:space="preserve"> </w:t>
      </w:r>
      <w:r w:rsidRPr="00B23F76">
        <w:rPr>
          <w:sz w:val="28"/>
        </w:rPr>
        <w:t>якого сплачується</w:t>
      </w:r>
      <w:r w:rsidRPr="00B23F76">
        <w:rPr>
          <w:spacing w:val="2"/>
          <w:sz w:val="28"/>
        </w:rPr>
        <w:t xml:space="preserve"> </w:t>
      </w:r>
      <w:r w:rsidRPr="00B23F76">
        <w:rPr>
          <w:sz w:val="28"/>
        </w:rPr>
        <w:t>податок.</w:t>
      </w:r>
      <w:r w:rsidRPr="00B23F76">
        <w:rPr>
          <w:spacing w:val="3"/>
          <w:sz w:val="28"/>
        </w:rPr>
        <w:t xml:space="preserve"> </w:t>
      </w:r>
      <w:r w:rsidRPr="00B23F76">
        <w:rPr>
          <w:sz w:val="28"/>
        </w:rPr>
        <w:t>Джерелом</w:t>
      </w:r>
      <w:r w:rsidRPr="00B23F76">
        <w:rPr>
          <w:spacing w:val="2"/>
          <w:sz w:val="28"/>
        </w:rPr>
        <w:t xml:space="preserve"> </w:t>
      </w:r>
      <w:r w:rsidRPr="00B23F76">
        <w:rPr>
          <w:sz w:val="28"/>
        </w:rPr>
        <w:t>можуть</w:t>
      </w:r>
      <w:r w:rsidRPr="00B23F76">
        <w:rPr>
          <w:spacing w:val="7"/>
          <w:sz w:val="28"/>
        </w:rPr>
        <w:t xml:space="preserve"> </w:t>
      </w:r>
      <w:r w:rsidRPr="00B23F76">
        <w:rPr>
          <w:sz w:val="28"/>
        </w:rPr>
        <w:t>бути:</w:t>
      </w:r>
    </w:p>
    <w:p w:rsidR="00AC4786" w:rsidRPr="00B23F76" w:rsidRDefault="00AC4786" w:rsidP="00B23F76">
      <w:pPr>
        <w:rPr>
          <w:sz w:val="28"/>
        </w:rPr>
      </w:pPr>
      <w:r w:rsidRPr="00B23F76">
        <w:rPr>
          <w:sz w:val="28"/>
        </w:rPr>
        <w:t>доходи</w:t>
      </w:r>
      <w:r w:rsidRPr="00B23F76">
        <w:rPr>
          <w:spacing w:val="-4"/>
          <w:sz w:val="28"/>
        </w:rPr>
        <w:t xml:space="preserve"> </w:t>
      </w:r>
      <w:r w:rsidRPr="00B23F76">
        <w:rPr>
          <w:sz w:val="28"/>
        </w:rPr>
        <w:t>платника</w:t>
      </w:r>
      <w:r w:rsidRPr="00B23F76">
        <w:rPr>
          <w:spacing w:val="-3"/>
          <w:sz w:val="28"/>
        </w:rPr>
        <w:t xml:space="preserve"> </w:t>
      </w:r>
      <w:r w:rsidRPr="00B23F76">
        <w:rPr>
          <w:sz w:val="28"/>
        </w:rPr>
        <w:t>податку,</w:t>
      </w:r>
      <w:r w:rsidRPr="00B23F76">
        <w:rPr>
          <w:spacing w:val="-2"/>
          <w:sz w:val="28"/>
        </w:rPr>
        <w:t xml:space="preserve"> </w:t>
      </w:r>
      <w:r w:rsidRPr="00B23F76">
        <w:rPr>
          <w:sz w:val="28"/>
        </w:rPr>
        <w:t>отримані</w:t>
      </w:r>
      <w:r w:rsidRPr="00B23F76">
        <w:rPr>
          <w:spacing w:val="-8"/>
          <w:sz w:val="28"/>
        </w:rPr>
        <w:t xml:space="preserve"> </w:t>
      </w:r>
      <w:r w:rsidRPr="00B23F76">
        <w:rPr>
          <w:sz w:val="28"/>
        </w:rPr>
        <w:t>в</w:t>
      </w:r>
      <w:r w:rsidRPr="00B23F76">
        <w:rPr>
          <w:spacing w:val="-5"/>
          <w:sz w:val="28"/>
        </w:rPr>
        <w:t xml:space="preserve"> </w:t>
      </w:r>
      <w:r w:rsidRPr="00B23F76">
        <w:rPr>
          <w:sz w:val="28"/>
        </w:rPr>
        <w:t>різних</w:t>
      </w:r>
      <w:r w:rsidRPr="00B23F76">
        <w:rPr>
          <w:spacing w:val="-8"/>
          <w:sz w:val="28"/>
        </w:rPr>
        <w:t xml:space="preserve"> </w:t>
      </w:r>
      <w:r w:rsidRPr="00B23F76">
        <w:rPr>
          <w:sz w:val="28"/>
        </w:rPr>
        <w:t>формах;</w:t>
      </w:r>
    </w:p>
    <w:p w:rsidR="00AC4786" w:rsidRPr="00B23F76" w:rsidRDefault="00AC4786" w:rsidP="00B23F76">
      <w:pPr>
        <w:rPr>
          <w:sz w:val="28"/>
        </w:rPr>
      </w:pPr>
      <w:r w:rsidRPr="00B23F76">
        <w:rPr>
          <w:sz w:val="28"/>
        </w:rPr>
        <w:t>частина</w:t>
      </w:r>
      <w:r w:rsidRPr="00B23F76">
        <w:rPr>
          <w:spacing w:val="-4"/>
          <w:sz w:val="28"/>
        </w:rPr>
        <w:t xml:space="preserve"> </w:t>
      </w:r>
      <w:r w:rsidRPr="00B23F76">
        <w:rPr>
          <w:sz w:val="28"/>
        </w:rPr>
        <w:t>майна,</w:t>
      </w:r>
      <w:r w:rsidRPr="00B23F76">
        <w:rPr>
          <w:spacing w:val="-2"/>
          <w:sz w:val="28"/>
        </w:rPr>
        <w:t xml:space="preserve"> </w:t>
      </w:r>
      <w:r w:rsidRPr="00B23F76">
        <w:rPr>
          <w:sz w:val="28"/>
        </w:rPr>
        <w:t>коли</w:t>
      </w:r>
      <w:r w:rsidRPr="00B23F76">
        <w:rPr>
          <w:spacing w:val="-5"/>
          <w:sz w:val="28"/>
        </w:rPr>
        <w:t xml:space="preserve"> </w:t>
      </w:r>
      <w:r w:rsidRPr="00B23F76">
        <w:rPr>
          <w:sz w:val="28"/>
        </w:rPr>
        <w:t>для</w:t>
      </w:r>
      <w:r w:rsidRPr="00B23F76">
        <w:rPr>
          <w:spacing w:val="-3"/>
          <w:sz w:val="28"/>
        </w:rPr>
        <w:t xml:space="preserve"> </w:t>
      </w:r>
      <w:r w:rsidRPr="00B23F76">
        <w:rPr>
          <w:sz w:val="28"/>
        </w:rPr>
        <w:t>покриття</w:t>
      </w:r>
      <w:r w:rsidRPr="00B23F76">
        <w:rPr>
          <w:spacing w:val="-3"/>
          <w:sz w:val="28"/>
        </w:rPr>
        <w:t xml:space="preserve"> </w:t>
      </w:r>
      <w:r w:rsidRPr="00B23F76">
        <w:rPr>
          <w:sz w:val="28"/>
        </w:rPr>
        <w:t>податку</w:t>
      </w:r>
      <w:r w:rsidRPr="00B23F76">
        <w:rPr>
          <w:spacing w:val="-8"/>
          <w:sz w:val="28"/>
        </w:rPr>
        <w:t xml:space="preserve"> </w:t>
      </w:r>
      <w:r w:rsidRPr="00B23F76">
        <w:rPr>
          <w:sz w:val="28"/>
        </w:rPr>
        <w:t>не</w:t>
      </w:r>
      <w:r w:rsidRPr="00B23F76">
        <w:rPr>
          <w:spacing w:val="-4"/>
          <w:sz w:val="28"/>
        </w:rPr>
        <w:t xml:space="preserve"> </w:t>
      </w:r>
      <w:r w:rsidRPr="00B23F76">
        <w:rPr>
          <w:sz w:val="28"/>
        </w:rPr>
        <w:t>вистачає</w:t>
      </w:r>
      <w:r w:rsidRPr="00B23F76">
        <w:rPr>
          <w:spacing w:val="-4"/>
          <w:sz w:val="28"/>
        </w:rPr>
        <w:t xml:space="preserve"> </w:t>
      </w:r>
      <w:r w:rsidRPr="00B23F76">
        <w:rPr>
          <w:sz w:val="28"/>
        </w:rPr>
        <w:t>доходу;</w:t>
      </w:r>
    </w:p>
    <w:p w:rsidR="00AC4786" w:rsidRPr="00B23F76" w:rsidRDefault="00AC4786" w:rsidP="00B23F76">
      <w:pPr>
        <w:rPr>
          <w:sz w:val="28"/>
        </w:rPr>
      </w:pPr>
      <w:r w:rsidRPr="00B23F76">
        <w:rPr>
          <w:sz w:val="28"/>
        </w:rPr>
        <w:t>позика</w:t>
      </w:r>
      <w:r w:rsidRPr="00B23F76">
        <w:rPr>
          <w:spacing w:val="-4"/>
          <w:sz w:val="28"/>
        </w:rPr>
        <w:t xml:space="preserve"> </w:t>
      </w:r>
      <w:r w:rsidRPr="00B23F76">
        <w:rPr>
          <w:sz w:val="28"/>
        </w:rPr>
        <w:t>як</w:t>
      </w:r>
      <w:r w:rsidRPr="00B23F76">
        <w:rPr>
          <w:spacing w:val="-5"/>
          <w:sz w:val="28"/>
        </w:rPr>
        <w:t xml:space="preserve"> </w:t>
      </w:r>
      <w:r w:rsidRPr="00B23F76">
        <w:rPr>
          <w:sz w:val="28"/>
        </w:rPr>
        <w:t>джерело</w:t>
      </w:r>
      <w:r w:rsidRPr="00B23F76">
        <w:rPr>
          <w:spacing w:val="-3"/>
          <w:sz w:val="28"/>
        </w:rPr>
        <w:t xml:space="preserve"> </w:t>
      </w:r>
      <w:r w:rsidRPr="00B23F76">
        <w:rPr>
          <w:sz w:val="28"/>
        </w:rPr>
        <w:t>сплати.</w:t>
      </w:r>
    </w:p>
    <w:p w:rsidR="00AC4786" w:rsidRPr="00B23F76" w:rsidRDefault="00AC4786" w:rsidP="00B23F76">
      <w:pPr>
        <w:rPr>
          <w:sz w:val="28"/>
        </w:rPr>
      </w:pPr>
      <w:r w:rsidRPr="00B23F76">
        <w:rPr>
          <w:b/>
          <w:sz w:val="28"/>
        </w:rPr>
        <w:t>Квота</w:t>
      </w:r>
      <w:r w:rsidRPr="00B23F76">
        <w:rPr>
          <w:b/>
          <w:spacing w:val="1"/>
          <w:sz w:val="28"/>
        </w:rPr>
        <w:t xml:space="preserve"> </w:t>
      </w:r>
      <w:r w:rsidRPr="00B23F76">
        <w:rPr>
          <w:b/>
          <w:sz w:val="28"/>
        </w:rPr>
        <w:t>податку</w:t>
      </w:r>
      <w:r w:rsidRPr="00B23F76">
        <w:rPr>
          <w:b/>
          <w:spacing w:val="1"/>
          <w:sz w:val="28"/>
        </w:rPr>
        <w:t xml:space="preserve"> </w:t>
      </w:r>
      <w:r w:rsidRPr="00B23F76">
        <w:rPr>
          <w:sz w:val="28"/>
        </w:rPr>
        <w:t>–</w:t>
      </w:r>
      <w:r w:rsidRPr="00B23F76">
        <w:rPr>
          <w:spacing w:val="1"/>
          <w:sz w:val="28"/>
        </w:rPr>
        <w:t xml:space="preserve"> </w:t>
      </w:r>
      <w:r w:rsidRPr="00B23F76">
        <w:rPr>
          <w:sz w:val="28"/>
        </w:rPr>
        <w:t>це</w:t>
      </w:r>
      <w:r w:rsidRPr="00B23F76">
        <w:rPr>
          <w:spacing w:val="1"/>
          <w:sz w:val="28"/>
        </w:rPr>
        <w:t xml:space="preserve"> </w:t>
      </w:r>
      <w:r w:rsidRPr="00B23F76">
        <w:rPr>
          <w:sz w:val="28"/>
        </w:rPr>
        <w:t>частка</w:t>
      </w:r>
      <w:r w:rsidRPr="00B23F76">
        <w:rPr>
          <w:spacing w:val="1"/>
          <w:sz w:val="28"/>
        </w:rPr>
        <w:t xml:space="preserve"> </w:t>
      </w:r>
      <w:r w:rsidRPr="00B23F76">
        <w:rPr>
          <w:sz w:val="28"/>
        </w:rPr>
        <w:t>податку</w:t>
      </w:r>
      <w:r w:rsidRPr="00B23F76">
        <w:rPr>
          <w:spacing w:val="1"/>
          <w:sz w:val="28"/>
        </w:rPr>
        <w:t xml:space="preserve"> </w:t>
      </w:r>
      <w:r w:rsidRPr="00B23F76">
        <w:rPr>
          <w:sz w:val="28"/>
        </w:rPr>
        <w:t>в</w:t>
      </w:r>
      <w:r w:rsidRPr="00B23F76">
        <w:rPr>
          <w:spacing w:val="1"/>
          <w:sz w:val="28"/>
        </w:rPr>
        <w:t xml:space="preserve"> </w:t>
      </w:r>
      <w:r w:rsidRPr="00B23F76">
        <w:rPr>
          <w:sz w:val="28"/>
        </w:rPr>
        <w:t>доходах</w:t>
      </w:r>
      <w:r w:rsidRPr="00B23F76">
        <w:rPr>
          <w:spacing w:val="1"/>
          <w:sz w:val="28"/>
        </w:rPr>
        <w:t xml:space="preserve"> </w:t>
      </w:r>
      <w:r w:rsidRPr="00B23F76">
        <w:rPr>
          <w:sz w:val="28"/>
        </w:rPr>
        <w:t>платника.</w:t>
      </w:r>
      <w:r w:rsidRPr="00B23F76">
        <w:rPr>
          <w:spacing w:val="1"/>
          <w:sz w:val="28"/>
        </w:rPr>
        <w:t xml:space="preserve"> </w:t>
      </w:r>
      <w:r w:rsidRPr="00B23F76">
        <w:rPr>
          <w:sz w:val="28"/>
        </w:rPr>
        <w:t>У</w:t>
      </w:r>
      <w:r w:rsidRPr="00B23F76">
        <w:rPr>
          <w:spacing w:val="1"/>
          <w:sz w:val="28"/>
        </w:rPr>
        <w:t xml:space="preserve"> </w:t>
      </w:r>
      <w:r w:rsidRPr="00B23F76">
        <w:rPr>
          <w:sz w:val="28"/>
        </w:rPr>
        <w:t>практиці</w:t>
      </w:r>
      <w:r w:rsidRPr="00B23F76">
        <w:rPr>
          <w:spacing w:val="1"/>
          <w:sz w:val="28"/>
        </w:rPr>
        <w:t xml:space="preserve"> </w:t>
      </w:r>
      <w:r w:rsidRPr="00B23F76">
        <w:rPr>
          <w:sz w:val="28"/>
        </w:rPr>
        <w:t>оподаткування</w:t>
      </w:r>
      <w:r w:rsidRPr="00B23F76">
        <w:rPr>
          <w:spacing w:val="1"/>
          <w:sz w:val="28"/>
        </w:rPr>
        <w:t xml:space="preserve"> </w:t>
      </w:r>
      <w:r w:rsidRPr="00B23F76">
        <w:rPr>
          <w:sz w:val="28"/>
        </w:rPr>
        <w:t>податкові</w:t>
      </w:r>
      <w:r w:rsidRPr="00B23F76">
        <w:rPr>
          <w:spacing w:val="1"/>
          <w:sz w:val="28"/>
        </w:rPr>
        <w:t xml:space="preserve"> </w:t>
      </w:r>
      <w:r w:rsidRPr="00B23F76">
        <w:rPr>
          <w:sz w:val="28"/>
        </w:rPr>
        <w:t>квоти</w:t>
      </w:r>
      <w:r w:rsidRPr="00B23F76">
        <w:rPr>
          <w:spacing w:val="1"/>
          <w:sz w:val="28"/>
        </w:rPr>
        <w:t xml:space="preserve"> </w:t>
      </w:r>
      <w:r w:rsidRPr="00B23F76">
        <w:rPr>
          <w:sz w:val="28"/>
        </w:rPr>
        <w:t>не</w:t>
      </w:r>
      <w:r w:rsidRPr="00B23F76">
        <w:rPr>
          <w:spacing w:val="1"/>
          <w:sz w:val="28"/>
        </w:rPr>
        <w:t xml:space="preserve"> </w:t>
      </w:r>
      <w:r w:rsidRPr="00B23F76">
        <w:rPr>
          <w:sz w:val="28"/>
        </w:rPr>
        <w:t>встановлюються,</w:t>
      </w:r>
      <w:r w:rsidRPr="00B23F76">
        <w:rPr>
          <w:spacing w:val="1"/>
          <w:sz w:val="28"/>
        </w:rPr>
        <w:t xml:space="preserve"> </w:t>
      </w:r>
      <w:r w:rsidRPr="00B23F76">
        <w:rPr>
          <w:sz w:val="28"/>
        </w:rPr>
        <w:t>а</w:t>
      </w:r>
      <w:r w:rsidRPr="00B23F76">
        <w:rPr>
          <w:spacing w:val="1"/>
          <w:sz w:val="28"/>
        </w:rPr>
        <w:t xml:space="preserve"> </w:t>
      </w:r>
      <w:r w:rsidRPr="00B23F76">
        <w:rPr>
          <w:sz w:val="28"/>
        </w:rPr>
        <w:t>лише</w:t>
      </w:r>
      <w:r w:rsidRPr="00B23F76">
        <w:rPr>
          <w:spacing w:val="1"/>
          <w:sz w:val="28"/>
        </w:rPr>
        <w:t xml:space="preserve"> </w:t>
      </w:r>
      <w:r w:rsidRPr="00B23F76">
        <w:rPr>
          <w:sz w:val="28"/>
        </w:rPr>
        <w:t>використовуються для</w:t>
      </w:r>
      <w:r w:rsidRPr="00B23F76">
        <w:rPr>
          <w:spacing w:val="1"/>
          <w:sz w:val="28"/>
        </w:rPr>
        <w:t xml:space="preserve"> </w:t>
      </w:r>
      <w:r w:rsidRPr="00B23F76">
        <w:rPr>
          <w:sz w:val="28"/>
        </w:rPr>
        <w:t>аналізу</w:t>
      </w:r>
      <w:r w:rsidRPr="00B23F76">
        <w:rPr>
          <w:spacing w:val="-6"/>
          <w:sz w:val="28"/>
        </w:rPr>
        <w:t xml:space="preserve"> </w:t>
      </w:r>
      <w:r w:rsidRPr="00B23F76">
        <w:rPr>
          <w:sz w:val="28"/>
        </w:rPr>
        <w:t>характеристик</w:t>
      </w:r>
      <w:r w:rsidRPr="00B23F76">
        <w:rPr>
          <w:spacing w:val="-2"/>
          <w:sz w:val="28"/>
        </w:rPr>
        <w:t xml:space="preserve"> </w:t>
      </w:r>
      <w:r w:rsidRPr="00B23F76">
        <w:rPr>
          <w:sz w:val="28"/>
        </w:rPr>
        <w:t>рівня</w:t>
      </w:r>
      <w:r w:rsidRPr="00B23F76">
        <w:rPr>
          <w:spacing w:val="-1"/>
          <w:sz w:val="28"/>
        </w:rPr>
        <w:t xml:space="preserve"> </w:t>
      </w:r>
      <w:r w:rsidRPr="00B23F76">
        <w:rPr>
          <w:sz w:val="28"/>
        </w:rPr>
        <w:t>оподаткування.</w:t>
      </w:r>
    </w:p>
    <w:p w:rsidR="00AC4786" w:rsidRPr="00B23F76" w:rsidRDefault="00AC4786" w:rsidP="00B23F76">
      <w:pPr>
        <w:rPr>
          <w:sz w:val="28"/>
        </w:rPr>
      </w:pPr>
      <w:r w:rsidRPr="00B23F76">
        <w:rPr>
          <w:b/>
          <w:sz w:val="28"/>
        </w:rPr>
        <w:t>Податкова</w:t>
      </w:r>
      <w:r w:rsidRPr="00B23F76">
        <w:rPr>
          <w:b/>
          <w:spacing w:val="1"/>
          <w:sz w:val="28"/>
        </w:rPr>
        <w:t xml:space="preserve"> </w:t>
      </w:r>
      <w:r w:rsidRPr="00B23F76">
        <w:rPr>
          <w:b/>
          <w:sz w:val="28"/>
        </w:rPr>
        <w:t>пільга</w:t>
      </w:r>
      <w:r w:rsidRPr="00B23F76">
        <w:rPr>
          <w:b/>
          <w:spacing w:val="1"/>
          <w:sz w:val="28"/>
        </w:rPr>
        <w:t xml:space="preserve"> </w:t>
      </w:r>
      <w:r w:rsidRPr="00B23F76">
        <w:rPr>
          <w:sz w:val="28"/>
        </w:rPr>
        <w:t>–</w:t>
      </w:r>
      <w:r w:rsidRPr="00B23F76">
        <w:rPr>
          <w:spacing w:val="1"/>
          <w:sz w:val="28"/>
        </w:rPr>
        <w:t xml:space="preserve"> </w:t>
      </w:r>
      <w:r w:rsidRPr="00B23F76">
        <w:rPr>
          <w:sz w:val="28"/>
        </w:rPr>
        <w:t>це</w:t>
      </w:r>
      <w:r w:rsidRPr="00B23F76">
        <w:rPr>
          <w:spacing w:val="1"/>
          <w:sz w:val="28"/>
        </w:rPr>
        <w:t xml:space="preserve"> </w:t>
      </w:r>
      <w:r w:rsidRPr="00B23F76">
        <w:rPr>
          <w:sz w:val="28"/>
        </w:rPr>
        <w:t>законодавчо</w:t>
      </w:r>
      <w:r w:rsidRPr="00B23F76">
        <w:rPr>
          <w:spacing w:val="1"/>
          <w:sz w:val="28"/>
        </w:rPr>
        <w:t xml:space="preserve"> </w:t>
      </w:r>
      <w:r w:rsidRPr="00B23F76">
        <w:rPr>
          <w:sz w:val="28"/>
        </w:rPr>
        <w:t>встановлені</w:t>
      </w:r>
      <w:r w:rsidRPr="00B23F76">
        <w:rPr>
          <w:spacing w:val="1"/>
          <w:sz w:val="28"/>
        </w:rPr>
        <w:t xml:space="preserve"> </w:t>
      </w:r>
      <w:r w:rsidRPr="00B23F76">
        <w:rPr>
          <w:sz w:val="28"/>
        </w:rPr>
        <w:t>винятки</w:t>
      </w:r>
      <w:r w:rsidRPr="00B23F76">
        <w:rPr>
          <w:spacing w:val="1"/>
          <w:sz w:val="28"/>
        </w:rPr>
        <w:t xml:space="preserve"> </w:t>
      </w:r>
      <w:r w:rsidRPr="00B23F76">
        <w:rPr>
          <w:sz w:val="28"/>
        </w:rPr>
        <w:t>із</w:t>
      </w:r>
      <w:r w:rsidRPr="00B23F76">
        <w:rPr>
          <w:spacing w:val="1"/>
          <w:sz w:val="28"/>
        </w:rPr>
        <w:t xml:space="preserve"> </w:t>
      </w:r>
      <w:r w:rsidRPr="00B23F76">
        <w:rPr>
          <w:sz w:val="28"/>
        </w:rPr>
        <w:t>загальних</w:t>
      </w:r>
      <w:r w:rsidRPr="00B23F76">
        <w:rPr>
          <w:spacing w:val="1"/>
          <w:sz w:val="28"/>
        </w:rPr>
        <w:t xml:space="preserve"> </w:t>
      </w:r>
      <w:r w:rsidRPr="00B23F76">
        <w:rPr>
          <w:sz w:val="28"/>
        </w:rPr>
        <w:t>правил</w:t>
      </w:r>
      <w:r w:rsidRPr="00B23F76">
        <w:rPr>
          <w:spacing w:val="1"/>
          <w:sz w:val="28"/>
        </w:rPr>
        <w:t xml:space="preserve"> </w:t>
      </w:r>
      <w:r w:rsidRPr="00B23F76">
        <w:rPr>
          <w:sz w:val="28"/>
        </w:rPr>
        <w:t>оподаткування,</w:t>
      </w:r>
      <w:r w:rsidRPr="00B23F76">
        <w:rPr>
          <w:spacing w:val="1"/>
          <w:sz w:val="28"/>
        </w:rPr>
        <w:t xml:space="preserve"> </w:t>
      </w:r>
      <w:r w:rsidRPr="00B23F76">
        <w:rPr>
          <w:sz w:val="28"/>
        </w:rPr>
        <w:t>які</w:t>
      </w:r>
      <w:r w:rsidRPr="00B23F76">
        <w:rPr>
          <w:spacing w:val="1"/>
          <w:sz w:val="28"/>
        </w:rPr>
        <w:t xml:space="preserve"> </w:t>
      </w:r>
      <w:r w:rsidRPr="00B23F76">
        <w:rPr>
          <w:sz w:val="28"/>
        </w:rPr>
        <w:t>надають</w:t>
      </w:r>
      <w:r w:rsidRPr="00B23F76">
        <w:rPr>
          <w:spacing w:val="1"/>
          <w:sz w:val="28"/>
        </w:rPr>
        <w:t xml:space="preserve"> </w:t>
      </w:r>
      <w:r w:rsidRPr="00B23F76">
        <w:rPr>
          <w:sz w:val="28"/>
        </w:rPr>
        <w:t>платникові</w:t>
      </w:r>
      <w:r w:rsidRPr="00B23F76">
        <w:rPr>
          <w:spacing w:val="1"/>
          <w:sz w:val="28"/>
        </w:rPr>
        <w:t xml:space="preserve"> </w:t>
      </w:r>
      <w:r w:rsidRPr="00B23F76">
        <w:rPr>
          <w:sz w:val="28"/>
        </w:rPr>
        <w:t>можливість</w:t>
      </w:r>
      <w:r w:rsidRPr="00B23F76">
        <w:rPr>
          <w:spacing w:val="1"/>
          <w:sz w:val="28"/>
        </w:rPr>
        <w:t xml:space="preserve"> </w:t>
      </w:r>
      <w:r w:rsidRPr="00B23F76">
        <w:rPr>
          <w:sz w:val="28"/>
        </w:rPr>
        <w:t>зменшити</w:t>
      </w:r>
      <w:r w:rsidRPr="00B23F76">
        <w:rPr>
          <w:spacing w:val="-17"/>
          <w:sz w:val="28"/>
        </w:rPr>
        <w:t xml:space="preserve"> </w:t>
      </w:r>
      <w:r w:rsidRPr="00B23F76">
        <w:rPr>
          <w:sz w:val="28"/>
        </w:rPr>
        <w:t>суму</w:t>
      </w:r>
      <w:r w:rsidRPr="00B23F76">
        <w:rPr>
          <w:spacing w:val="-12"/>
          <w:sz w:val="28"/>
        </w:rPr>
        <w:t xml:space="preserve"> </w:t>
      </w:r>
      <w:r w:rsidRPr="00B23F76">
        <w:rPr>
          <w:sz w:val="28"/>
        </w:rPr>
        <w:t>податку</w:t>
      </w:r>
      <w:r w:rsidRPr="00B23F76">
        <w:rPr>
          <w:spacing w:val="-12"/>
          <w:sz w:val="28"/>
        </w:rPr>
        <w:t xml:space="preserve"> </w:t>
      </w:r>
      <w:r w:rsidRPr="00B23F76">
        <w:rPr>
          <w:sz w:val="28"/>
        </w:rPr>
        <w:t>(збору),</w:t>
      </w:r>
      <w:r w:rsidRPr="00B23F76">
        <w:rPr>
          <w:spacing w:val="-10"/>
          <w:sz w:val="28"/>
        </w:rPr>
        <w:t xml:space="preserve"> </w:t>
      </w:r>
      <w:r w:rsidRPr="00B23F76">
        <w:rPr>
          <w:sz w:val="28"/>
        </w:rPr>
        <w:t>що</w:t>
      </w:r>
      <w:r w:rsidRPr="00B23F76">
        <w:rPr>
          <w:spacing w:val="-8"/>
          <w:sz w:val="28"/>
        </w:rPr>
        <w:t xml:space="preserve"> </w:t>
      </w:r>
      <w:r w:rsidRPr="00B23F76">
        <w:rPr>
          <w:sz w:val="28"/>
        </w:rPr>
        <w:t>підлягає</w:t>
      </w:r>
      <w:r w:rsidRPr="00B23F76">
        <w:rPr>
          <w:spacing w:val="-12"/>
          <w:sz w:val="28"/>
        </w:rPr>
        <w:t xml:space="preserve"> </w:t>
      </w:r>
      <w:r w:rsidRPr="00B23F76">
        <w:rPr>
          <w:sz w:val="28"/>
        </w:rPr>
        <w:t>сплаті,</w:t>
      </w:r>
      <w:r w:rsidRPr="00B23F76">
        <w:rPr>
          <w:spacing w:val="-9"/>
          <w:sz w:val="28"/>
        </w:rPr>
        <w:t xml:space="preserve"> </w:t>
      </w:r>
      <w:r w:rsidRPr="00B23F76">
        <w:rPr>
          <w:sz w:val="28"/>
        </w:rPr>
        <w:t>або</w:t>
      </w:r>
      <w:r w:rsidRPr="00B23F76">
        <w:rPr>
          <w:spacing w:val="-13"/>
          <w:sz w:val="28"/>
        </w:rPr>
        <w:t xml:space="preserve"> </w:t>
      </w:r>
      <w:r w:rsidRPr="00B23F76">
        <w:rPr>
          <w:sz w:val="28"/>
        </w:rPr>
        <w:t>звільняють</w:t>
      </w:r>
      <w:r w:rsidRPr="00B23F76">
        <w:rPr>
          <w:spacing w:val="-9"/>
          <w:sz w:val="28"/>
        </w:rPr>
        <w:t xml:space="preserve"> </w:t>
      </w:r>
      <w:r w:rsidRPr="00B23F76">
        <w:rPr>
          <w:sz w:val="28"/>
        </w:rPr>
        <w:t>його</w:t>
      </w:r>
      <w:r w:rsidRPr="00B23F76">
        <w:rPr>
          <w:spacing w:val="-13"/>
          <w:sz w:val="28"/>
        </w:rPr>
        <w:t xml:space="preserve"> </w:t>
      </w:r>
      <w:r w:rsidRPr="00B23F76">
        <w:rPr>
          <w:sz w:val="28"/>
        </w:rPr>
        <w:t>від</w:t>
      </w:r>
      <w:r w:rsidRPr="00B23F76">
        <w:rPr>
          <w:spacing w:val="-67"/>
          <w:sz w:val="28"/>
        </w:rPr>
        <w:t xml:space="preserve"> </w:t>
      </w:r>
      <w:r w:rsidRPr="00B23F76">
        <w:rPr>
          <w:sz w:val="28"/>
        </w:rPr>
        <w:t>виконання</w:t>
      </w:r>
      <w:r w:rsidRPr="00B23F76">
        <w:rPr>
          <w:spacing w:val="1"/>
          <w:sz w:val="28"/>
        </w:rPr>
        <w:t xml:space="preserve"> </w:t>
      </w:r>
      <w:r w:rsidRPr="00B23F76">
        <w:rPr>
          <w:sz w:val="28"/>
        </w:rPr>
        <w:t>окремих</w:t>
      </w:r>
      <w:r w:rsidRPr="00B23F76">
        <w:rPr>
          <w:spacing w:val="1"/>
          <w:sz w:val="28"/>
        </w:rPr>
        <w:t xml:space="preserve"> </w:t>
      </w:r>
      <w:r w:rsidRPr="00B23F76">
        <w:rPr>
          <w:sz w:val="28"/>
        </w:rPr>
        <w:t>обов'язків</w:t>
      </w:r>
      <w:r w:rsidRPr="00B23F76">
        <w:rPr>
          <w:spacing w:val="1"/>
          <w:sz w:val="28"/>
        </w:rPr>
        <w:t xml:space="preserve"> </w:t>
      </w:r>
      <w:r w:rsidRPr="00B23F76">
        <w:rPr>
          <w:sz w:val="28"/>
        </w:rPr>
        <w:t>і</w:t>
      </w:r>
      <w:r w:rsidRPr="00B23F76">
        <w:rPr>
          <w:spacing w:val="1"/>
          <w:sz w:val="28"/>
        </w:rPr>
        <w:t xml:space="preserve"> </w:t>
      </w:r>
      <w:r w:rsidRPr="00B23F76">
        <w:rPr>
          <w:sz w:val="28"/>
        </w:rPr>
        <w:t>правил,</w:t>
      </w:r>
      <w:r w:rsidRPr="00B23F76">
        <w:rPr>
          <w:spacing w:val="1"/>
          <w:sz w:val="28"/>
        </w:rPr>
        <w:t xml:space="preserve"> </w:t>
      </w:r>
      <w:r w:rsidRPr="00B23F76">
        <w:rPr>
          <w:sz w:val="28"/>
        </w:rPr>
        <w:t>пов'язаних</w:t>
      </w:r>
      <w:r w:rsidRPr="00B23F76">
        <w:rPr>
          <w:spacing w:val="1"/>
          <w:sz w:val="28"/>
        </w:rPr>
        <w:t xml:space="preserve"> </w:t>
      </w:r>
      <w:r w:rsidRPr="00B23F76">
        <w:rPr>
          <w:sz w:val="28"/>
        </w:rPr>
        <w:t>з</w:t>
      </w:r>
      <w:r w:rsidRPr="00B23F76">
        <w:rPr>
          <w:spacing w:val="1"/>
          <w:sz w:val="28"/>
        </w:rPr>
        <w:t xml:space="preserve"> </w:t>
      </w:r>
      <w:r w:rsidRPr="00B23F76">
        <w:rPr>
          <w:sz w:val="28"/>
        </w:rPr>
        <w:t>оподаткуванням.</w:t>
      </w:r>
      <w:r w:rsidRPr="00B23F76">
        <w:rPr>
          <w:spacing w:val="1"/>
          <w:sz w:val="28"/>
        </w:rPr>
        <w:t xml:space="preserve"> </w:t>
      </w:r>
      <w:r w:rsidRPr="00B23F76">
        <w:rPr>
          <w:sz w:val="28"/>
        </w:rPr>
        <w:t>Результатом</w:t>
      </w:r>
      <w:r w:rsidRPr="00B23F76">
        <w:rPr>
          <w:spacing w:val="1"/>
          <w:sz w:val="28"/>
        </w:rPr>
        <w:t xml:space="preserve"> </w:t>
      </w:r>
      <w:r w:rsidRPr="00B23F76">
        <w:rPr>
          <w:sz w:val="28"/>
        </w:rPr>
        <w:t>застосування</w:t>
      </w:r>
      <w:r w:rsidRPr="00B23F76">
        <w:rPr>
          <w:spacing w:val="1"/>
          <w:sz w:val="28"/>
        </w:rPr>
        <w:t xml:space="preserve"> </w:t>
      </w:r>
      <w:r w:rsidRPr="00B23F76">
        <w:rPr>
          <w:sz w:val="28"/>
        </w:rPr>
        <w:t>пільг</w:t>
      </w:r>
      <w:r w:rsidRPr="00B23F76">
        <w:rPr>
          <w:spacing w:val="1"/>
          <w:sz w:val="28"/>
        </w:rPr>
        <w:t xml:space="preserve"> </w:t>
      </w:r>
      <w:r w:rsidRPr="00B23F76">
        <w:rPr>
          <w:sz w:val="28"/>
        </w:rPr>
        <w:t>може</w:t>
      </w:r>
      <w:r w:rsidRPr="00B23F76">
        <w:rPr>
          <w:spacing w:val="1"/>
          <w:sz w:val="28"/>
        </w:rPr>
        <w:t xml:space="preserve"> </w:t>
      </w:r>
      <w:r w:rsidRPr="00B23F76">
        <w:rPr>
          <w:sz w:val="28"/>
        </w:rPr>
        <w:t>бути</w:t>
      </w:r>
      <w:r w:rsidRPr="00B23F76">
        <w:rPr>
          <w:spacing w:val="1"/>
          <w:sz w:val="28"/>
        </w:rPr>
        <w:t xml:space="preserve"> </w:t>
      </w:r>
      <w:r w:rsidRPr="00B23F76">
        <w:rPr>
          <w:sz w:val="28"/>
        </w:rPr>
        <w:t>як</w:t>
      </w:r>
      <w:r w:rsidRPr="00B23F76">
        <w:rPr>
          <w:spacing w:val="1"/>
          <w:sz w:val="28"/>
        </w:rPr>
        <w:t xml:space="preserve"> </w:t>
      </w:r>
      <w:r w:rsidRPr="00B23F76">
        <w:rPr>
          <w:sz w:val="28"/>
        </w:rPr>
        <w:t>повне</w:t>
      </w:r>
      <w:r w:rsidRPr="00B23F76">
        <w:rPr>
          <w:spacing w:val="1"/>
          <w:sz w:val="28"/>
        </w:rPr>
        <w:t xml:space="preserve"> </w:t>
      </w:r>
      <w:r w:rsidRPr="00B23F76">
        <w:rPr>
          <w:sz w:val="28"/>
        </w:rPr>
        <w:t>або</w:t>
      </w:r>
      <w:r w:rsidRPr="00B23F76">
        <w:rPr>
          <w:spacing w:val="1"/>
          <w:sz w:val="28"/>
        </w:rPr>
        <w:t xml:space="preserve"> </w:t>
      </w:r>
      <w:r w:rsidRPr="00B23F76">
        <w:rPr>
          <w:sz w:val="28"/>
        </w:rPr>
        <w:t>часткове</w:t>
      </w:r>
      <w:r w:rsidRPr="00B23F76">
        <w:rPr>
          <w:spacing w:val="1"/>
          <w:sz w:val="28"/>
        </w:rPr>
        <w:t xml:space="preserve"> </w:t>
      </w:r>
      <w:r w:rsidRPr="00B23F76">
        <w:rPr>
          <w:sz w:val="28"/>
        </w:rPr>
        <w:t>зменшення</w:t>
      </w:r>
      <w:r w:rsidRPr="00B23F76">
        <w:rPr>
          <w:spacing w:val="1"/>
          <w:sz w:val="28"/>
        </w:rPr>
        <w:t xml:space="preserve"> </w:t>
      </w:r>
      <w:r w:rsidRPr="00B23F76">
        <w:rPr>
          <w:sz w:val="28"/>
        </w:rPr>
        <w:t>суми</w:t>
      </w:r>
      <w:r w:rsidRPr="00B23F76">
        <w:rPr>
          <w:spacing w:val="1"/>
          <w:sz w:val="28"/>
        </w:rPr>
        <w:t xml:space="preserve"> </w:t>
      </w:r>
      <w:r w:rsidRPr="00B23F76">
        <w:rPr>
          <w:sz w:val="28"/>
        </w:rPr>
        <w:t>податкових</w:t>
      </w:r>
      <w:r w:rsidRPr="00B23F76">
        <w:rPr>
          <w:spacing w:val="1"/>
          <w:sz w:val="28"/>
        </w:rPr>
        <w:t xml:space="preserve"> </w:t>
      </w:r>
      <w:r w:rsidRPr="00B23F76">
        <w:rPr>
          <w:sz w:val="28"/>
        </w:rPr>
        <w:t>зобов'язань</w:t>
      </w:r>
      <w:r w:rsidRPr="00B23F76">
        <w:rPr>
          <w:spacing w:val="1"/>
          <w:sz w:val="28"/>
        </w:rPr>
        <w:t xml:space="preserve"> </w:t>
      </w:r>
      <w:r w:rsidRPr="00B23F76">
        <w:rPr>
          <w:sz w:val="28"/>
        </w:rPr>
        <w:t>платника,</w:t>
      </w:r>
      <w:r w:rsidRPr="00B23F76">
        <w:rPr>
          <w:spacing w:val="1"/>
          <w:sz w:val="28"/>
        </w:rPr>
        <w:t xml:space="preserve"> </w:t>
      </w:r>
      <w:r w:rsidRPr="00B23F76">
        <w:rPr>
          <w:sz w:val="28"/>
        </w:rPr>
        <w:t>так</w:t>
      </w:r>
      <w:r w:rsidRPr="00B23F76">
        <w:rPr>
          <w:spacing w:val="1"/>
          <w:sz w:val="28"/>
        </w:rPr>
        <w:t xml:space="preserve"> </w:t>
      </w:r>
      <w:r w:rsidRPr="00B23F76">
        <w:rPr>
          <w:sz w:val="28"/>
        </w:rPr>
        <w:t>і</w:t>
      </w:r>
      <w:r w:rsidRPr="00B23F76">
        <w:rPr>
          <w:spacing w:val="1"/>
          <w:sz w:val="28"/>
        </w:rPr>
        <w:t xml:space="preserve"> </w:t>
      </w:r>
      <w:r w:rsidRPr="00B23F76">
        <w:rPr>
          <w:sz w:val="28"/>
        </w:rPr>
        <w:t>поліпшення</w:t>
      </w:r>
      <w:r w:rsidRPr="00B23F76">
        <w:rPr>
          <w:spacing w:val="1"/>
          <w:sz w:val="28"/>
        </w:rPr>
        <w:t xml:space="preserve"> </w:t>
      </w:r>
      <w:r w:rsidRPr="00B23F76">
        <w:rPr>
          <w:sz w:val="28"/>
        </w:rPr>
        <w:t>фінансових показників його діяльності без зміни суми податку (збору), яка</w:t>
      </w:r>
      <w:r w:rsidRPr="00B23F76">
        <w:rPr>
          <w:spacing w:val="1"/>
          <w:sz w:val="28"/>
        </w:rPr>
        <w:t xml:space="preserve"> </w:t>
      </w:r>
      <w:r w:rsidRPr="00B23F76">
        <w:rPr>
          <w:sz w:val="28"/>
        </w:rPr>
        <w:t>підлягає</w:t>
      </w:r>
      <w:r w:rsidRPr="00B23F76">
        <w:rPr>
          <w:spacing w:val="-9"/>
          <w:sz w:val="28"/>
        </w:rPr>
        <w:t xml:space="preserve"> </w:t>
      </w:r>
      <w:r w:rsidRPr="00B23F76">
        <w:rPr>
          <w:sz w:val="28"/>
        </w:rPr>
        <w:t>сплаті</w:t>
      </w:r>
      <w:r w:rsidRPr="00B23F76">
        <w:rPr>
          <w:spacing w:val="-9"/>
          <w:sz w:val="28"/>
        </w:rPr>
        <w:t xml:space="preserve"> </w:t>
      </w:r>
      <w:r w:rsidRPr="00B23F76">
        <w:rPr>
          <w:sz w:val="28"/>
        </w:rPr>
        <w:t>до</w:t>
      </w:r>
      <w:r w:rsidRPr="00B23F76">
        <w:rPr>
          <w:spacing w:val="-4"/>
          <w:sz w:val="28"/>
        </w:rPr>
        <w:t xml:space="preserve"> </w:t>
      </w:r>
      <w:r w:rsidRPr="00B23F76">
        <w:rPr>
          <w:sz w:val="28"/>
        </w:rPr>
        <w:t>бюджету.</w:t>
      </w:r>
    </w:p>
    <w:p w:rsidR="00AC4786" w:rsidRPr="00B23F76" w:rsidRDefault="00AC4786" w:rsidP="00B23F76">
      <w:r w:rsidRPr="00B23F76">
        <w:t>Характерними</w:t>
      </w:r>
      <w:r w:rsidRPr="00B23F76">
        <w:rPr>
          <w:spacing w:val="-4"/>
        </w:rPr>
        <w:t xml:space="preserve"> </w:t>
      </w:r>
      <w:r w:rsidRPr="00B23F76">
        <w:t>рисами</w:t>
      </w:r>
      <w:r w:rsidRPr="00B23F76">
        <w:rPr>
          <w:spacing w:val="-4"/>
        </w:rPr>
        <w:t xml:space="preserve"> </w:t>
      </w:r>
      <w:r w:rsidRPr="00B23F76">
        <w:t>податкових</w:t>
      </w:r>
      <w:r w:rsidRPr="00B23F76">
        <w:rPr>
          <w:spacing w:val="-7"/>
        </w:rPr>
        <w:t xml:space="preserve"> </w:t>
      </w:r>
      <w:r w:rsidRPr="00B23F76">
        <w:t>пільг</w:t>
      </w:r>
      <w:r w:rsidRPr="00B23F76">
        <w:rPr>
          <w:spacing w:val="2"/>
        </w:rPr>
        <w:t xml:space="preserve"> </w:t>
      </w:r>
      <w:r w:rsidRPr="00B23F76">
        <w:t>є</w:t>
      </w:r>
      <w:r w:rsidRPr="00B23F76">
        <w:rPr>
          <w:spacing w:val="4"/>
        </w:rPr>
        <w:t xml:space="preserve"> </w:t>
      </w:r>
      <w:r w:rsidRPr="00B23F76">
        <w:t>(рис.</w:t>
      </w:r>
      <w:r w:rsidRPr="00B23F76">
        <w:rPr>
          <w:spacing w:val="-1"/>
        </w:rPr>
        <w:t xml:space="preserve"> </w:t>
      </w:r>
      <w:r w:rsidRPr="00B23F76">
        <w:t>1.6):</w:t>
      </w:r>
    </w:p>
    <w:p w:rsidR="00AC4786" w:rsidRPr="00B23F76" w:rsidRDefault="00B00B7A" w:rsidP="00B23F76">
      <w:pPr>
        <w:rPr>
          <w:sz w:val="13"/>
        </w:rPr>
      </w:pPr>
      <w:r w:rsidRPr="00B23F76">
        <w:pict>
          <v:group id="_x0000_s1166" style="position:absolute;margin-left:62.35pt;margin-top:9.5pt;width:447pt;height:192.45pt;z-index:-251618304;mso-wrap-distance-left:0;mso-wrap-distance-right:0;mso-position-horizontal-relative:page" coordorigin="1247,190" coordsize="8940,3849">
            <v:shape id="_x0000_s1167" style="position:absolute;left:1247;top:190;width:8940;height:840" coordorigin="1247,190" coordsize="8940,840" o:spt="100" adj="0,,0" path="m10087,290r-8740,l1347,310r,600l1347,930r8740,l10087,911r,-1l10087,311r-20,l10067,910r-8700,l1367,310r8720,l10087,290xm10147,230r-8860,l1287,270r,680l1287,990r8860,l10147,951r,-1l10147,271r-40,l10107,950r-8780,l1327,270r8820,l10147,230xm10187,190r-8940,l1247,210r,800l1247,1030r8940,l10187,1011r,-1l10187,211r-20,l10167,1010r-8900,l1267,210r8920,l10187,190xe" fillcolor="black" stroked="f">
              <v:stroke joinstyle="round"/>
              <v:formulas/>
              <v:path arrowok="t" o:connecttype="segments"/>
            </v:shape>
            <v:line id="_x0000_s1168" style="position:absolute" from="1667,971" to="1668,3671"/>
            <v:shape id="_x0000_s1169" type="#_x0000_t75" style="position:absolute;left:1667;top:2890;width:360;height:120">
              <v:imagedata r:id="rId13" o:title=""/>
            </v:shape>
            <v:shape id="_x0000_s1170" type="#_x0000_t75" style="position:absolute;left:1666;top:1451;width:361;height:120">
              <v:imagedata r:id="rId14" o:title=""/>
            </v:shape>
            <v:shape id="_x0000_s1171" type="#_x0000_t75" style="position:absolute;left:1667;top:2170;width:360;height:120">
              <v:imagedata r:id="rId13" o:title=""/>
            </v:shape>
            <v:shape id="_x0000_s1172" type="#_x0000_t75" style="position:absolute;left:1667;top:3610;width:360;height:120">
              <v:imagedata r:id="rId13" o:title=""/>
            </v:shape>
            <v:shape id="_x0000_s1173" type="#_x0000_t202" style="position:absolute;left:1327;top:270;width:8780;height:680" filled="f" stroked="f">
              <v:textbox inset="0,0,0,0">
                <w:txbxContent>
                  <w:p w:rsidR="00201709" w:rsidRDefault="00201709" w:rsidP="00AC4786">
                    <w:pPr>
                      <w:spacing w:before="5"/>
                      <w:rPr>
                        <w:sz w:val="21"/>
                      </w:rPr>
                    </w:pPr>
                  </w:p>
                  <w:p w:rsidR="00201709" w:rsidRDefault="00201709" w:rsidP="00AC4786">
                    <w:pPr>
                      <w:ind w:left="1189" w:right="1186"/>
                      <w:jc w:val="center"/>
                      <w:rPr>
                        <w:b/>
                      </w:rPr>
                    </w:pPr>
                    <w:r>
                      <w:rPr>
                        <w:b/>
                      </w:rPr>
                      <w:t>ХАРАКТЕРНІ</w:t>
                    </w:r>
                    <w:r>
                      <w:rPr>
                        <w:b/>
                        <w:spacing w:val="-6"/>
                      </w:rPr>
                      <w:t xml:space="preserve"> </w:t>
                    </w:r>
                    <w:r>
                      <w:rPr>
                        <w:b/>
                      </w:rPr>
                      <w:t>РИСИ</w:t>
                    </w:r>
                    <w:r>
                      <w:rPr>
                        <w:b/>
                        <w:spacing w:val="-2"/>
                      </w:rPr>
                      <w:t xml:space="preserve"> </w:t>
                    </w:r>
                    <w:r>
                      <w:rPr>
                        <w:b/>
                      </w:rPr>
                      <w:t>ПОДАТКОВИХ</w:t>
                    </w:r>
                    <w:r>
                      <w:rPr>
                        <w:b/>
                        <w:spacing w:val="-1"/>
                      </w:rPr>
                      <w:t xml:space="preserve"> </w:t>
                    </w:r>
                    <w:r>
                      <w:rPr>
                        <w:b/>
                      </w:rPr>
                      <w:t>ПІЛЬГ</w:t>
                    </w:r>
                  </w:p>
                </w:txbxContent>
              </v:textbox>
            </v:shape>
            <v:shape id="_x0000_s1174" type="#_x0000_t202" style="position:absolute;left:2027;top:3490;width:8096;height:540" filled="f">
              <v:textbox inset="0,0,0,0">
                <w:txbxContent>
                  <w:p w:rsidR="00201709" w:rsidRDefault="00201709" w:rsidP="00AC4786">
                    <w:pPr>
                      <w:spacing w:before="78"/>
                      <w:ind w:left="3283" w:right="3279"/>
                      <w:jc w:val="center"/>
                      <w:rPr>
                        <w:sz w:val="28"/>
                      </w:rPr>
                    </w:pPr>
                    <w:r>
                      <w:rPr>
                        <w:sz w:val="28"/>
                      </w:rPr>
                      <w:t>Мобільність</w:t>
                    </w:r>
                  </w:p>
                </w:txbxContent>
              </v:textbox>
            </v:shape>
            <v:shape id="_x0000_s1175" type="#_x0000_t202" style="position:absolute;left:2027;top:2770;width:8099;height:540" filled="f">
              <v:textbox inset="0,0,0,0">
                <w:txbxContent>
                  <w:p w:rsidR="00201709" w:rsidRDefault="00201709" w:rsidP="00AC4786">
                    <w:pPr>
                      <w:spacing w:before="78"/>
                      <w:ind w:left="2168" w:right="2171"/>
                      <w:jc w:val="center"/>
                      <w:rPr>
                        <w:sz w:val="28"/>
                      </w:rPr>
                    </w:pPr>
                    <w:r>
                      <w:rPr>
                        <w:sz w:val="28"/>
                      </w:rPr>
                      <w:t>Екстериторіальність</w:t>
                    </w:r>
                  </w:p>
                </w:txbxContent>
              </v:textbox>
            </v:shape>
            <v:shape id="_x0000_s1176" type="#_x0000_t202" style="position:absolute;left:2027;top:2050;width:8099;height:540" filled="f">
              <v:textbox inset="0,0,0,0">
                <w:txbxContent>
                  <w:p w:rsidR="00201709" w:rsidRDefault="00201709" w:rsidP="00AC4786">
                    <w:pPr>
                      <w:spacing w:before="78"/>
                      <w:ind w:left="2168" w:right="2171"/>
                      <w:jc w:val="center"/>
                      <w:rPr>
                        <w:sz w:val="28"/>
                      </w:rPr>
                    </w:pPr>
                    <w:r>
                      <w:rPr>
                        <w:sz w:val="28"/>
                      </w:rPr>
                      <w:t>Стимулювальна</w:t>
                    </w:r>
                    <w:r>
                      <w:rPr>
                        <w:spacing w:val="-8"/>
                        <w:sz w:val="28"/>
                      </w:rPr>
                      <w:t xml:space="preserve"> </w:t>
                    </w:r>
                    <w:r>
                      <w:rPr>
                        <w:sz w:val="28"/>
                      </w:rPr>
                      <w:t>спрямованість</w:t>
                    </w:r>
                  </w:p>
                </w:txbxContent>
              </v:textbox>
            </v:shape>
            <v:shape id="_x0000_s1177" type="#_x0000_t202" style="position:absolute;left:2027;top:1330;width:8100;height:540" filled="f">
              <v:textbox inset="0,0,0,0">
                <w:txbxContent>
                  <w:p w:rsidR="00201709" w:rsidRDefault="00201709" w:rsidP="00AC4786">
                    <w:pPr>
                      <w:spacing w:before="78"/>
                      <w:ind w:left="2203" w:right="2212"/>
                      <w:jc w:val="center"/>
                      <w:rPr>
                        <w:sz w:val="28"/>
                      </w:rPr>
                    </w:pPr>
                    <w:r>
                      <w:rPr>
                        <w:sz w:val="28"/>
                      </w:rPr>
                      <w:t>Обмежена</w:t>
                    </w:r>
                    <w:r>
                      <w:rPr>
                        <w:spacing w:val="-6"/>
                        <w:sz w:val="28"/>
                      </w:rPr>
                      <w:t xml:space="preserve"> </w:t>
                    </w:r>
                    <w:r>
                      <w:rPr>
                        <w:sz w:val="28"/>
                      </w:rPr>
                      <w:t>сфера</w:t>
                    </w:r>
                    <w:r>
                      <w:rPr>
                        <w:spacing w:val="-7"/>
                        <w:sz w:val="28"/>
                      </w:rPr>
                      <w:t xml:space="preserve"> </w:t>
                    </w:r>
                    <w:r>
                      <w:rPr>
                        <w:sz w:val="28"/>
                      </w:rPr>
                      <w:t>застосування</w:t>
                    </w:r>
                  </w:p>
                </w:txbxContent>
              </v:textbox>
            </v:shape>
            <w10:wrap type="topAndBottom" anchorx="page"/>
          </v:group>
        </w:pict>
      </w:r>
    </w:p>
    <w:p w:rsidR="00AC4786" w:rsidRPr="00B23F76" w:rsidRDefault="00AC4786" w:rsidP="00B23F76">
      <w:pPr>
        <w:rPr>
          <w:i/>
          <w:sz w:val="28"/>
        </w:rPr>
      </w:pPr>
      <w:r w:rsidRPr="00B23F76">
        <w:rPr>
          <w:i/>
          <w:sz w:val="28"/>
        </w:rPr>
        <w:t>Рисунок</w:t>
      </w:r>
      <w:r w:rsidRPr="00B23F76">
        <w:rPr>
          <w:i/>
          <w:spacing w:val="-4"/>
          <w:sz w:val="28"/>
        </w:rPr>
        <w:t xml:space="preserve"> </w:t>
      </w:r>
      <w:r w:rsidRPr="00B23F76">
        <w:rPr>
          <w:i/>
          <w:sz w:val="28"/>
        </w:rPr>
        <w:t>1.6</w:t>
      </w:r>
      <w:r w:rsidRPr="00B23F76">
        <w:rPr>
          <w:i/>
          <w:spacing w:val="-2"/>
          <w:sz w:val="28"/>
        </w:rPr>
        <w:t xml:space="preserve"> </w:t>
      </w:r>
      <w:r w:rsidRPr="00B23F76">
        <w:rPr>
          <w:i/>
          <w:sz w:val="28"/>
        </w:rPr>
        <w:t>–</w:t>
      </w:r>
      <w:r w:rsidRPr="00B23F76">
        <w:rPr>
          <w:i/>
          <w:spacing w:val="-2"/>
          <w:sz w:val="28"/>
        </w:rPr>
        <w:t xml:space="preserve"> </w:t>
      </w:r>
      <w:r w:rsidRPr="00B23F76">
        <w:rPr>
          <w:i/>
          <w:sz w:val="28"/>
        </w:rPr>
        <w:t>Характерні</w:t>
      </w:r>
      <w:r w:rsidRPr="00B23F76">
        <w:rPr>
          <w:i/>
          <w:spacing w:val="-3"/>
          <w:sz w:val="28"/>
        </w:rPr>
        <w:t xml:space="preserve"> </w:t>
      </w:r>
      <w:r w:rsidRPr="00B23F76">
        <w:rPr>
          <w:i/>
          <w:sz w:val="28"/>
        </w:rPr>
        <w:t>риси</w:t>
      </w:r>
      <w:r w:rsidRPr="00B23F76">
        <w:rPr>
          <w:i/>
          <w:spacing w:val="-3"/>
          <w:sz w:val="28"/>
        </w:rPr>
        <w:t xml:space="preserve"> </w:t>
      </w:r>
      <w:r w:rsidRPr="00B23F76">
        <w:rPr>
          <w:i/>
          <w:sz w:val="28"/>
        </w:rPr>
        <w:t>податкових</w:t>
      </w:r>
      <w:r w:rsidRPr="00B23F76">
        <w:rPr>
          <w:i/>
          <w:spacing w:val="-2"/>
          <w:sz w:val="28"/>
        </w:rPr>
        <w:t xml:space="preserve"> </w:t>
      </w:r>
      <w:r w:rsidRPr="00B23F76">
        <w:rPr>
          <w:i/>
          <w:sz w:val="28"/>
        </w:rPr>
        <w:t>пільг</w:t>
      </w:r>
    </w:p>
    <w:p w:rsidR="00AC4786" w:rsidRPr="00B23F76" w:rsidRDefault="00AC4786" w:rsidP="00B23F76">
      <w:pPr>
        <w:rPr>
          <w:sz w:val="28"/>
        </w:rPr>
      </w:pPr>
      <w:r w:rsidRPr="00B23F76">
        <w:rPr>
          <w:b/>
          <w:sz w:val="28"/>
        </w:rPr>
        <w:t>обмежена сфера застосування</w:t>
      </w:r>
      <w:r w:rsidRPr="00B23F76">
        <w:rPr>
          <w:sz w:val="28"/>
        </w:rPr>
        <w:t>. Податкова пільга являє собою один</w:t>
      </w:r>
      <w:r w:rsidRPr="00B23F76">
        <w:rPr>
          <w:spacing w:val="-67"/>
          <w:sz w:val="28"/>
        </w:rPr>
        <w:t xml:space="preserve"> </w:t>
      </w:r>
      <w:r w:rsidRPr="00B23F76">
        <w:rPr>
          <w:sz w:val="28"/>
        </w:rPr>
        <w:t>з елементів податку як економічної категорії. Кожна з податкових пільг</w:t>
      </w:r>
      <w:r w:rsidRPr="00B23F76">
        <w:rPr>
          <w:spacing w:val="1"/>
          <w:sz w:val="28"/>
        </w:rPr>
        <w:t xml:space="preserve"> </w:t>
      </w:r>
      <w:r w:rsidRPr="00B23F76">
        <w:rPr>
          <w:sz w:val="28"/>
        </w:rPr>
        <w:t>жорстко</w:t>
      </w:r>
      <w:r w:rsidRPr="00B23F76">
        <w:rPr>
          <w:spacing w:val="1"/>
          <w:sz w:val="28"/>
        </w:rPr>
        <w:t xml:space="preserve"> </w:t>
      </w:r>
      <w:r w:rsidRPr="00B23F76">
        <w:rPr>
          <w:sz w:val="28"/>
        </w:rPr>
        <w:lastRenderedPageBreak/>
        <w:t>«прив'язана»</w:t>
      </w:r>
      <w:r w:rsidRPr="00B23F76">
        <w:rPr>
          <w:spacing w:val="1"/>
          <w:sz w:val="28"/>
        </w:rPr>
        <w:t xml:space="preserve"> </w:t>
      </w:r>
      <w:r w:rsidRPr="00B23F76">
        <w:rPr>
          <w:sz w:val="28"/>
        </w:rPr>
        <w:t>до</w:t>
      </w:r>
      <w:r w:rsidRPr="00B23F76">
        <w:rPr>
          <w:spacing w:val="1"/>
          <w:sz w:val="28"/>
        </w:rPr>
        <w:t xml:space="preserve"> </w:t>
      </w:r>
      <w:r w:rsidRPr="00B23F76">
        <w:rPr>
          <w:sz w:val="28"/>
        </w:rPr>
        <w:t>відповідного</w:t>
      </w:r>
      <w:r w:rsidRPr="00B23F76">
        <w:rPr>
          <w:spacing w:val="1"/>
          <w:sz w:val="28"/>
        </w:rPr>
        <w:t xml:space="preserve"> </w:t>
      </w:r>
      <w:r w:rsidRPr="00B23F76">
        <w:rPr>
          <w:sz w:val="28"/>
        </w:rPr>
        <w:t>податку</w:t>
      </w:r>
      <w:r w:rsidRPr="00B23F76">
        <w:rPr>
          <w:spacing w:val="1"/>
          <w:sz w:val="28"/>
        </w:rPr>
        <w:t xml:space="preserve"> </w:t>
      </w:r>
      <w:r w:rsidRPr="00B23F76">
        <w:rPr>
          <w:sz w:val="28"/>
        </w:rPr>
        <w:t>і</w:t>
      </w:r>
      <w:r w:rsidRPr="00B23F76">
        <w:rPr>
          <w:spacing w:val="1"/>
          <w:sz w:val="28"/>
        </w:rPr>
        <w:t xml:space="preserve"> </w:t>
      </w:r>
      <w:r w:rsidRPr="00B23F76">
        <w:rPr>
          <w:sz w:val="28"/>
        </w:rPr>
        <w:t>сфера</w:t>
      </w:r>
      <w:r w:rsidRPr="00B23F76">
        <w:rPr>
          <w:spacing w:val="1"/>
          <w:sz w:val="28"/>
        </w:rPr>
        <w:t xml:space="preserve"> </w:t>
      </w:r>
      <w:r w:rsidRPr="00B23F76">
        <w:rPr>
          <w:sz w:val="28"/>
        </w:rPr>
        <w:t>її</w:t>
      </w:r>
      <w:r w:rsidRPr="00B23F76">
        <w:rPr>
          <w:spacing w:val="1"/>
          <w:sz w:val="28"/>
        </w:rPr>
        <w:t xml:space="preserve"> </w:t>
      </w:r>
      <w:r w:rsidRPr="00B23F76">
        <w:rPr>
          <w:sz w:val="28"/>
        </w:rPr>
        <w:t>застосування</w:t>
      </w:r>
      <w:r w:rsidRPr="00B23F76">
        <w:rPr>
          <w:spacing w:val="1"/>
          <w:sz w:val="28"/>
        </w:rPr>
        <w:t xml:space="preserve"> </w:t>
      </w:r>
      <w:r w:rsidRPr="00B23F76">
        <w:rPr>
          <w:sz w:val="28"/>
        </w:rPr>
        <w:t>обмежується винятково тим податком чи збором, у механізм якого вона</w:t>
      </w:r>
      <w:r w:rsidRPr="00B23F76">
        <w:rPr>
          <w:spacing w:val="1"/>
          <w:sz w:val="28"/>
        </w:rPr>
        <w:t xml:space="preserve"> </w:t>
      </w:r>
      <w:r w:rsidRPr="00B23F76">
        <w:rPr>
          <w:sz w:val="28"/>
        </w:rPr>
        <w:t>вбудована;</w:t>
      </w:r>
    </w:p>
    <w:p w:rsidR="00AC4786" w:rsidRPr="00B23F76" w:rsidRDefault="00AC4786" w:rsidP="00B23F76">
      <w:pPr>
        <w:rPr>
          <w:sz w:val="21"/>
        </w:rPr>
      </w:pPr>
      <w:r w:rsidRPr="00B23F76">
        <w:rPr>
          <w:b/>
          <w:sz w:val="28"/>
        </w:rPr>
        <w:t>стимулювальна спрямованість</w:t>
      </w:r>
      <w:r w:rsidRPr="00B23F76">
        <w:rPr>
          <w:sz w:val="28"/>
        </w:rPr>
        <w:t>. На відміну від інших локальних</w:t>
      </w:r>
      <w:r w:rsidRPr="00B23F76">
        <w:rPr>
          <w:spacing w:val="-67"/>
          <w:sz w:val="28"/>
        </w:rPr>
        <w:t xml:space="preserve"> </w:t>
      </w:r>
      <w:r w:rsidRPr="00B23F76">
        <w:rPr>
          <w:sz w:val="28"/>
        </w:rPr>
        <w:t>механізмів</w:t>
      </w:r>
      <w:r w:rsidRPr="00B23F76">
        <w:rPr>
          <w:spacing w:val="1"/>
          <w:sz w:val="28"/>
        </w:rPr>
        <w:t xml:space="preserve"> </w:t>
      </w:r>
      <w:r w:rsidRPr="00B23F76">
        <w:rPr>
          <w:sz w:val="28"/>
        </w:rPr>
        <w:t>податкового</w:t>
      </w:r>
      <w:r w:rsidRPr="00B23F76">
        <w:rPr>
          <w:spacing w:val="1"/>
          <w:sz w:val="28"/>
        </w:rPr>
        <w:t xml:space="preserve"> </w:t>
      </w:r>
      <w:r w:rsidRPr="00B23F76">
        <w:rPr>
          <w:sz w:val="28"/>
        </w:rPr>
        <w:t>регулювання,</w:t>
      </w:r>
      <w:r w:rsidRPr="00B23F76">
        <w:rPr>
          <w:spacing w:val="1"/>
          <w:sz w:val="28"/>
        </w:rPr>
        <w:t xml:space="preserve"> </w:t>
      </w:r>
      <w:r w:rsidRPr="00B23F76">
        <w:rPr>
          <w:sz w:val="28"/>
        </w:rPr>
        <w:t>податкові</w:t>
      </w:r>
      <w:r w:rsidRPr="00B23F76">
        <w:rPr>
          <w:spacing w:val="1"/>
          <w:sz w:val="28"/>
        </w:rPr>
        <w:t xml:space="preserve"> </w:t>
      </w:r>
      <w:r w:rsidRPr="00B23F76">
        <w:rPr>
          <w:sz w:val="28"/>
        </w:rPr>
        <w:t>пільги</w:t>
      </w:r>
      <w:r w:rsidRPr="00B23F76">
        <w:rPr>
          <w:spacing w:val="1"/>
          <w:sz w:val="28"/>
        </w:rPr>
        <w:t xml:space="preserve"> </w:t>
      </w:r>
      <w:r w:rsidRPr="00B23F76">
        <w:rPr>
          <w:sz w:val="28"/>
        </w:rPr>
        <w:t>спрямовані</w:t>
      </w:r>
      <w:r w:rsidRPr="00B23F76">
        <w:rPr>
          <w:spacing w:val="1"/>
          <w:sz w:val="28"/>
        </w:rPr>
        <w:t xml:space="preserve"> </w:t>
      </w:r>
      <w:r w:rsidRPr="00B23F76">
        <w:rPr>
          <w:sz w:val="28"/>
        </w:rPr>
        <w:t>винятково на стимулювання платників шляхом зменшення їх податкових</w:t>
      </w:r>
      <w:r w:rsidRPr="00B23F76">
        <w:rPr>
          <w:spacing w:val="1"/>
          <w:sz w:val="28"/>
        </w:rPr>
        <w:t xml:space="preserve"> </w:t>
      </w:r>
      <w:r w:rsidRPr="00B23F76">
        <w:rPr>
          <w:sz w:val="28"/>
        </w:rPr>
        <w:t>зобов'язань</w:t>
      </w:r>
      <w:r w:rsidRPr="00B23F76">
        <w:rPr>
          <w:spacing w:val="1"/>
          <w:sz w:val="28"/>
        </w:rPr>
        <w:t xml:space="preserve"> </w:t>
      </w:r>
      <w:r w:rsidRPr="00B23F76">
        <w:rPr>
          <w:sz w:val="28"/>
        </w:rPr>
        <w:t>або</w:t>
      </w:r>
      <w:r w:rsidRPr="00B23F76">
        <w:rPr>
          <w:spacing w:val="1"/>
          <w:sz w:val="28"/>
        </w:rPr>
        <w:t xml:space="preserve"> </w:t>
      </w:r>
      <w:r w:rsidRPr="00B23F76">
        <w:rPr>
          <w:sz w:val="28"/>
        </w:rPr>
        <w:t>створення</w:t>
      </w:r>
      <w:r w:rsidRPr="00B23F76">
        <w:rPr>
          <w:spacing w:val="1"/>
          <w:sz w:val="28"/>
        </w:rPr>
        <w:t xml:space="preserve"> </w:t>
      </w:r>
      <w:r w:rsidRPr="00B23F76">
        <w:rPr>
          <w:sz w:val="28"/>
        </w:rPr>
        <w:t>інших,</w:t>
      </w:r>
      <w:r w:rsidRPr="00B23F76">
        <w:rPr>
          <w:spacing w:val="1"/>
          <w:sz w:val="28"/>
        </w:rPr>
        <w:t xml:space="preserve"> </w:t>
      </w:r>
      <w:r w:rsidRPr="00B23F76">
        <w:rPr>
          <w:sz w:val="28"/>
        </w:rPr>
        <w:t>більш</w:t>
      </w:r>
      <w:r w:rsidRPr="00B23F76">
        <w:rPr>
          <w:spacing w:val="1"/>
          <w:sz w:val="28"/>
        </w:rPr>
        <w:t xml:space="preserve"> </w:t>
      </w:r>
      <w:r w:rsidRPr="00B23F76">
        <w:rPr>
          <w:sz w:val="28"/>
        </w:rPr>
        <w:t>привілейованих</w:t>
      </w:r>
      <w:r w:rsidRPr="00B23F76">
        <w:rPr>
          <w:spacing w:val="1"/>
          <w:sz w:val="28"/>
        </w:rPr>
        <w:t xml:space="preserve"> </w:t>
      </w:r>
      <w:r w:rsidRPr="00B23F76">
        <w:rPr>
          <w:sz w:val="28"/>
        </w:rPr>
        <w:t>у порівнянні з</w:t>
      </w:r>
      <w:r w:rsidRPr="00B23F76">
        <w:rPr>
          <w:spacing w:val="1"/>
          <w:sz w:val="28"/>
        </w:rPr>
        <w:t xml:space="preserve"> </w:t>
      </w:r>
      <w:r w:rsidRPr="00B23F76">
        <w:rPr>
          <w:sz w:val="28"/>
        </w:rPr>
        <w:t>іншими платниками,</w:t>
      </w:r>
      <w:r w:rsidRPr="00B23F76">
        <w:rPr>
          <w:spacing w:val="3"/>
          <w:sz w:val="28"/>
        </w:rPr>
        <w:t xml:space="preserve"> </w:t>
      </w:r>
      <w:r w:rsidRPr="00B23F76">
        <w:rPr>
          <w:sz w:val="28"/>
        </w:rPr>
        <w:t>умов</w:t>
      </w:r>
      <w:r w:rsidRPr="00B23F76">
        <w:rPr>
          <w:spacing w:val="-1"/>
          <w:sz w:val="28"/>
        </w:rPr>
        <w:t xml:space="preserve"> </w:t>
      </w:r>
      <w:r w:rsidRPr="00B23F76">
        <w:rPr>
          <w:sz w:val="28"/>
        </w:rPr>
        <w:t>оподаткування;</w:t>
      </w:r>
    </w:p>
    <w:p w:rsidR="00AC4786" w:rsidRPr="00B23F76" w:rsidRDefault="00AC4786" w:rsidP="00B23F76">
      <w:pPr>
        <w:rPr>
          <w:sz w:val="21"/>
        </w:rPr>
      </w:pPr>
      <w:r w:rsidRPr="00B23F76">
        <w:rPr>
          <w:b/>
          <w:sz w:val="28"/>
        </w:rPr>
        <w:t>екстериторіальність</w:t>
      </w:r>
      <w:r w:rsidRPr="00B23F76">
        <w:rPr>
          <w:sz w:val="28"/>
        </w:rPr>
        <w:t>. Застосування пільг, на відміну від вільних</w:t>
      </w:r>
      <w:r w:rsidRPr="00B23F76">
        <w:rPr>
          <w:spacing w:val="1"/>
          <w:sz w:val="28"/>
        </w:rPr>
        <w:t xml:space="preserve"> </w:t>
      </w:r>
      <w:r w:rsidRPr="00B23F76">
        <w:rPr>
          <w:sz w:val="28"/>
        </w:rPr>
        <w:t>економічних</w:t>
      </w:r>
      <w:r w:rsidRPr="00B23F76">
        <w:rPr>
          <w:spacing w:val="1"/>
          <w:sz w:val="28"/>
        </w:rPr>
        <w:t xml:space="preserve"> </w:t>
      </w:r>
      <w:r w:rsidRPr="00B23F76">
        <w:rPr>
          <w:sz w:val="28"/>
        </w:rPr>
        <w:t>зон,</w:t>
      </w:r>
      <w:r w:rsidRPr="00B23F76">
        <w:rPr>
          <w:spacing w:val="1"/>
          <w:sz w:val="28"/>
        </w:rPr>
        <w:t xml:space="preserve"> </w:t>
      </w:r>
      <w:r w:rsidRPr="00B23F76">
        <w:rPr>
          <w:sz w:val="28"/>
        </w:rPr>
        <w:t>не</w:t>
      </w:r>
      <w:r w:rsidRPr="00B23F76">
        <w:rPr>
          <w:spacing w:val="1"/>
          <w:sz w:val="28"/>
        </w:rPr>
        <w:t xml:space="preserve"> </w:t>
      </w:r>
      <w:r w:rsidRPr="00B23F76">
        <w:rPr>
          <w:sz w:val="28"/>
        </w:rPr>
        <w:t>має</w:t>
      </w:r>
      <w:r w:rsidRPr="00B23F76">
        <w:rPr>
          <w:spacing w:val="1"/>
          <w:sz w:val="28"/>
        </w:rPr>
        <w:t xml:space="preserve"> </w:t>
      </w:r>
      <w:r w:rsidRPr="00B23F76">
        <w:rPr>
          <w:sz w:val="28"/>
        </w:rPr>
        <w:t>спеціальних</w:t>
      </w:r>
      <w:r w:rsidRPr="00B23F76">
        <w:rPr>
          <w:spacing w:val="1"/>
          <w:sz w:val="28"/>
        </w:rPr>
        <w:t xml:space="preserve"> </w:t>
      </w:r>
      <w:r w:rsidRPr="00B23F76">
        <w:rPr>
          <w:sz w:val="28"/>
        </w:rPr>
        <w:t>обмежень</w:t>
      </w:r>
      <w:r w:rsidRPr="00B23F76">
        <w:rPr>
          <w:spacing w:val="1"/>
          <w:sz w:val="28"/>
        </w:rPr>
        <w:t xml:space="preserve"> </w:t>
      </w:r>
      <w:r w:rsidRPr="00B23F76">
        <w:rPr>
          <w:sz w:val="28"/>
        </w:rPr>
        <w:t>за</w:t>
      </w:r>
      <w:r w:rsidRPr="00B23F76">
        <w:rPr>
          <w:spacing w:val="71"/>
          <w:sz w:val="28"/>
        </w:rPr>
        <w:t xml:space="preserve"> </w:t>
      </w:r>
      <w:r w:rsidRPr="00B23F76">
        <w:rPr>
          <w:sz w:val="28"/>
        </w:rPr>
        <w:t>територіальною</w:t>
      </w:r>
      <w:r w:rsidRPr="00B23F76">
        <w:rPr>
          <w:spacing w:val="1"/>
          <w:sz w:val="28"/>
        </w:rPr>
        <w:t xml:space="preserve"> </w:t>
      </w:r>
      <w:r w:rsidRPr="00B23F76">
        <w:rPr>
          <w:sz w:val="28"/>
        </w:rPr>
        <w:t>ознакою.</w:t>
      </w:r>
      <w:r w:rsidRPr="00B23F76">
        <w:rPr>
          <w:spacing w:val="1"/>
          <w:sz w:val="28"/>
        </w:rPr>
        <w:t xml:space="preserve"> </w:t>
      </w:r>
      <w:r w:rsidRPr="00B23F76">
        <w:rPr>
          <w:sz w:val="28"/>
        </w:rPr>
        <w:t>Вони</w:t>
      </w:r>
      <w:r w:rsidRPr="00B23F76">
        <w:rPr>
          <w:spacing w:val="1"/>
          <w:sz w:val="28"/>
        </w:rPr>
        <w:t xml:space="preserve"> </w:t>
      </w:r>
      <w:r w:rsidRPr="00B23F76">
        <w:rPr>
          <w:sz w:val="28"/>
        </w:rPr>
        <w:t>застосовуються</w:t>
      </w:r>
      <w:r w:rsidRPr="00B23F76">
        <w:rPr>
          <w:spacing w:val="1"/>
          <w:sz w:val="28"/>
        </w:rPr>
        <w:t xml:space="preserve"> </w:t>
      </w:r>
      <w:r w:rsidRPr="00B23F76">
        <w:rPr>
          <w:sz w:val="28"/>
        </w:rPr>
        <w:t>на</w:t>
      </w:r>
      <w:r w:rsidRPr="00B23F76">
        <w:rPr>
          <w:spacing w:val="1"/>
          <w:sz w:val="28"/>
        </w:rPr>
        <w:t xml:space="preserve"> </w:t>
      </w:r>
      <w:r w:rsidRPr="00B23F76">
        <w:rPr>
          <w:sz w:val="28"/>
        </w:rPr>
        <w:t>тій</w:t>
      </w:r>
      <w:r w:rsidRPr="00B23F76">
        <w:rPr>
          <w:spacing w:val="1"/>
          <w:sz w:val="28"/>
        </w:rPr>
        <w:t xml:space="preserve"> </w:t>
      </w:r>
      <w:r w:rsidRPr="00B23F76">
        <w:rPr>
          <w:sz w:val="28"/>
        </w:rPr>
        <w:t>території,</w:t>
      </w:r>
      <w:r w:rsidRPr="00B23F76">
        <w:rPr>
          <w:spacing w:val="1"/>
          <w:sz w:val="28"/>
        </w:rPr>
        <w:t xml:space="preserve"> </w:t>
      </w:r>
      <w:r w:rsidRPr="00B23F76">
        <w:rPr>
          <w:sz w:val="28"/>
        </w:rPr>
        <w:t>на</w:t>
      </w:r>
      <w:r w:rsidRPr="00B23F76">
        <w:rPr>
          <w:spacing w:val="1"/>
          <w:sz w:val="28"/>
        </w:rPr>
        <w:t xml:space="preserve"> </w:t>
      </w:r>
      <w:r w:rsidRPr="00B23F76">
        <w:rPr>
          <w:sz w:val="28"/>
        </w:rPr>
        <w:t>якій</w:t>
      </w:r>
      <w:r w:rsidRPr="00B23F76">
        <w:rPr>
          <w:spacing w:val="1"/>
          <w:sz w:val="28"/>
        </w:rPr>
        <w:t xml:space="preserve"> </w:t>
      </w:r>
      <w:r w:rsidRPr="00B23F76">
        <w:rPr>
          <w:sz w:val="28"/>
        </w:rPr>
        <w:t>стягується</w:t>
      </w:r>
      <w:r w:rsidRPr="00B23F76">
        <w:rPr>
          <w:spacing w:val="1"/>
          <w:sz w:val="28"/>
        </w:rPr>
        <w:t xml:space="preserve"> </w:t>
      </w:r>
      <w:r w:rsidRPr="00B23F76">
        <w:rPr>
          <w:sz w:val="28"/>
        </w:rPr>
        <w:t>відповідний податок (на території всієї держави – для загальнодержавних</w:t>
      </w:r>
      <w:r w:rsidRPr="00B23F76">
        <w:rPr>
          <w:spacing w:val="1"/>
          <w:sz w:val="28"/>
        </w:rPr>
        <w:t xml:space="preserve"> </w:t>
      </w:r>
      <w:r w:rsidRPr="00B23F76">
        <w:rPr>
          <w:sz w:val="28"/>
        </w:rPr>
        <w:t>податків</w:t>
      </w:r>
      <w:r w:rsidRPr="00B23F76">
        <w:rPr>
          <w:spacing w:val="1"/>
          <w:sz w:val="28"/>
        </w:rPr>
        <w:t xml:space="preserve"> </w:t>
      </w:r>
      <w:r w:rsidRPr="00B23F76">
        <w:rPr>
          <w:sz w:val="28"/>
        </w:rPr>
        <w:t>і зборів або</w:t>
      </w:r>
      <w:r w:rsidRPr="00B23F76">
        <w:rPr>
          <w:spacing w:val="1"/>
          <w:sz w:val="28"/>
        </w:rPr>
        <w:t xml:space="preserve"> </w:t>
      </w:r>
      <w:r w:rsidRPr="00B23F76">
        <w:rPr>
          <w:sz w:val="28"/>
        </w:rPr>
        <w:t>в межах адміністративно-територіальної одиниці</w:t>
      </w:r>
      <w:r w:rsidRPr="00B23F76">
        <w:rPr>
          <w:spacing w:val="70"/>
          <w:sz w:val="28"/>
        </w:rPr>
        <w:t xml:space="preserve"> </w:t>
      </w:r>
      <w:r w:rsidRPr="00B23F76">
        <w:rPr>
          <w:sz w:val="28"/>
        </w:rPr>
        <w:t>–</w:t>
      </w:r>
      <w:r w:rsidRPr="00B23F76">
        <w:rPr>
          <w:spacing w:val="1"/>
          <w:sz w:val="28"/>
        </w:rPr>
        <w:t xml:space="preserve"> </w:t>
      </w:r>
      <w:r w:rsidRPr="00B23F76">
        <w:rPr>
          <w:sz w:val="28"/>
        </w:rPr>
        <w:t>для</w:t>
      </w:r>
      <w:r w:rsidRPr="00B23F76">
        <w:rPr>
          <w:spacing w:val="2"/>
          <w:sz w:val="28"/>
        </w:rPr>
        <w:t xml:space="preserve"> </w:t>
      </w:r>
      <w:r w:rsidRPr="00B23F76">
        <w:rPr>
          <w:sz w:val="28"/>
        </w:rPr>
        <w:t>місцевих</w:t>
      </w:r>
      <w:r w:rsidRPr="00B23F76">
        <w:rPr>
          <w:spacing w:val="-3"/>
          <w:sz w:val="28"/>
        </w:rPr>
        <w:t xml:space="preserve"> </w:t>
      </w:r>
      <w:r w:rsidRPr="00B23F76">
        <w:rPr>
          <w:sz w:val="28"/>
        </w:rPr>
        <w:t>податків</w:t>
      </w:r>
      <w:r w:rsidRPr="00B23F76">
        <w:rPr>
          <w:spacing w:val="4"/>
          <w:sz w:val="28"/>
        </w:rPr>
        <w:t xml:space="preserve"> </w:t>
      </w:r>
      <w:r w:rsidRPr="00B23F76">
        <w:rPr>
          <w:sz w:val="28"/>
        </w:rPr>
        <w:t>і</w:t>
      </w:r>
      <w:r w:rsidRPr="00B23F76">
        <w:rPr>
          <w:spacing w:val="-5"/>
          <w:sz w:val="28"/>
        </w:rPr>
        <w:t xml:space="preserve"> </w:t>
      </w:r>
      <w:r w:rsidRPr="00B23F76">
        <w:rPr>
          <w:sz w:val="28"/>
        </w:rPr>
        <w:t>зборів);</w:t>
      </w:r>
    </w:p>
    <w:p w:rsidR="00AC4786" w:rsidRPr="00B23F76" w:rsidRDefault="00AC4786" w:rsidP="00B23F76">
      <w:pPr>
        <w:rPr>
          <w:sz w:val="21"/>
        </w:rPr>
      </w:pPr>
      <w:r w:rsidRPr="00B23F76">
        <w:rPr>
          <w:b/>
          <w:sz w:val="28"/>
        </w:rPr>
        <w:t>мобільність</w:t>
      </w:r>
      <w:r w:rsidRPr="00B23F76">
        <w:rPr>
          <w:sz w:val="28"/>
        </w:rPr>
        <w:t>. Податкові пільги дозволяють оперативно корегувати</w:t>
      </w:r>
      <w:r w:rsidRPr="00B23F76">
        <w:rPr>
          <w:spacing w:val="-68"/>
          <w:sz w:val="28"/>
        </w:rPr>
        <w:t xml:space="preserve"> </w:t>
      </w:r>
      <w:r w:rsidRPr="00B23F76">
        <w:rPr>
          <w:sz w:val="28"/>
        </w:rPr>
        <w:t>умови</w:t>
      </w:r>
      <w:r w:rsidRPr="00B23F76">
        <w:rPr>
          <w:spacing w:val="53"/>
          <w:sz w:val="28"/>
        </w:rPr>
        <w:t xml:space="preserve"> </w:t>
      </w:r>
      <w:r w:rsidRPr="00B23F76">
        <w:rPr>
          <w:sz w:val="28"/>
        </w:rPr>
        <w:t>оподаткування</w:t>
      </w:r>
      <w:r w:rsidRPr="00B23F76">
        <w:rPr>
          <w:spacing w:val="54"/>
          <w:sz w:val="28"/>
        </w:rPr>
        <w:t xml:space="preserve"> </w:t>
      </w:r>
      <w:r w:rsidRPr="00B23F76">
        <w:rPr>
          <w:sz w:val="28"/>
        </w:rPr>
        <w:t>з</w:t>
      </w:r>
      <w:r w:rsidRPr="00B23F76">
        <w:rPr>
          <w:spacing w:val="53"/>
          <w:sz w:val="28"/>
        </w:rPr>
        <w:t xml:space="preserve"> </w:t>
      </w:r>
      <w:r w:rsidRPr="00B23F76">
        <w:rPr>
          <w:sz w:val="28"/>
        </w:rPr>
        <w:t>метою</w:t>
      </w:r>
      <w:r w:rsidRPr="00B23F76">
        <w:rPr>
          <w:spacing w:val="51"/>
          <w:sz w:val="28"/>
        </w:rPr>
        <w:t xml:space="preserve"> </w:t>
      </w:r>
      <w:r w:rsidRPr="00B23F76">
        <w:rPr>
          <w:sz w:val="28"/>
        </w:rPr>
        <w:t>забезпечення</w:t>
      </w:r>
      <w:r w:rsidRPr="00B23F76">
        <w:rPr>
          <w:spacing w:val="54"/>
          <w:sz w:val="28"/>
        </w:rPr>
        <w:t xml:space="preserve"> </w:t>
      </w:r>
      <w:r w:rsidRPr="00B23F76">
        <w:rPr>
          <w:sz w:val="28"/>
        </w:rPr>
        <w:t>ефективної</w:t>
      </w:r>
      <w:r w:rsidRPr="00B23F76">
        <w:rPr>
          <w:spacing w:val="48"/>
          <w:sz w:val="28"/>
        </w:rPr>
        <w:t xml:space="preserve"> </w:t>
      </w:r>
      <w:r w:rsidRPr="00B23F76">
        <w:rPr>
          <w:sz w:val="28"/>
        </w:rPr>
        <w:t>реалізації</w:t>
      </w:r>
    </w:p>
    <w:p w:rsidR="00AC4786" w:rsidRPr="00B23F76" w:rsidRDefault="00AC4786" w:rsidP="00B23F76">
      <w:r w:rsidRPr="00B23F76">
        <w:t>регулювальної функції податків, тобто вони можуть розглядатися в якості</w:t>
      </w:r>
      <w:r w:rsidRPr="00B23F76">
        <w:rPr>
          <w:spacing w:val="1"/>
        </w:rPr>
        <w:t xml:space="preserve"> </w:t>
      </w:r>
      <w:r w:rsidRPr="00B23F76">
        <w:t>регулювального</w:t>
      </w:r>
      <w:r w:rsidRPr="00B23F76">
        <w:rPr>
          <w:spacing w:val="-1"/>
        </w:rPr>
        <w:t xml:space="preserve"> </w:t>
      </w:r>
      <w:r w:rsidRPr="00B23F76">
        <w:t>податкового</w:t>
      </w:r>
      <w:r w:rsidRPr="00B23F76">
        <w:rPr>
          <w:spacing w:val="-1"/>
        </w:rPr>
        <w:t xml:space="preserve"> </w:t>
      </w:r>
      <w:r w:rsidRPr="00B23F76">
        <w:t>механізму</w:t>
      </w:r>
      <w:r w:rsidRPr="00B23F76">
        <w:rPr>
          <w:spacing w:val="-5"/>
        </w:rPr>
        <w:t xml:space="preserve"> </w:t>
      </w:r>
      <w:r w:rsidRPr="00B23F76">
        <w:t>тактичного</w:t>
      </w:r>
      <w:r w:rsidRPr="00B23F76">
        <w:rPr>
          <w:spacing w:val="5"/>
        </w:rPr>
        <w:t xml:space="preserve"> </w:t>
      </w:r>
      <w:r w:rsidRPr="00B23F76">
        <w:t>характеру.</w:t>
      </w:r>
    </w:p>
    <w:p w:rsidR="00AC4786" w:rsidRPr="00B23F76" w:rsidRDefault="00AC4786" w:rsidP="00B23F76">
      <w:r w:rsidRPr="00B23F76">
        <w:t>Різноманіття</w:t>
      </w:r>
      <w:r w:rsidRPr="00B23F76">
        <w:rPr>
          <w:spacing w:val="1"/>
        </w:rPr>
        <w:t xml:space="preserve"> </w:t>
      </w:r>
      <w:r w:rsidRPr="00B23F76">
        <w:t>цілей</w:t>
      </w:r>
      <w:r w:rsidRPr="00B23F76">
        <w:rPr>
          <w:spacing w:val="1"/>
        </w:rPr>
        <w:t xml:space="preserve"> </w:t>
      </w:r>
      <w:r w:rsidRPr="00B23F76">
        <w:t>державної</w:t>
      </w:r>
      <w:r w:rsidRPr="00B23F76">
        <w:rPr>
          <w:spacing w:val="1"/>
        </w:rPr>
        <w:t xml:space="preserve"> </w:t>
      </w:r>
      <w:r w:rsidRPr="00B23F76">
        <w:t>податкової</w:t>
      </w:r>
      <w:r w:rsidRPr="00B23F76">
        <w:rPr>
          <w:spacing w:val="1"/>
        </w:rPr>
        <w:t xml:space="preserve"> </w:t>
      </w:r>
      <w:r w:rsidRPr="00B23F76">
        <w:t>політики</w:t>
      </w:r>
      <w:r w:rsidRPr="00B23F76">
        <w:rPr>
          <w:spacing w:val="1"/>
        </w:rPr>
        <w:t xml:space="preserve"> </w:t>
      </w:r>
      <w:r w:rsidRPr="00B23F76">
        <w:t>та</w:t>
      </w:r>
      <w:r w:rsidRPr="00B23F76">
        <w:rPr>
          <w:spacing w:val="1"/>
        </w:rPr>
        <w:t xml:space="preserve"> </w:t>
      </w:r>
      <w:r w:rsidRPr="00B23F76">
        <w:t>шляхів</w:t>
      </w:r>
      <w:r w:rsidRPr="00B23F76">
        <w:rPr>
          <w:spacing w:val="1"/>
        </w:rPr>
        <w:t xml:space="preserve"> </w:t>
      </w:r>
      <w:r w:rsidRPr="00B23F76">
        <w:t>їх</w:t>
      </w:r>
      <w:r w:rsidRPr="00B23F76">
        <w:rPr>
          <w:spacing w:val="1"/>
        </w:rPr>
        <w:t xml:space="preserve"> </w:t>
      </w:r>
      <w:r w:rsidRPr="00B23F76">
        <w:rPr>
          <w:spacing w:val="-4"/>
        </w:rPr>
        <w:t>досягнення</w:t>
      </w:r>
      <w:r w:rsidRPr="00B23F76">
        <w:rPr>
          <w:spacing w:val="-9"/>
        </w:rPr>
        <w:t xml:space="preserve"> </w:t>
      </w:r>
      <w:r w:rsidRPr="00B23F76">
        <w:rPr>
          <w:spacing w:val="-4"/>
        </w:rPr>
        <w:t>є</w:t>
      </w:r>
      <w:r w:rsidRPr="00B23F76">
        <w:rPr>
          <w:spacing w:val="-10"/>
        </w:rPr>
        <w:t xml:space="preserve"> </w:t>
      </w:r>
      <w:r w:rsidRPr="00B23F76">
        <w:rPr>
          <w:spacing w:val="-4"/>
        </w:rPr>
        <w:t>передумовою</w:t>
      </w:r>
      <w:r w:rsidRPr="00B23F76">
        <w:rPr>
          <w:spacing w:val="-10"/>
        </w:rPr>
        <w:t xml:space="preserve"> </w:t>
      </w:r>
      <w:r w:rsidRPr="00B23F76">
        <w:rPr>
          <w:spacing w:val="-4"/>
        </w:rPr>
        <w:t>диверсифікації</w:t>
      </w:r>
      <w:r w:rsidRPr="00B23F76">
        <w:rPr>
          <w:spacing w:val="-10"/>
        </w:rPr>
        <w:t xml:space="preserve"> </w:t>
      </w:r>
      <w:r w:rsidRPr="00B23F76">
        <w:rPr>
          <w:spacing w:val="-3"/>
        </w:rPr>
        <w:t>податкових</w:t>
      </w:r>
      <w:r w:rsidRPr="00B23F76">
        <w:rPr>
          <w:spacing w:val="-13"/>
        </w:rPr>
        <w:t xml:space="preserve"> </w:t>
      </w:r>
      <w:r w:rsidRPr="00B23F76">
        <w:rPr>
          <w:spacing w:val="-3"/>
        </w:rPr>
        <w:t>пільг,</w:t>
      </w:r>
      <w:r w:rsidRPr="00B23F76">
        <w:rPr>
          <w:spacing w:val="-11"/>
        </w:rPr>
        <w:t xml:space="preserve"> </w:t>
      </w:r>
      <w:r w:rsidRPr="00B23F76">
        <w:rPr>
          <w:spacing w:val="-3"/>
        </w:rPr>
        <w:t>які</w:t>
      </w:r>
      <w:r w:rsidRPr="00B23F76">
        <w:rPr>
          <w:spacing w:val="-14"/>
        </w:rPr>
        <w:t xml:space="preserve"> </w:t>
      </w:r>
      <w:r w:rsidRPr="00B23F76">
        <w:rPr>
          <w:spacing w:val="-3"/>
        </w:rPr>
        <w:t>мають</w:t>
      </w:r>
      <w:r w:rsidRPr="00B23F76">
        <w:rPr>
          <w:spacing w:val="-11"/>
        </w:rPr>
        <w:t xml:space="preserve"> </w:t>
      </w:r>
      <w:r w:rsidRPr="00B23F76">
        <w:rPr>
          <w:spacing w:val="-3"/>
        </w:rPr>
        <w:t>різний</w:t>
      </w:r>
      <w:r w:rsidRPr="00B23F76">
        <w:rPr>
          <w:spacing w:val="-68"/>
        </w:rPr>
        <w:t xml:space="preserve"> </w:t>
      </w:r>
      <w:r w:rsidRPr="00B23F76">
        <w:t>характер і різні форми прояву. Класифікація податкових пільг наведена у</w:t>
      </w:r>
      <w:r w:rsidRPr="00B23F76">
        <w:rPr>
          <w:spacing w:val="1"/>
        </w:rPr>
        <w:t xml:space="preserve"> </w:t>
      </w:r>
      <w:r w:rsidRPr="00B23F76">
        <w:t>таблиці</w:t>
      </w:r>
      <w:r w:rsidRPr="00B23F76">
        <w:rPr>
          <w:spacing w:val="-15"/>
        </w:rPr>
        <w:t xml:space="preserve"> </w:t>
      </w:r>
      <w:r w:rsidRPr="00B23F76">
        <w:t>1.2.</w:t>
      </w:r>
    </w:p>
    <w:p w:rsidR="00AC4786" w:rsidRPr="00B23F76" w:rsidRDefault="00AC4786" w:rsidP="00B23F76">
      <w:pPr>
        <w:rPr>
          <w:i/>
          <w:sz w:val="28"/>
        </w:rPr>
      </w:pPr>
      <w:r w:rsidRPr="00B23F76">
        <w:rPr>
          <w:i/>
          <w:sz w:val="28"/>
        </w:rPr>
        <w:t>Таблиця</w:t>
      </w:r>
      <w:r w:rsidRPr="00B23F76">
        <w:rPr>
          <w:i/>
          <w:spacing w:val="-3"/>
          <w:sz w:val="28"/>
        </w:rPr>
        <w:t xml:space="preserve"> </w:t>
      </w:r>
      <w:r w:rsidRPr="00B23F76">
        <w:rPr>
          <w:i/>
          <w:sz w:val="28"/>
        </w:rPr>
        <w:t>1.2</w:t>
      </w:r>
      <w:r w:rsidRPr="00B23F76">
        <w:rPr>
          <w:i/>
          <w:spacing w:val="-3"/>
          <w:sz w:val="28"/>
        </w:rPr>
        <w:t xml:space="preserve"> </w:t>
      </w:r>
      <w:r w:rsidRPr="00B23F76">
        <w:rPr>
          <w:i/>
          <w:sz w:val="28"/>
        </w:rPr>
        <w:t>–</w:t>
      </w:r>
      <w:r w:rsidRPr="00B23F76">
        <w:rPr>
          <w:i/>
          <w:spacing w:val="-3"/>
          <w:sz w:val="28"/>
        </w:rPr>
        <w:t xml:space="preserve"> </w:t>
      </w:r>
      <w:r w:rsidRPr="00B23F76">
        <w:rPr>
          <w:i/>
          <w:sz w:val="28"/>
        </w:rPr>
        <w:t>Класифікація</w:t>
      </w:r>
      <w:r w:rsidRPr="00B23F76">
        <w:rPr>
          <w:i/>
          <w:spacing w:val="-3"/>
          <w:sz w:val="28"/>
        </w:rPr>
        <w:t xml:space="preserve"> </w:t>
      </w:r>
      <w:r w:rsidRPr="00B23F76">
        <w:rPr>
          <w:i/>
          <w:sz w:val="28"/>
        </w:rPr>
        <w:t>податкових</w:t>
      </w:r>
      <w:r w:rsidRPr="00B23F76">
        <w:rPr>
          <w:i/>
          <w:spacing w:val="1"/>
          <w:sz w:val="28"/>
        </w:rPr>
        <w:t xml:space="preserve"> </w:t>
      </w:r>
      <w:r w:rsidRPr="00B23F76">
        <w:rPr>
          <w:i/>
          <w:sz w:val="28"/>
        </w:rPr>
        <w:t>пільг</w:t>
      </w:r>
    </w:p>
    <w:tbl>
      <w:tblPr>
        <w:tblStyle w:val="TableNormal"/>
        <w:tblW w:w="0" w:type="auto"/>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16"/>
        <w:gridCol w:w="5849"/>
      </w:tblGrid>
      <w:tr w:rsidR="00AC4786" w:rsidRPr="00B23F76" w:rsidTr="00AC4786">
        <w:trPr>
          <w:trHeight w:val="278"/>
        </w:trPr>
        <w:tc>
          <w:tcPr>
            <w:tcW w:w="3016" w:type="dxa"/>
          </w:tcPr>
          <w:p w:rsidR="00AC4786" w:rsidRPr="00B23F76" w:rsidRDefault="00AC4786" w:rsidP="00B23F76">
            <w:pPr>
              <w:rPr>
                <w:sz w:val="24"/>
              </w:rPr>
            </w:pPr>
            <w:r w:rsidRPr="00B23F76">
              <w:rPr>
                <w:sz w:val="24"/>
              </w:rPr>
              <w:t>Класифікаційна</w:t>
            </w:r>
            <w:r w:rsidRPr="00B23F76">
              <w:rPr>
                <w:spacing w:val="-3"/>
                <w:sz w:val="24"/>
              </w:rPr>
              <w:t xml:space="preserve"> </w:t>
            </w:r>
            <w:r w:rsidRPr="00B23F76">
              <w:rPr>
                <w:sz w:val="24"/>
              </w:rPr>
              <w:t>ознака</w:t>
            </w:r>
          </w:p>
        </w:tc>
        <w:tc>
          <w:tcPr>
            <w:tcW w:w="5849" w:type="dxa"/>
          </w:tcPr>
          <w:p w:rsidR="00AC4786" w:rsidRPr="00B23F76" w:rsidRDefault="00AC4786" w:rsidP="00B23F76">
            <w:pPr>
              <w:rPr>
                <w:sz w:val="24"/>
              </w:rPr>
            </w:pPr>
            <w:r w:rsidRPr="00B23F76">
              <w:rPr>
                <w:sz w:val="24"/>
              </w:rPr>
              <w:t>Вид</w:t>
            </w:r>
            <w:r w:rsidRPr="00B23F76">
              <w:rPr>
                <w:spacing w:val="-4"/>
                <w:sz w:val="24"/>
              </w:rPr>
              <w:t xml:space="preserve"> </w:t>
            </w:r>
            <w:r w:rsidRPr="00B23F76">
              <w:rPr>
                <w:sz w:val="24"/>
              </w:rPr>
              <w:t>податкових</w:t>
            </w:r>
            <w:r w:rsidRPr="00B23F76">
              <w:rPr>
                <w:spacing w:val="-7"/>
                <w:sz w:val="24"/>
              </w:rPr>
              <w:t xml:space="preserve"> </w:t>
            </w:r>
            <w:r w:rsidRPr="00B23F76">
              <w:rPr>
                <w:sz w:val="24"/>
              </w:rPr>
              <w:t>пільг</w:t>
            </w:r>
          </w:p>
        </w:tc>
      </w:tr>
      <w:tr w:rsidR="00AC4786" w:rsidRPr="00B23F76" w:rsidTr="00AC4786">
        <w:trPr>
          <w:trHeight w:val="277"/>
        </w:trPr>
        <w:tc>
          <w:tcPr>
            <w:tcW w:w="3016" w:type="dxa"/>
            <w:vMerge w:val="restart"/>
          </w:tcPr>
          <w:p w:rsidR="00AC4786" w:rsidRPr="00B23F76" w:rsidRDefault="00AC4786" w:rsidP="00B23F76">
            <w:pPr>
              <w:rPr>
                <w:sz w:val="24"/>
              </w:rPr>
            </w:pPr>
            <w:r w:rsidRPr="00B23F76">
              <w:rPr>
                <w:sz w:val="24"/>
              </w:rPr>
              <w:t>Характер</w:t>
            </w:r>
            <w:r w:rsidRPr="00B23F76">
              <w:rPr>
                <w:spacing w:val="-3"/>
                <w:sz w:val="24"/>
              </w:rPr>
              <w:t xml:space="preserve"> </w:t>
            </w:r>
            <w:r w:rsidRPr="00B23F76">
              <w:rPr>
                <w:sz w:val="24"/>
              </w:rPr>
              <w:t>цілей державної</w:t>
            </w:r>
          </w:p>
          <w:p w:rsidR="00AC4786" w:rsidRPr="00B23F76" w:rsidRDefault="00AC4786" w:rsidP="00B23F76">
            <w:pPr>
              <w:rPr>
                <w:sz w:val="24"/>
              </w:rPr>
            </w:pPr>
            <w:r w:rsidRPr="00B23F76">
              <w:rPr>
                <w:sz w:val="24"/>
              </w:rPr>
              <w:t>податкової</w:t>
            </w:r>
            <w:r w:rsidRPr="00B23F76">
              <w:rPr>
                <w:spacing w:val="-10"/>
                <w:sz w:val="24"/>
              </w:rPr>
              <w:t xml:space="preserve"> </w:t>
            </w:r>
            <w:r w:rsidRPr="00B23F76">
              <w:rPr>
                <w:sz w:val="24"/>
              </w:rPr>
              <w:t>політики</w:t>
            </w:r>
          </w:p>
        </w:tc>
        <w:tc>
          <w:tcPr>
            <w:tcW w:w="5849" w:type="dxa"/>
          </w:tcPr>
          <w:p w:rsidR="00AC4786" w:rsidRPr="00B23F76" w:rsidRDefault="00AC4786" w:rsidP="00B23F76">
            <w:pPr>
              <w:rPr>
                <w:sz w:val="24"/>
              </w:rPr>
            </w:pPr>
            <w:r w:rsidRPr="00B23F76">
              <w:rPr>
                <w:sz w:val="24"/>
              </w:rPr>
              <w:t>Соціальні</w:t>
            </w:r>
            <w:r w:rsidRPr="00B23F76">
              <w:rPr>
                <w:spacing w:val="-8"/>
                <w:sz w:val="24"/>
              </w:rPr>
              <w:t xml:space="preserve"> </w:t>
            </w:r>
            <w:r w:rsidRPr="00B23F76">
              <w:rPr>
                <w:sz w:val="24"/>
              </w:rPr>
              <w:t>пільги</w:t>
            </w:r>
          </w:p>
        </w:tc>
      </w:tr>
      <w:tr w:rsidR="00AC4786" w:rsidRPr="00B23F76" w:rsidTr="00AC4786">
        <w:trPr>
          <w:trHeight w:val="273"/>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Економічні</w:t>
            </w:r>
            <w:r w:rsidRPr="00B23F76">
              <w:rPr>
                <w:spacing w:val="-9"/>
                <w:sz w:val="24"/>
              </w:rPr>
              <w:t xml:space="preserve"> </w:t>
            </w:r>
            <w:r w:rsidRPr="00B23F76">
              <w:rPr>
                <w:sz w:val="24"/>
              </w:rPr>
              <w:t>пільги</w:t>
            </w:r>
          </w:p>
        </w:tc>
      </w:tr>
      <w:tr w:rsidR="00AC4786" w:rsidRPr="00B23F76" w:rsidTr="00AC4786">
        <w:trPr>
          <w:trHeight w:val="278"/>
        </w:trPr>
        <w:tc>
          <w:tcPr>
            <w:tcW w:w="3016" w:type="dxa"/>
            <w:vMerge w:val="restart"/>
          </w:tcPr>
          <w:p w:rsidR="00AC4786" w:rsidRPr="00B23F76" w:rsidRDefault="00AC4786" w:rsidP="00B23F76">
            <w:pPr>
              <w:rPr>
                <w:sz w:val="24"/>
              </w:rPr>
            </w:pPr>
            <w:r w:rsidRPr="00B23F76">
              <w:rPr>
                <w:sz w:val="24"/>
              </w:rPr>
              <w:t>Призначення</w:t>
            </w:r>
            <w:r w:rsidRPr="00B23F76">
              <w:rPr>
                <w:spacing w:val="-1"/>
                <w:sz w:val="24"/>
              </w:rPr>
              <w:t xml:space="preserve"> </w:t>
            </w:r>
            <w:r w:rsidRPr="00B23F76">
              <w:rPr>
                <w:sz w:val="24"/>
              </w:rPr>
              <w:t>пільги</w:t>
            </w:r>
          </w:p>
        </w:tc>
        <w:tc>
          <w:tcPr>
            <w:tcW w:w="5849" w:type="dxa"/>
          </w:tcPr>
          <w:p w:rsidR="00AC4786" w:rsidRPr="00B23F76" w:rsidRDefault="00AC4786" w:rsidP="00B23F76">
            <w:pPr>
              <w:rPr>
                <w:sz w:val="24"/>
              </w:rPr>
            </w:pPr>
            <w:r w:rsidRPr="00B23F76">
              <w:rPr>
                <w:sz w:val="24"/>
              </w:rPr>
              <w:t>Стимулювальні</w:t>
            </w:r>
            <w:r w:rsidRPr="00B23F76">
              <w:rPr>
                <w:spacing w:val="-9"/>
                <w:sz w:val="24"/>
              </w:rPr>
              <w:t xml:space="preserve"> </w:t>
            </w:r>
            <w:r w:rsidRPr="00B23F76">
              <w:rPr>
                <w:sz w:val="24"/>
              </w:rPr>
              <w:t>пільги</w:t>
            </w:r>
          </w:p>
        </w:tc>
      </w:tr>
      <w:tr w:rsidR="00AC4786" w:rsidRPr="00B23F76" w:rsidTr="00AC4786">
        <w:trPr>
          <w:trHeight w:val="273"/>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Підтримувальні</w:t>
            </w:r>
            <w:r w:rsidRPr="00B23F76">
              <w:rPr>
                <w:spacing w:val="-13"/>
                <w:sz w:val="24"/>
              </w:rPr>
              <w:t xml:space="preserve"> </w:t>
            </w:r>
            <w:r w:rsidRPr="00B23F76">
              <w:rPr>
                <w:sz w:val="24"/>
              </w:rPr>
              <w:t>(протекціоністські)</w:t>
            </w:r>
            <w:r w:rsidRPr="00B23F76">
              <w:rPr>
                <w:spacing w:val="-3"/>
                <w:sz w:val="24"/>
              </w:rPr>
              <w:t xml:space="preserve"> </w:t>
            </w:r>
            <w:r w:rsidRPr="00B23F76">
              <w:rPr>
                <w:sz w:val="24"/>
              </w:rPr>
              <w:t>пільги</w:t>
            </w:r>
          </w:p>
        </w:tc>
      </w:tr>
      <w:tr w:rsidR="00AC4786" w:rsidRPr="00B23F76" w:rsidTr="00AC4786">
        <w:trPr>
          <w:trHeight w:val="277"/>
        </w:trPr>
        <w:tc>
          <w:tcPr>
            <w:tcW w:w="3016" w:type="dxa"/>
            <w:vMerge w:val="restart"/>
          </w:tcPr>
          <w:p w:rsidR="00AC4786" w:rsidRPr="00B23F76" w:rsidRDefault="00AC4786" w:rsidP="00B23F76">
            <w:pPr>
              <w:rPr>
                <w:sz w:val="24"/>
              </w:rPr>
            </w:pPr>
            <w:r w:rsidRPr="00B23F76">
              <w:rPr>
                <w:sz w:val="24"/>
              </w:rPr>
              <w:t>Цільове використання</w:t>
            </w:r>
            <w:r w:rsidRPr="00B23F76">
              <w:rPr>
                <w:spacing w:val="-57"/>
                <w:sz w:val="24"/>
              </w:rPr>
              <w:t xml:space="preserve"> </w:t>
            </w:r>
            <w:r w:rsidRPr="00B23F76">
              <w:rPr>
                <w:sz w:val="24"/>
              </w:rPr>
              <w:t>вивільнених</w:t>
            </w:r>
            <w:r w:rsidRPr="00B23F76">
              <w:rPr>
                <w:spacing w:val="-6"/>
                <w:sz w:val="24"/>
              </w:rPr>
              <w:t xml:space="preserve"> </w:t>
            </w:r>
            <w:r w:rsidRPr="00B23F76">
              <w:rPr>
                <w:sz w:val="24"/>
              </w:rPr>
              <w:t>коштів</w:t>
            </w:r>
          </w:p>
        </w:tc>
        <w:tc>
          <w:tcPr>
            <w:tcW w:w="5849" w:type="dxa"/>
          </w:tcPr>
          <w:p w:rsidR="00AC4786" w:rsidRPr="00B23F76" w:rsidRDefault="00AC4786" w:rsidP="00B23F76">
            <w:pPr>
              <w:rPr>
                <w:sz w:val="24"/>
              </w:rPr>
            </w:pPr>
            <w:r w:rsidRPr="00B23F76">
              <w:rPr>
                <w:sz w:val="24"/>
              </w:rPr>
              <w:t>Цільові</w:t>
            </w:r>
            <w:r w:rsidRPr="00B23F76">
              <w:rPr>
                <w:spacing w:val="-9"/>
                <w:sz w:val="24"/>
              </w:rPr>
              <w:t xml:space="preserve"> </w:t>
            </w:r>
            <w:r w:rsidRPr="00B23F76">
              <w:rPr>
                <w:sz w:val="24"/>
              </w:rPr>
              <w:t>пільги</w:t>
            </w:r>
          </w:p>
        </w:tc>
      </w:tr>
      <w:tr w:rsidR="00AC4786" w:rsidRPr="00B23F76" w:rsidTr="00AC4786">
        <w:trPr>
          <w:trHeight w:val="278"/>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Нецільові</w:t>
            </w:r>
            <w:r w:rsidRPr="00B23F76">
              <w:rPr>
                <w:spacing w:val="-9"/>
                <w:sz w:val="24"/>
              </w:rPr>
              <w:t xml:space="preserve"> </w:t>
            </w:r>
            <w:r w:rsidRPr="00B23F76">
              <w:rPr>
                <w:sz w:val="24"/>
              </w:rPr>
              <w:t>пільги</w:t>
            </w:r>
          </w:p>
        </w:tc>
      </w:tr>
      <w:tr w:rsidR="00AC4786" w:rsidRPr="00B23F76" w:rsidTr="00AC4786">
        <w:trPr>
          <w:trHeight w:val="273"/>
        </w:trPr>
        <w:tc>
          <w:tcPr>
            <w:tcW w:w="3016" w:type="dxa"/>
            <w:vMerge w:val="restart"/>
          </w:tcPr>
          <w:p w:rsidR="00AC4786" w:rsidRPr="00B23F76" w:rsidRDefault="00AC4786" w:rsidP="00B23F76">
            <w:pPr>
              <w:rPr>
                <w:i/>
                <w:sz w:val="23"/>
              </w:rPr>
            </w:pPr>
          </w:p>
          <w:p w:rsidR="00AC4786" w:rsidRPr="00B23F76" w:rsidRDefault="00AC4786" w:rsidP="00B23F76">
            <w:pPr>
              <w:rPr>
                <w:sz w:val="24"/>
              </w:rPr>
            </w:pPr>
            <w:r w:rsidRPr="00B23F76">
              <w:rPr>
                <w:sz w:val="24"/>
              </w:rPr>
              <w:t>Суб’єкт</w:t>
            </w:r>
            <w:r w:rsidRPr="00B23F76">
              <w:rPr>
                <w:spacing w:val="-2"/>
                <w:sz w:val="24"/>
              </w:rPr>
              <w:t xml:space="preserve"> </w:t>
            </w:r>
            <w:r w:rsidRPr="00B23F76">
              <w:rPr>
                <w:sz w:val="24"/>
              </w:rPr>
              <w:t>впливу</w:t>
            </w:r>
            <w:r w:rsidRPr="00B23F76">
              <w:rPr>
                <w:spacing w:val="-8"/>
                <w:sz w:val="24"/>
              </w:rPr>
              <w:t xml:space="preserve"> </w:t>
            </w:r>
            <w:r w:rsidRPr="00B23F76">
              <w:rPr>
                <w:sz w:val="24"/>
              </w:rPr>
              <w:t>пільги</w:t>
            </w:r>
          </w:p>
        </w:tc>
        <w:tc>
          <w:tcPr>
            <w:tcW w:w="5849" w:type="dxa"/>
          </w:tcPr>
          <w:p w:rsidR="00AC4786" w:rsidRPr="00B23F76" w:rsidRDefault="00AC4786" w:rsidP="00B23F76">
            <w:pPr>
              <w:rPr>
                <w:sz w:val="24"/>
              </w:rPr>
            </w:pPr>
            <w:r w:rsidRPr="00B23F76">
              <w:rPr>
                <w:sz w:val="24"/>
              </w:rPr>
              <w:t>Пільги,</w:t>
            </w:r>
            <w:r w:rsidRPr="00B23F76">
              <w:rPr>
                <w:spacing w:val="1"/>
                <w:sz w:val="24"/>
              </w:rPr>
              <w:t xml:space="preserve"> </w:t>
            </w:r>
            <w:r w:rsidRPr="00B23F76">
              <w:rPr>
                <w:sz w:val="24"/>
              </w:rPr>
              <w:t>спрямовані</w:t>
            </w:r>
            <w:r w:rsidRPr="00B23F76">
              <w:rPr>
                <w:spacing w:val="-10"/>
                <w:sz w:val="24"/>
              </w:rPr>
              <w:t xml:space="preserve"> </w:t>
            </w:r>
            <w:r w:rsidRPr="00B23F76">
              <w:rPr>
                <w:sz w:val="24"/>
              </w:rPr>
              <w:t>на</w:t>
            </w:r>
            <w:r w:rsidRPr="00B23F76">
              <w:rPr>
                <w:spacing w:val="-1"/>
                <w:sz w:val="24"/>
              </w:rPr>
              <w:t xml:space="preserve"> </w:t>
            </w:r>
            <w:r w:rsidRPr="00B23F76">
              <w:rPr>
                <w:sz w:val="24"/>
              </w:rPr>
              <w:t>кінцевого</w:t>
            </w:r>
            <w:r w:rsidRPr="00B23F76">
              <w:rPr>
                <w:spacing w:val="-1"/>
                <w:sz w:val="24"/>
              </w:rPr>
              <w:t xml:space="preserve"> </w:t>
            </w:r>
            <w:r w:rsidRPr="00B23F76">
              <w:rPr>
                <w:sz w:val="24"/>
              </w:rPr>
              <w:t>споживача</w:t>
            </w:r>
          </w:p>
        </w:tc>
      </w:tr>
      <w:tr w:rsidR="00AC4786" w:rsidRPr="00B23F76" w:rsidTr="00AC4786">
        <w:trPr>
          <w:trHeight w:val="552"/>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Пільги,</w:t>
            </w:r>
            <w:r w:rsidRPr="00B23F76">
              <w:rPr>
                <w:spacing w:val="19"/>
                <w:sz w:val="24"/>
              </w:rPr>
              <w:t xml:space="preserve"> </w:t>
            </w:r>
            <w:r w:rsidRPr="00B23F76">
              <w:rPr>
                <w:sz w:val="24"/>
              </w:rPr>
              <w:t>спрямовані</w:t>
            </w:r>
            <w:r w:rsidRPr="00B23F76">
              <w:rPr>
                <w:spacing w:val="10"/>
                <w:sz w:val="24"/>
              </w:rPr>
              <w:t xml:space="preserve"> </w:t>
            </w:r>
            <w:r w:rsidRPr="00B23F76">
              <w:rPr>
                <w:sz w:val="24"/>
              </w:rPr>
              <w:t>на</w:t>
            </w:r>
            <w:r w:rsidRPr="00B23F76">
              <w:rPr>
                <w:spacing w:val="17"/>
                <w:sz w:val="24"/>
              </w:rPr>
              <w:t xml:space="preserve"> </w:t>
            </w:r>
            <w:r w:rsidRPr="00B23F76">
              <w:rPr>
                <w:sz w:val="24"/>
              </w:rPr>
              <w:t>суб’єкта</w:t>
            </w:r>
            <w:r w:rsidRPr="00B23F76">
              <w:rPr>
                <w:spacing w:val="18"/>
                <w:sz w:val="24"/>
              </w:rPr>
              <w:t xml:space="preserve"> </w:t>
            </w:r>
            <w:r w:rsidRPr="00B23F76">
              <w:rPr>
                <w:sz w:val="24"/>
              </w:rPr>
              <w:t>господарювання,</w:t>
            </w:r>
            <w:r w:rsidRPr="00B23F76">
              <w:rPr>
                <w:spacing w:val="20"/>
                <w:sz w:val="24"/>
              </w:rPr>
              <w:t xml:space="preserve"> </w:t>
            </w:r>
            <w:r w:rsidRPr="00B23F76">
              <w:rPr>
                <w:sz w:val="24"/>
              </w:rPr>
              <w:t>який</w:t>
            </w:r>
          </w:p>
          <w:p w:rsidR="00AC4786" w:rsidRPr="00B23F76" w:rsidRDefault="00AC4786" w:rsidP="00B23F76">
            <w:pPr>
              <w:rPr>
                <w:sz w:val="24"/>
              </w:rPr>
            </w:pPr>
            <w:r w:rsidRPr="00B23F76">
              <w:rPr>
                <w:sz w:val="24"/>
              </w:rPr>
              <w:t>не</w:t>
            </w:r>
            <w:r w:rsidRPr="00B23F76">
              <w:rPr>
                <w:spacing w:val="-3"/>
                <w:sz w:val="24"/>
              </w:rPr>
              <w:t xml:space="preserve"> </w:t>
            </w:r>
            <w:r w:rsidRPr="00B23F76">
              <w:rPr>
                <w:sz w:val="24"/>
              </w:rPr>
              <w:t>є</w:t>
            </w:r>
            <w:r w:rsidRPr="00B23F76">
              <w:rPr>
                <w:spacing w:val="-3"/>
                <w:sz w:val="24"/>
              </w:rPr>
              <w:t xml:space="preserve"> </w:t>
            </w:r>
            <w:r w:rsidRPr="00B23F76">
              <w:rPr>
                <w:sz w:val="24"/>
              </w:rPr>
              <w:t>кінцевим</w:t>
            </w:r>
            <w:r w:rsidRPr="00B23F76">
              <w:rPr>
                <w:spacing w:val="-1"/>
                <w:sz w:val="24"/>
              </w:rPr>
              <w:t xml:space="preserve"> </w:t>
            </w:r>
            <w:r w:rsidRPr="00B23F76">
              <w:rPr>
                <w:sz w:val="24"/>
              </w:rPr>
              <w:t>споживачем</w:t>
            </w:r>
          </w:p>
        </w:tc>
      </w:tr>
      <w:tr w:rsidR="00AC4786" w:rsidRPr="00B23F76" w:rsidTr="00AC4786">
        <w:trPr>
          <w:trHeight w:val="278"/>
        </w:trPr>
        <w:tc>
          <w:tcPr>
            <w:tcW w:w="3016" w:type="dxa"/>
            <w:vMerge w:val="restart"/>
          </w:tcPr>
          <w:p w:rsidR="00AC4786" w:rsidRPr="00B23F76" w:rsidRDefault="00AC4786" w:rsidP="00B23F76">
            <w:pPr>
              <w:rPr>
                <w:sz w:val="24"/>
              </w:rPr>
            </w:pPr>
            <w:r w:rsidRPr="00B23F76">
              <w:rPr>
                <w:sz w:val="24"/>
              </w:rPr>
              <w:t>Період</w:t>
            </w:r>
            <w:r w:rsidRPr="00B23F76">
              <w:rPr>
                <w:spacing w:val="-4"/>
                <w:sz w:val="24"/>
              </w:rPr>
              <w:t xml:space="preserve"> </w:t>
            </w:r>
            <w:r w:rsidRPr="00B23F76">
              <w:rPr>
                <w:sz w:val="24"/>
              </w:rPr>
              <w:t>дії</w:t>
            </w:r>
            <w:r w:rsidRPr="00B23F76">
              <w:rPr>
                <w:spacing w:val="-4"/>
                <w:sz w:val="24"/>
              </w:rPr>
              <w:t xml:space="preserve"> </w:t>
            </w:r>
            <w:r w:rsidRPr="00B23F76">
              <w:rPr>
                <w:sz w:val="24"/>
              </w:rPr>
              <w:t>пільги</w:t>
            </w:r>
          </w:p>
        </w:tc>
        <w:tc>
          <w:tcPr>
            <w:tcW w:w="5849" w:type="dxa"/>
          </w:tcPr>
          <w:p w:rsidR="00AC4786" w:rsidRPr="00B23F76" w:rsidRDefault="00AC4786" w:rsidP="00B23F76">
            <w:pPr>
              <w:rPr>
                <w:sz w:val="24"/>
              </w:rPr>
            </w:pPr>
            <w:r w:rsidRPr="00B23F76">
              <w:rPr>
                <w:sz w:val="24"/>
              </w:rPr>
              <w:t>Пільги,</w:t>
            </w:r>
            <w:r w:rsidRPr="00B23F76">
              <w:rPr>
                <w:spacing w:val="-1"/>
                <w:sz w:val="24"/>
              </w:rPr>
              <w:t xml:space="preserve"> </w:t>
            </w:r>
            <w:r w:rsidRPr="00B23F76">
              <w:rPr>
                <w:sz w:val="24"/>
              </w:rPr>
              <w:t>період</w:t>
            </w:r>
            <w:r w:rsidRPr="00B23F76">
              <w:rPr>
                <w:spacing w:val="-3"/>
                <w:sz w:val="24"/>
              </w:rPr>
              <w:t xml:space="preserve"> </w:t>
            </w:r>
            <w:r w:rsidRPr="00B23F76">
              <w:rPr>
                <w:sz w:val="24"/>
              </w:rPr>
              <w:t>застосування</w:t>
            </w:r>
            <w:r w:rsidRPr="00B23F76">
              <w:rPr>
                <w:spacing w:val="-2"/>
                <w:sz w:val="24"/>
              </w:rPr>
              <w:t xml:space="preserve"> </w:t>
            </w:r>
            <w:r w:rsidRPr="00B23F76">
              <w:rPr>
                <w:sz w:val="24"/>
              </w:rPr>
              <w:t>яких</w:t>
            </w:r>
            <w:r w:rsidRPr="00B23F76">
              <w:rPr>
                <w:spacing w:val="-7"/>
                <w:sz w:val="24"/>
              </w:rPr>
              <w:t xml:space="preserve"> </w:t>
            </w:r>
            <w:r w:rsidRPr="00B23F76">
              <w:rPr>
                <w:sz w:val="24"/>
              </w:rPr>
              <w:t>не</w:t>
            </w:r>
            <w:r w:rsidRPr="00B23F76">
              <w:rPr>
                <w:spacing w:val="3"/>
                <w:sz w:val="24"/>
              </w:rPr>
              <w:t xml:space="preserve"> </w:t>
            </w:r>
            <w:r w:rsidRPr="00B23F76">
              <w:rPr>
                <w:sz w:val="24"/>
              </w:rPr>
              <w:t>визначений</w:t>
            </w:r>
          </w:p>
        </w:tc>
      </w:tr>
      <w:tr w:rsidR="00AC4786" w:rsidRPr="00B23F76" w:rsidTr="00AC4786">
        <w:trPr>
          <w:trHeight w:val="273"/>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Тимчасові</w:t>
            </w:r>
            <w:r w:rsidRPr="00B23F76">
              <w:rPr>
                <w:spacing w:val="-9"/>
                <w:sz w:val="24"/>
              </w:rPr>
              <w:t xml:space="preserve"> </w:t>
            </w:r>
            <w:r w:rsidRPr="00B23F76">
              <w:rPr>
                <w:sz w:val="24"/>
              </w:rPr>
              <w:t>пільги</w:t>
            </w:r>
          </w:p>
        </w:tc>
      </w:tr>
      <w:tr w:rsidR="00AC4786" w:rsidRPr="00B23F76" w:rsidTr="00AC4786">
        <w:trPr>
          <w:trHeight w:val="277"/>
        </w:trPr>
        <w:tc>
          <w:tcPr>
            <w:tcW w:w="3016" w:type="dxa"/>
            <w:vMerge w:val="restart"/>
          </w:tcPr>
          <w:p w:rsidR="00AC4786" w:rsidRPr="00B23F76" w:rsidRDefault="00AC4786" w:rsidP="00B23F76">
            <w:pPr>
              <w:rPr>
                <w:sz w:val="24"/>
              </w:rPr>
            </w:pPr>
            <w:r w:rsidRPr="00B23F76">
              <w:rPr>
                <w:sz w:val="24"/>
              </w:rPr>
              <w:t>Компетенція</w:t>
            </w:r>
            <w:r w:rsidRPr="00B23F76">
              <w:rPr>
                <w:spacing w:val="-1"/>
                <w:sz w:val="24"/>
              </w:rPr>
              <w:t xml:space="preserve"> </w:t>
            </w:r>
            <w:r w:rsidRPr="00B23F76">
              <w:rPr>
                <w:sz w:val="24"/>
              </w:rPr>
              <w:t>встановлення</w:t>
            </w:r>
          </w:p>
          <w:p w:rsidR="00AC4786" w:rsidRPr="00B23F76" w:rsidRDefault="00AC4786" w:rsidP="00B23F76">
            <w:pPr>
              <w:rPr>
                <w:sz w:val="24"/>
              </w:rPr>
            </w:pPr>
            <w:r w:rsidRPr="00B23F76">
              <w:rPr>
                <w:sz w:val="24"/>
              </w:rPr>
              <w:t>та</w:t>
            </w:r>
            <w:r w:rsidRPr="00B23F76">
              <w:rPr>
                <w:spacing w:val="-4"/>
                <w:sz w:val="24"/>
              </w:rPr>
              <w:t xml:space="preserve"> </w:t>
            </w:r>
            <w:r w:rsidRPr="00B23F76">
              <w:rPr>
                <w:sz w:val="24"/>
              </w:rPr>
              <w:t>масштаб</w:t>
            </w:r>
            <w:r w:rsidRPr="00B23F76">
              <w:rPr>
                <w:spacing w:val="-6"/>
                <w:sz w:val="24"/>
              </w:rPr>
              <w:t xml:space="preserve"> </w:t>
            </w:r>
            <w:r w:rsidRPr="00B23F76">
              <w:rPr>
                <w:sz w:val="24"/>
              </w:rPr>
              <w:t>застосування</w:t>
            </w:r>
            <w:r w:rsidRPr="00B23F76">
              <w:rPr>
                <w:spacing w:val="-57"/>
                <w:sz w:val="24"/>
              </w:rPr>
              <w:t xml:space="preserve"> </w:t>
            </w:r>
            <w:r w:rsidRPr="00B23F76">
              <w:rPr>
                <w:sz w:val="24"/>
              </w:rPr>
              <w:t>пільги</w:t>
            </w:r>
          </w:p>
        </w:tc>
        <w:tc>
          <w:tcPr>
            <w:tcW w:w="5849" w:type="dxa"/>
          </w:tcPr>
          <w:p w:rsidR="00AC4786" w:rsidRPr="00B23F76" w:rsidRDefault="00AC4786" w:rsidP="00B23F76">
            <w:pPr>
              <w:rPr>
                <w:sz w:val="24"/>
              </w:rPr>
            </w:pPr>
            <w:r w:rsidRPr="00B23F76">
              <w:rPr>
                <w:sz w:val="24"/>
              </w:rPr>
              <w:t>Загальнодержавні</w:t>
            </w:r>
            <w:r w:rsidRPr="00B23F76">
              <w:rPr>
                <w:spacing w:val="-10"/>
                <w:sz w:val="24"/>
              </w:rPr>
              <w:t xml:space="preserve"> </w:t>
            </w:r>
            <w:r w:rsidRPr="00B23F76">
              <w:rPr>
                <w:sz w:val="24"/>
              </w:rPr>
              <w:t>пільги</w:t>
            </w:r>
          </w:p>
        </w:tc>
      </w:tr>
      <w:tr w:rsidR="00AC4786" w:rsidRPr="00B23F76" w:rsidTr="00AC4786">
        <w:trPr>
          <w:trHeight w:val="551"/>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Пільги,</w:t>
            </w:r>
            <w:r w:rsidRPr="00B23F76">
              <w:rPr>
                <w:sz w:val="24"/>
              </w:rPr>
              <w:tab/>
              <w:t>встановлені</w:t>
            </w:r>
            <w:r w:rsidRPr="00B23F76">
              <w:rPr>
                <w:sz w:val="24"/>
              </w:rPr>
              <w:tab/>
              <w:t>органами</w:t>
            </w:r>
            <w:r w:rsidRPr="00B23F76">
              <w:rPr>
                <w:sz w:val="24"/>
              </w:rPr>
              <w:tab/>
              <w:t>місцевого</w:t>
            </w:r>
          </w:p>
          <w:p w:rsidR="00AC4786" w:rsidRPr="00B23F76" w:rsidRDefault="00AC4786" w:rsidP="00B23F76">
            <w:pPr>
              <w:rPr>
                <w:sz w:val="24"/>
              </w:rPr>
            </w:pPr>
            <w:r w:rsidRPr="00B23F76">
              <w:rPr>
                <w:sz w:val="24"/>
              </w:rPr>
              <w:t>самоврядування</w:t>
            </w:r>
          </w:p>
        </w:tc>
      </w:tr>
      <w:tr w:rsidR="00AC4786" w:rsidRPr="00B23F76" w:rsidTr="00AC4786">
        <w:trPr>
          <w:trHeight w:val="552"/>
        </w:trPr>
        <w:tc>
          <w:tcPr>
            <w:tcW w:w="3016" w:type="dxa"/>
            <w:vMerge w:val="restart"/>
          </w:tcPr>
          <w:p w:rsidR="00AC4786" w:rsidRPr="00B23F76" w:rsidRDefault="00AC4786" w:rsidP="00B23F76">
            <w:pPr>
              <w:rPr>
                <w:i/>
                <w:sz w:val="26"/>
              </w:rPr>
            </w:pPr>
          </w:p>
          <w:p w:rsidR="00AC4786" w:rsidRPr="00B23F76" w:rsidRDefault="00AC4786" w:rsidP="00B23F76">
            <w:pPr>
              <w:rPr>
                <w:i/>
                <w:sz w:val="26"/>
              </w:rPr>
            </w:pPr>
          </w:p>
          <w:p w:rsidR="00AC4786" w:rsidRPr="00B23F76" w:rsidRDefault="00AC4786" w:rsidP="00B23F76">
            <w:pPr>
              <w:rPr>
                <w:i/>
                <w:sz w:val="26"/>
              </w:rPr>
            </w:pPr>
          </w:p>
          <w:p w:rsidR="00AC4786" w:rsidRPr="00B23F76" w:rsidRDefault="00AC4786" w:rsidP="00B23F76">
            <w:pPr>
              <w:rPr>
                <w:sz w:val="24"/>
              </w:rPr>
            </w:pPr>
            <w:r w:rsidRPr="00B23F76">
              <w:rPr>
                <w:sz w:val="24"/>
              </w:rPr>
              <w:t>Елементи податку</w:t>
            </w:r>
            <w:r w:rsidRPr="00B23F76">
              <w:rPr>
                <w:spacing w:val="1"/>
                <w:sz w:val="24"/>
              </w:rPr>
              <w:t xml:space="preserve"> </w:t>
            </w:r>
            <w:r w:rsidRPr="00B23F76">
              <w:rPr>
                <w:sz w:val="24"/>
              </w:rPr>
              <w:t>(форма</w:t>
            </w:r>
            <w:r w:rsidRPr="00B23F76">
              <w:rPr>
                <w:spacing w:val="-8"/>
                <w:sz w:val="24"/>
              </w:rPr>
              <w:t xml:space="preserve"> </w:t>
            </w:r>
            <w:r w:rsidRPr="00B23F76">
              <w:rPr>
                <w:sz w:val="24"/>
              </w:rPr>
              <w:t>надання</w:t>
            </w:r>
            <w:r w:rsidRPr="00B23F76">
              <w:rPr>
                <w:spacing w:val="-3"/>
                <w:sz w:val="24"/>
              </w:rPr>
              <w:t xml:space="preserve"> </w:t>
            </w:r>
            <w:r w:rsidRPr="00B23F76">
              <w:rPr>
                <w:sz w:val="24"/>
              </w:rPr>
              <w:t>пільги)</w:t>
            </w:r>
          </w:p>
        </w:tc>
        <w:tc>
          <w:tcPr>
            <w:tcW w:w="5849" w:type="dxa"/>
          </w:tcPr>
          <w:p w:rsidR="00AC4786" w:rsidRPr="00B23F76" w:rsidRDefault="00AC4786" w:rsidP="00B23F76">
            <w:pPr>
              <w:rPr>
                <w:sz w:val="24"/>
              </w:rPr>
            </w:pPr>
            <w:r w:rsidRPr="00B23F76">
              <w:rPr>
                <w:sz w:val="24"/>
              </w:rPr>
              <w:t>Звільнення</w:t>
            </w:r>
            <w:r w:rsidRPr="00B23F76">
              <w:rPr>
                <w:sz w:val="24"/>
              </w:rPr>
              <w:tab/>
              <w:t>від</w:t>
            </w:r>
            <w:r w:rsidRPr="00B23F76">
              <w:rPr>
                <w:sz w:val="24"/>
              </w:rPr>
              <w:tab/>
              <w:t>оподаткування</w:t>
            </w:r>
            <w:r w:rsidRPr="00B23F76">
              <w:rPr>
                <w:sz w:val="24"/>
              </w:rPr>
              <w:tab/>
              <w:t>окремих</w:t>
            </w:r>
            <w:r w:rsidRPr="00B23F76">
              <w:rPr>
                <w:sz w:val="24"/>
              </w:rPr>
              <w:tab/>
              <w:t>категорій</w:t>
            </w:r>
          </w:p>
          <w:p w:rsidR="00AC4786" w:rsidRPr="00B23F76" w:rsidRDefault="00AC4786" w:rsidP="00B23F76">
            <w:pPr>
              <w:rPr>
                <w:sz w:val="24"/>
              </w:rPr>
            </w:pPr>
            <w:r w:rsidRPr="00B23F76">
              <w:rPr>
                <w:sz w:val="24"/>
              </w:rPr>
              <w:t>платників</w:t>
            </w:r>
            <w:r w:rsidRPr="00B23F76">
              <w:rPr>
                <w:spacing w:val="-1"/>
                <w:sz w:val="24"/>
              </w:rPr>
              <w:t xml:space="preserve"> </w:t>
            </w:r>
            <w:r w:rsidRPr="00B23F76">
              <w:rPr>
                <w:sz w:val="24"/>
              </w:rPr>
              <w:t>податку</w:t>
            </w:r>
          </w:p>
        </w:tc>
      </w:tr>
      <w:tr w:rsidR="00AC4786" w:rsidRPr="00B23F76" w:rsidTr="00AC4786">
        <w:trPr>
          <w:trHeight w:val="277"/>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Зменшення</w:t>
            </w:r>
            <w:r w:rsidRPr="00B23F76">
              <w:rPr>
                <w:spacing w:val="-10"/>
                <w:sz w:val="24"/>
              </w:rPr>
              <w:t xml:space="preserve"> </w:t>
            </w:r>
            <w:r w:rsidRPr="00B23F76">
              <w:rPr>
                <w:sz w:val="24"/>
              </w:rPr>
              <w:t>об’єкта</w:t>
            </w:r>
            <w:r w:rsidRPr="00B23F76">
              <w:rPr>
                <w:spacing w:val="-2"/>
                <w:sz w:val="24"/>
              </w:rPr>
              <w:t xml:space="preserve"> </w:t>
            </w:r>
            <w:r w:rsidRPr="00B23F76">
              <w:rPr>
                <w:sz w:val="24"/>
              </w:rPr>
              <w:t>оподаткування</w:t>
            </w:r>
          </w:p>
        </w:tc>
      </w:tr>
      <w:tr w:rsidR="00AC4786" w:rsidRPr="00B23F76" w:rsidTr="00AC4786">
        <w:trPr>
          <w:trHeight w:val="273"/>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Зменшення</w:t>
            </w:r>
            <w:r w:rsidRPr="00B23F76">
              <w:rPr>
                <w:spacing w:val="-6"/>
                <w:sz w:val="24"/>
              </w:rPr>
              <w:t xml:space="preserve"> </w:t>
            </w:r>
            <w:r w:rsidRPr="00B23F76">
              <w:rPr>
                <w:sz w:val="24"/>
              </w:rPr>
              <w:t>(обмеження) бази</w:t>
            </w:r>
            <w:r w:rsidRPr="00B23F76">
              <w:rPr>
                <w:spacing w:val="-9"/>
                <w:sz w:val="24"/>
              </w:rPr>
              <w:t xml:space="preserve"> </w:t>
            </w:r>
            <w:r w:rsidRPr="00B23F76">
              <w:rPr>
                <w:sz w:val="24"/>
              </w:rPr>
              <w:t>оподаткування</w:t>
            </w:r>
          </w:p>
        </w:tc>
      </w:tr>
      <w:tr w:rsidR="00AC4786" w:rsidRPr="00B23F76" w:rsidTr="00AC4786">
        <w:trPr>
          <w:trHeight w:val="278"/>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Зменшення</w:t>
            </w:r>
            <w:r w:rsidRPr="00B23F76">
              <w:rPr>
                <w:spacing w:val="-5"/>
                <w:sz w:val="24"/>
              </w:rPr>
              <w:t xml:space="preserve"> </w:t>
            </w:r>
            <w:r w:rsidRPr="00B23F76">
              <w:rPr>
                <w:sz w:val="24"/>
              </w:rPr>
              <w:t>податкових</w:t>
            </w:r>
            <w:r w:rsidRPr="00B23F76">
              <w:rPr>
                <w:spacing w:val="-4"/>
                <w:sz w:val="24"/>
              </w:rPr>
              <w:t xml:space="preserve"> </w:t>
            </w:r>
            <w:r w:rsidRPr="00B23F76">
              <w:rPr>
                <w:sz w:val="24"/>
              </w:rPr>
              <w:t>ставок</w:t>
            </w:r>
          </w:p>
        </w:tc>
      </w:tr>
      <w:tr w:rsidR="00AC4786" w:rsidRPr="00B23F76" w:rsidTr="00AC4786">
        <w:trPr>
          <w:trHeight w:val="273"/>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pacing w:val="-2"/>
                <w:sz w:val="24"/>
              </w:rPr>
              <w:t>Застосування</w:t>
            </w:r>
            <w:r w:rsidRPr="00B23F76">
              <w:rPr>
                <w:spacing w:val="-9"/>
                <w:sz w:val="24"/>
              </w:rPr>
              <w:t xml:space="preserve"> </w:t>
            </w:r>
            <w:r w:rsidRPr="00B23F76">
              <w:rPr>
                <w:spacing w:val="-2"/>
                <w:sz w:val="24"/>
              </w:rPr>
              <w:t>спеціальних</w:t>
            </w:r>
            <w:r w:rsidRPr="00B23F76">
              <w:rPr>
                <w:spacing w:val="-12"/>
                <w:sz w:val="24"/>
              </w:rPr>
              <w:t xml:space="preserve"> </w:t>
            </w:r>
            <w:r w:rsidRPr="00B23F76">
              <w:rPr>
                <w:spacing w:val="-1"/>
                <w:sz w:val="24"/>
              </w:rPr>
              <w:t>методів</w:t>
            </w:r>
            <w:r w:rsidRPr="00B23F76">
              <w:rPr>
                <w:spacing w:val="-7"/>
                <w:sz w:val="24"/>
              </w:rPr>
              <w:t xml:space="preserve"> </w:t>
            </w:r>
            <w:r w:rsidRPr="00B23F76">
              <w:rPr>
                <w:spacing w:val="-1"/>
                <w:sz w:val="24"/>
              </w:rPr>
              <w:t>податкового</w:t>
            </w:r>
            <w:r w:rsidRPr="00B23F76">
              <w:rPr>
                <w:spacing w:val="-12"/>
                <w:sz w:val="24"/>
              </w:rPr>
              <w:t xml:space="preserve"> </w:t>
            </w:r>
            <w:r w:rsidRPr="00B23F76">
              <w:rPr>
                <w:spacing w:val="-1"/>
                <w:sz w:val="24"/>
              </w:rPr>
              <w:t>обліку</w:t>
            </w:r>
          </w:p>
        </w:tc>
      </w:tr>
      <w:tr w:rsidR="00AC4786" w:rsidRPr="00B23F76" w:rsidTr="00AC4786">
        <w:trPr>
          <w:trHeight w:val="278"/>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Збільшення</w:t>
            </w:r>
            <w:r w:rsidRPr="00B23F76">
              <w:rPr>
                <w:spacing w:val="-3"/>
                <w:sz w:val="24"/>
              </w:rPr>
              <w:t xml:space="preserve"> </w:t>
            </w:r>
            <w:r w:rsidRPr="00B23F76">
              <w:rPr>
                <w:sz w:val="24"/>
              </w:rPr>
              <w:t>податкового (звітного)</w:t>
            </w:r>
            <w:r w:rsidRPr="00B23F76">
              <w:rPr>
                <w:spacing w:val="-5"/>
                <w:sz w:val="24"/>
              </w:rPr>
              <w:t xml:space="preserve"> </w:t>
            </w:r>
            <w:r w:rsidRPr="00B23F76">
              <w:rPr>
                <w:sz w:val="24"/>
              </w:rPr>
              <w:t>періоду</w:t>
            </w:r>
          </w:p>
        </w:tc>
      </w:tr>
      <w:tr w:rsidR="00AC4786" w:rsidRPr="00B23F76" w:rsidTr="00AC4786">
        <w:trPr>
          <w:trHeight w:val="277"/>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pacing w:val="-8"/>
                <w:sz w:val="24"/>
              </w:rPr>
              <w:t>Зменшення</w:t>
            </w:r>
            <w:r w:rsidRPr="00B23F76">
              <w:rPr>
                <w:spacing w:val="-17"/>
                <w:sz w:val="24"/>
              </w:rPr>
              <w:t xml:space="preserve"> </w:t>
            </w:r>
            <w:r w:rsidRPr="00B23F76">
              <w:rPr>
                <w:spacing w:val="-7"/>
                <w:sz w:val="24"/>
              </w:rPr>
              <w:t>суми</w:t>
            </w:r>
            <w:r w:rsidRPr="00B23F76">
              <w:rPr>
                <w:spacing w:val="-15"/>
                <w:sz w:val="24"/>
              </w:rPr>
              <w:t xml:space="preserve"> </w:t>
            </w:r>
            <w:r w:rsidRPr="00B23F76">
              <w:rPr>
                <w:spacing w:val="-7"/>
                <w:sz w:val="24"/>
              </w:rPr>
              <w:t>податку,</w:t>
            </w:r>
            <w:r w:rsidRPr="00B23F76">
              <w:rPr>
                <w:spacing w:val="-14"/>
                <w:sz w:val="24"/>
              </w:rPr>
              <w:t xml:space="preserve"> </w:t>
            </w:r>
            <w:r w:rsidRPr="00B23F76">
              <w:rPr>
                <w:spacing w:val="-7"/>
                <w:sz w:val="24"/>
              </w:rPr>
              <w:t>яка</w:t>
            </w:r>
            <w:r w:rsidRPr="00B23F76">
              <w:rPr>
                <w:spacing w:val="-17"/>
                <w:sz w:val="24"/>
              </w:rPr>
              <w:t xml:space="preserve"> </w:t>
            </w:r>
            <w:r w:rsidRPr="00B23F76">
              <w:rPr>
                <w:spacing w:val="-7"/>
                <w:sz w:val="24"/>
              </w:rPr>
              <w:t>підлягає</w:t>
            </w:r>
            <w:r w:rsidRPr="00B23F76">
              <w:rPr>
                <w:spacing w:val="-18"/>
                <w:sz w:val="24"/>
              </w:rPr>
              <w:t xml:space="preserve"> </w:t>
            </w:r>
            <w:r w:rsidRPr="00B23F76">
              <w:rPr>
                <w:spacing w:val="-7"/>
                <w:sz w:val="24"/>
              </w:rPr>
              <w:t>сплаті</w:t>
            </w:r>
            <w:r w:rsidRPr="00B23F76">
              <w:rPr>
                <w:spacing w:val="-20"/>
                <w:sz w:val="24"/>
              </w:rPr>
              <w:t xml:space="preserve"> </w:t>
            </w:r>
            <w:r w:rsidRPr="00B23F76">
              <w:rPr>
                <w:spacing w:val="-7"/>
                <w:sz w:val="24"/>
              </w:rPr>
              <w:t>до</w:t>
            </w:r>
            <w:r w:rsidRPr="00B23F76">
              <w:rPr>
                <w:spacing w:val="-11"/>
                <w:sz w:val="24"/>
              </w:rPr>
              <w:t xml:space="preserve"> </w:t>
            </w:r>
            <w:r w:rsidRPr="00B23F76">
              <w:rPr>
                <w:spacing w:val="-7"/>
                <w:sz w:val="24"/>
              </w:rPr>
              <w:t>бюджету</w:t>
            </w:r>
          </w:p>
        </w:tc>
      </w:tr>
      <w:tr w:rsidR="00AC4786" w:rsidRPr="00B23F76" w:rsidTr="00AC4786">
        <w:trPr>
          <w:trHeight w:val="551"/>
        </w:trPr>
        <w:tc>
          <w:tcPr>
            <w:tcW w:w="3016" w:type="dxa"/>
            <w:vMerge/>
            <w:tcBorders>
              <w:top w:val="nil"/>
            </w:tcBorders>
          </w:tcPr>
          <w:p w:rsidR="00AC4786" w:rsidRPr="00B23F76" w:rsidRDefault="00AC4786" w:rsidP="00B23F76">
            <w:pPr>
              <w:rPr>
                <w:sz w:val="2"/>
                <w:szCs w:val="2"/>
              </w:rPr>
            </w:pPr>
          </w:p>
        </w:tc>
        <w:tc>
          <w:tcPr>
            <w:tcW w:w="5849" w:type="dxa"/>
          </w:tcPr>
          <w:p w:rsidR="00AC4786" w:rsidRPr="00B23F76" w:rsidRDefault="00AC4786" w:rsidP="00B23F76">
            <w:pPr>
              <w:rPr>
                <w:sz w:val="24"/>
              </w:rPr>
            </w:pPr>
            <w:r w:rsidRPr="00B23F76">
              <w:rPr>
                <w:sz w:val="24"/>
              </w:rPr>
              <w:t>Розстрочення</w:t>
            </w:r>
            <w:r w:rsidRPr="00B23F76">
              <w:rPr>
                <w:sz w:val="24"/>
              </w:rPr>
              <w:tab/>
              <w:t>та</w:t>
            </w:r>
            <w:r w:rsidRPr="00B23F76">
              <w:rPr>
                <w:sz w:val="24"/>
              </w:rPr>
              <w:tab/>
              <w:t>відстрочення</w:t>
            </w:r>
            <w:r w:rsidRPr="00B23F76">
              <w:rPr>
                <w:sz w:val="24"/>
              </w:rPr>
              <w:tab/>
              <w:t>сплати</w:t>
            </w:r>
            <w:r w:rsidRPr="00B23F76">
              <w:rPr>
                <w:sz w:val="24"/>
              </w:rPr>
              <w:tab/>
              <w:t>податкових</w:t>
            </w:r>
          </w:p>
          <w:p w:rsidR="00AC4786" w:rsidRPr="00B23F76" w:rsidRDefault="00AC4786" w:rsidP="00B23F76">
            <w:pPr>
              <w:rPr>
                <w:sz w:val="24"/>
              </w:rPr>
            </w:pPr>
            <w:r w:rsidRPr="00B23F76">
              <w:rPr>
                <w:sz w:val="24"/>
              </w:rPr>
              <w:t>зобов’язань</w:t>
            </w:r>
          </w:p>
        </w:tc>
      </w:tr>
    </w:tbl>
    <w:p w:rsidR="00AC4786" w:rsidRPr="00B23F76" w:rsidRDefault="00AC4786" w:rsidP="00B23F76">
      <w:pPr>
        <w:rPr>
          <w:i/>
        </w:rPr>
      </w:pPr>
    </w:p>
    <w:p w:rsidR="00AC4786" w:rsidRPr="00B23F76" w:rsidRDefault="00AC4786" w:rsidP="00B23F76">
      <w:pPr>
        <w:rPr>
          <w:sz w:val="28"/>
        </w:rPr>
      </w:pPr>
      <w:r w:rsidRPr="00B23F76">
        <w:rPr>
          <w:b/>
          <w:sz w:val="28"/>
        </w:rPr>
        <w:t>Порядок</w:t>
      </w:r>
      <w:r w:rsidRPr="00B23F76">
        <w:rPr>
          <w:b/>
          <w:spacing w:val="1"/>
          <w:sz w:val="28"/>
        </w:rPr>
        <w:t xml:space="preserve"> </w:t>
      </w:r>
      <w:r w:rsidRPr="00B23F76">
        <w:rPr>
          <w:b/>
          <w:sz w:val="28"/>
        </w:rPr>
        <w:t>подання</w:t>
      </w:r>
      <w:r w:rsidRPr="00B23F76">
        <w:rPr>
          <w:b/>
          <w:spacing w:val="1"/>
          <w:sz w:val="28"/>
        </w:rPr>
        <w:t xml:space="preserve"> </w:t>
      </w:r>
      <w:r w:rsidRPr="00B23F76">
        <w:rPr>
          <w:b/>
          <w:sz w:val="28"/>
        </w:rPr>
        <w:t>податкової</w:t>
      </w:r>
      <w:r w:rsidRPr="00B23F76">
        <w:rPr>
          <w:b/>
          <w:spacing w:val="1"/>
          <w:sz w:val="28"/>
        </w:rPr>
        <w:t xml:space="preserve"> </w:t>
      </w:r>
      <w:r w:rsidRPr="00B23F76">
        <w:rPr>
          <w:b/>
          <w:sz w:val="28"/>
        </w:rPr>
        <w:t>звітності</w:t>
      </w:r>
      <w:r w:rsidRPr="00B23F76">
        <w:rPr>
          <w:b/>
          <w:spacing w:val="1"/>
          <w:sz w:val="28"/>
        </w:rPr>
        <w:t xml:space="preserve"> </w:t>
      </w:r>
      <w:r w:rsidRPr="00B23F76">
        <w:rPr>
          <w:b/>
          <w:sz w:val="28"/>
        </w:rPr>
        <w:t>(порядок</w:t>
      </w:r>
      <w:r w:rsidRPr="00B23F76">
        <w:rPr>
          <w:b/>
          <w:spacing w:val="1"/>
          <w:sz w:val="28"/>
        </w:rPr>
        <w:t xml:space="preserve"> </w:t>
      </w:r>
      <w:r w:rsidRPr="00B23F76">
        <w:rPr>
          <w:b/>
          <w:sz w:val="28"/>
        </w:rPr>
        <w:t>сплати</w:t>
      </w:r>
      <w:r w:rsidRPr="00B23F76">
        <w:rPr>
          <w:b/>
          <w:spacing w:val="-67"/>
          <w:sz w:val="28"/>
        </w:rPr>
        <w:t xml:space="preserve"> </w:t>
      </w:r>
      <w:r w:rsidRPr="00B23F76">
        <w:rPr>
          <w:b/>
          <w:sz w:val="28"/>
        </w:rPr>
        <w:t xml:space="preserve">податку) </w:t>
      </w:r>
      <w:r w:rsidRPr="00B23F76">
        <w:rPr>
          <w:i/>
          <w:sz w:val="28"/>
        </w:rPr>
        <w:t xml:space="preserve">– </w:t>
      </w:r>
      <w:r w:rsidRPr="00B23F76">
        <w:rPr>
          <w:sz w:val="28"/>
        </w:rPr>
        <w:t>це методи, строки та засоби подання звітності до податкових</w:t>
      </w:r>
      <w:r w:rsidRPr="00B23F76">
        <w:rPr>
          <w:spacing w:val="1"/>
          <w:sz w:val="28"/>
        </w:rPr>
        <w:t xml:space="preserve"> </w:t>
      </w:r>
      <w:r w:rsidRPr="00B23F76">
        <w:rPr>
          <w:sz w:val="28"/>
        </w:rPr>
        <w:t>органів і сплати податку в державі, які залежать від принципів побудови</w:t>
      </w:r>
      <w:r w:rsidRPr="00B23F76">
        <w:rPr>
          <w:spacing w:val="1"/>
          <w:sz w:val="28"/>
        </w:rPr>
        <w:t xml:space="preserve"> </w:t>
      </w:r>
      <w:r w:rsidRPr="00B23F76">
        <w:rPr>
          <w:sz w:val="28"/>
        </w:rPr>
        <w:t>податкової</w:t>
      </w:r>
      <w:r w:rsidRPr="00B23F76">
        <w:rPr>
          <w:spacing w:val="-5"/>
          <w:sz w:val="28"/>
        </w:rPr>
        <w:t xml:space="preserve"> </w:t>
      </w:r>
      <w:r w:rsidRPr="00B23F76">
        <w:rPr>
          <w:sz w:val="28"/>
        </w:rPr>
        <w:t>системи.</w:t>
      </w:r>
    </w:p>
    <w:p w:rsidR="00AC4786" w:rsidRPr="00B23F76" w:rsidRDefault="00AC4786" w:rsidP="00B23F76">
      <w:pPr>
        <w:rPr>
          <w:sz w:val="30"/>
        </w:rPr>
      </w:pPr>
    </w:p>
    <w:p w:rsidR="00AC4786" w:rsidRPr="00B23F76" w:rsidRDefault="00AC4786" w:rsidP="00B23F76">
      <w:pPr>
        <w:rPr>
          <w:sz w:val="26"/>
        </w:rPr>
      </w:pPr>
    </w:p>
    <w:p w:rsidR="00AC4786" w:rsidRPr="00B23F76" w:rsidRDefault="00AC4786" w:rsidP="00B23F76">
      <w:r w:rsidRPr="00B23F76">
        <w:lastRenderedPageBreak/>
        <w:t>Класифікація</w:t>
      </w:r>
      <w:r w:rsidRPr="00B23F76">
        <w:rPr>
          <w:spacing w:val="-6"/>
        </w:rPr>
        <w:t xml:space="preserve"> </w:t>
      </w:r>
      <w:r w:rsidRPr="00B23F76">
        <w:t>податків</w:t>
      </w:r>
      <w:r w:rsidRPr="00B23F76">
        <w:rPr>
          <w:spacing w:val="-1"/>
        </w:rPr>
        <w:t xml:space="preserve"> </w:t>
      </w:r>
      <w:r w:rsidRPr="00B23F76">
        <w:t>і</w:t>
      </w:r>
      <w:r w:rsidRPr="00B23F76">
        <w:rPr>
          <w:spacing w:val="-4"/>
        </w:rPr>
        <w:t xml:space="preserve"> </w:t>
      </w:r>
      <w:r w:rsidRPr="00B23F76">
        <w:t>податкових</w:t>
      </w:r>
      <w:r w:rsidRPr="00B23F76">
        <w:rPr>
          <w:spacing w:val="-8"/>
        </w:rPr>
        <w:t xml:space="preserve"> </w:t>
      </w:r>
      <w:r w:rsidRPr="00B23F76">
        <w:t>платежів</w:t>
      </w:r>
    </w:p>
    <w:p w:rsidR="00AC4786" w:rsidRPr="00B23F76" w:rsidRDefault="00AC4786" w:rsidP="00B23F76">
      <w:pPr>
        <w:rPr>
          <w:b/>
          <w:sz w:val="27"/>
        </w:rPr>
      </w:pPr>
    </w:p>
    <w:p w:rsidR="00AC4786" w:rsidRPr="00B23F76" w:rsidRDefault="00AC4786" w:rsidP="00B23F76">
      <w:r w:rsidRPr="00B23F76">
        <w:t>Класифікація</w:t>
      </w:r>
      <w:r w:rsidRPr="00B23F76">
        <w:rPr>
          <w:spacing w:val="1"/>
        </w:rPr>
        <w:t xml:space="preserve"> </w:t>
      </w:r>
      <w:r w:rsidRPr="00B23F76">
        <w:t>податків</w:t>
      </w:r>
      <w:r w:rsidRPr="00B23F76">
        <w:rPr>
          <w:spacing w:val="1"/>
        </w:rPr>
        <w:t xml:space="preserve"> </w:t>
      </w:r>
      <w:r w:rsidRPr="00B23F76">
        <w:t>дає</w:t>
      </w:r>
      <w:r w:rsidRPr="00B23F76">
        <w:rPr>
          <w:spacing w:val="1"/>
        </w:rPr>
        <w:t xml:space="preserve"> </w:t>
      </w:r>
      <w:r w:rsidRPr="00B23F76">
        <w:t>можливість</w:t>
      </w:r>
      <w:r w:rsidRPr="00B23F76">
        <w:rPr>
          <w:spacing w:val="1"/>
        </w:rPr>
        <w:t xml:space="preserve"> </w:t>
      </w:r>
      <w:r w:rsidRPr="00B23F76">
        <w:t>більш</w:t>
      </w:r>
      <w:r w:rsidRPr="00B23F76">
        <w:rPr>
          <w:spacing w:val="1"/>
        </w:rPr>
        <w:t xml:space="preserve"> </w:t>
      </w:r>
      <w:r w:rsidRPr="00B23F76">
        <w:t>повно</w:t>
      </w:r>
      <w:r w:rsidRPr="00B23F76">
        <w:rPr>
          <w:spacing w:val="1"/>
        </w:rPr>
        <w:t xml:space="preserve"> </w:t>
      </w:r>
      <w:r w:rsidRPr="00B23F76">
        <w:t>висвітлити</w:t>
      </w:r>
      <w:r w:rsidRPr="00B23F76">
        <w:rPr>
          <w:spacing w:val="1"/>
        </w:rPr>
        <w:t xml:space="preserve"> </w:t>
      </w:r>
      <w:r w:rsidRPr="00B23F76">
        <w:t>сутність</w:t>
      </w:r>
      <w:r w:rsidRPr="00B23F76">
        <w:rPr>
          <w:spacing w:val="1"/>
        </w:rPr>
        <w:t xml:space="preserve"> </w:t>
      </w:r>
      <w:r w:rsidRPr="00B23F76">
        <w:t>і</w:t>
      </w:r>
      <w:r w:rsidRPr="00B23F76">
        <w:rPr>
          <w:spacing w:val="1"/>
        </w:rPr>
        <w:t xml:space="preserve"> </w:t>
      </w:r>
      <w:r w:rsidRPr="00B23F76">
        <w:t>функції</w:t>
      </w:r>
      <w:r w:rsidRPr="00B23F76">
        <w:rPr>
          <w:spacing w:val="1"/>
        </w:rPr>
        <w:t xml:space="preserve"> </w:t>
      </w:r>
      <w:r w:rsidRPr="00B23F76">
        <w:t>податків,</w:t>
      </w:r>
      <w:r w:rsidRPr="00B23F76">
        <w:rPr>
          <w:spacing w:val="1"/>
        </w:rPr>
        <w:t xml:space="preserve"> </w:t>
      </w:r>
      <w:r w:rsidRPr="00B23F76">
        <w:t>показати</w:t>
      </w:r>
      <w:r w:rsidRPr="00B23F76">
        <w:rPr>
          <w:spacing w:val="1"/>
        </w:rPr>
        <w:t xml:space="preserve"> </w:t>
      </w:r>
      <w:r w:rsidRPr="00B23F76">
        <w:t>їх</w:t>
      </w:r>
      <w:r w:rsidRPr="00B23F76">
        <w:rPr>
          <w:spacing w:val="1"/>
        </w:rPr>
        <w:t xml:space="preserve"> </w:t>
      </w:r>
      <w:r w:rsidRPr="00B23F76">
        <w:t>роль</w:t>
      </w:r>
      <w:r w:rsidRPr="00B23F76">
        <w:rPr>
          <w:spacing w:val="1"/>
        </w:rPr>
        <w:t xml:space="preserve"> </w:t>
      </w:r>
      <w:r w:rsidRPr="00B23F76">
        <w:t>у</w:t>
      </w:r>
      <w:r w:rsidRPr="00B23F76">
        <w:rPr>
          <w:spacing w:val="1"/>
        </w:rPr>
        <w:t xml:space="preserve"> </w:t>
      </w:r>
      <w:r w:rsidRPr="00B23F76">
        <w:t>податковій</w:t>
      </w:r>
      <w:r w:rsidRPr="00B23F76">
        <w:rPr>
          <w:spacing w:val="70"/>
        </w:rPr>
        <w:t xml:space="preserve"> </w:t>
      </w:r>
      <w:r w:rsidRPr="00B23F76">
        <w:t>політиці</w:t>
      </w:r>
      <w:r w:rsidRPr="00B23F76">
        <w:rPr>
          <w:spacing w:val="1"/>
        </w:rPr>
        <w:t xml:space="preserve"> </w:t>
      </w:r>
      <w:r w:rsidRPr="00B23F76">
        <w:t>держави,</w:t>
      </w:r>
      <w:r w:rsidRPr="00B23F76">
        <w:rPr>
          <w:spacing w:val="1"/>
        </w:rPr>
        <w:t xml:space="preserve"> </w:t>
      </w:r>
      <w:r w:rsidRPr="00B23F76">
        <w:t>напрям</w:t>
      </w:r>
      <w:r w:rsidRPr="00B23F76">
        <w:rPr>
          <w:spacing w:val="1"/>
        </w:rPr>
        <w:t xml:space="preserve"> </w:t>
      </w:r>
      <w:r w:rsidRPr="00B23F76">
        <w:t>і</w:t>
      </w:r>
      <w:r w:rsidRPr="00B23F76">
        <w:rPr>
          <w:spacing w:val="1"/>
        </w:rPr>
        <w:t xml:space="preserve"> </w:t>
      </w:r>
      <w:r w:rsidRPr="00B23F76">
        <w:t>характер</w:t>
      </w:r>
      <w:r w:rsidRPr="00B23F76">
        <w:rPr>
          <w:spacing w:val="1"/>
        </w:rPr>
        <w:t xml:space="preserve"> </w:t>
      </w:r>
      <w:r w:rsidRPr="00B23F76">
        <w:t>впливу</w:t>
      </w:r>
      <w:r w:rsidRPr="00B23F76">
        <w:rPr>
          <w:spacing w:val="1"/>
        </w:rPr>
        <w:t xml:space="preserve"> </w:t>
      </w:r>
      <w:r w:rsidRPr="00B23F76">
        <w:t>на</w:t>
      </w:r>
      <w:r w:rsidRPr="00B23F76">
        <w:rPr>
          <w:spacing w:val="1"/>
        </w:rPr>
        <w:t xml:space="preserve"> </w:t>
      </w:r>
      <w:r w:rsidRPr="00B23F76">
        <w:t>соціально-економічну</w:t>
      </w:r>
      <w:r w:rsidRPr="00B23F76">
        <w:rPr>
          <w:spacing w:val="1"/>
        </w:rPr>
        <w:t xml:space="preserve"> </w:t>
      </w:r>
      <w:r w:rsidRPr="00B23F76">
        <w:t>сферу.</w:t>
      </w:r>
      <w:r w:rsidRPr="00B23F76">
        <w:rPr>
          <w:spacing w:val="1"/>
        </w:rPr>
        <w:t xml:space="preserve"> </w:t>
      </w:r>
      <w:r w:rsidRPr="00B23F76">
        <w:t>Детальна</w:t>
      </w:r>
      <w:r w:rsidRPr="00B23F76">
        <w:rPr>
          <w:spacing w:val="3"/>
        </w:rPr>
        <w:t xml:space="preserve"> </w:t>
      </w:r>
      <w:r w:rsidRPr="00B23F76">
        <w:t>класифікація</w:t>
      </w:r>
      <w:r w:rsidRPr="00B23F76">
        <w:rPr>
          <w:spacing w:val="2"/>
        </w:rPr>
        <w:t xml:space="preserve"> </w:t>
      </w:r>
      <w:r w:rsidRPr="00B23F76">
        <w:t>податків</w:t>
      </w:r>
      <w:r w:rsidRPr="00B23F76">
        <w:rPr>
          <w:spacing w:val="-1"/>
        </w:rPr>
        <w:t xml:space="preserve"> </w:t>
      </w:r>
      <w:r w:rsidRPr="00B23F76">
        <w:t>наведена</w:t>
      </w:r>
      <w:r w:rsidRPr="00B23F76">
        <w:rPr>
          <w:spacing w:val="7"/>
        </w:rPr>
        <w:t xml:space="preserve"> </w:t>
      </w:r>
      <w:r w:rsidRPr="00B23F76">
        <w:t>у</w:t>
      </w:r>
      <w:r w:rsidRPr="00B23F76">
        <w:rPr>
          <w:spacing w:val="-4"/>
        </w:rPr>
        <w:t xml:space="preserve"> </w:t>
      </w:r>
      <w:r w:rsidRPr="00B23F76">
        <w:t>табл.</w:t>
      </w:r>
      <w:r w:rsidRPr="00B23F76">
        <w:rPr>
          <w:spacing w:val="4"/>
        </w:rPr>
        <w:t xml:space="preserve"> </w:t>
      </w:r>
      <w:r w:rsidRPr="00B23F76">
        <w:t>1.3.</w:t>
      </w:r>
    </w:p>
    <w:p w:rsidR="00AC4786" w:rsidRPr="00B23F76" w:rsidRDefault="00AC4786" w:rsidP="00B23F76">
      <w:pPr>
        <w:rPr>
          <w:sz w:val="28"/>
        </w:rPr>
      </w:pPr>
      <w:r w:rsidRPr="00B23F76">
        <w:rPr>
          <w:sz w:val="28"/>
        </w:rPr>
        <w:t>Отже,</w:t>
      </w:r>
      <w:r w:rsidRPr="00B23F76">
        <w:rPr>
          <w:spacing w:val="-1"/>
          <w:sz w:val="28"/>
        </w:rPr>
        <w:t xml:space="preserve"> </w:t>
      </w:r>
      <w:r w:rsidRPr="00B23F76">
        <w:rPr>
          <w:b/>
          <w:i/>
          <w:sz w:val="28"/>
        </w:rPr>
        <w:t>за</w:t>
      </w:r>
      <w:r w:rsidRPr="00B23F76">
        <w:rPr>
          <w:b/>
          <w:i/>
          <w:spacing w:val="-4"/>
          <w:sz w:val="28"/>
        </w:rPr>
        <w:t xml:space="preserve"> </w:t>
      </w:r>
      <w:r w:rsidRPr="00B23F76">
        <w:rPr>
          <w:b/>
          <w:i/>
          <w:sz w:val="28"/>
        </w:rPr>
        <w:t>формою</w:t>
      </w:r>
      <w:r w:rsidRPr="00B23F76">
        <w:rPr>
          <w:b/>
          <w:i/>
          <w:spacing w:val="-4"/>
          <w:sz w:val="28"/>
        </w:rPr>
        <w:t xml:space="preserve"> </w:t>
      </w:r>
      <w:r w:rsidRPr="00B23F76">
        <w:rPr>
          <w:b/>
          <w:i/>
          <w:sz w:val="28"/>
        </w:rPr>
        <w:t>оподаткування</w:t>
      </w:r>
      <w:r w:rsidRPr="00B23F76">
        <w:rPr>
          <w:b/>
          <w:i/>
          <w:spacing w:val="-1"/>
          <w:sz w:val="28"/>
        </w:rPr>
        <w:t xml:space="preserve"> </w:t>
      </w:r>
      <w:r w:rsidRPr="00B23F76">
        <w:rPr>
          <w:sz w:val="28"/>
        </w:rPr>
        <w:t>податки</w:t>
      </w:r>
      <w:r w:rsidRPr="00B23F76">
        <w:rPr>
          <w:spacing w:val="-4"/>
          <w:sz w:val="28"/>
        </w:rPr>
        <w:t xml:space="preserve"> </w:t>
      </w:r>
      <w:r w:rsidRPr="00B23F76">
        <w:rPr>
          <w:sz w:val="28"/>
        </w:rPr>
        <w:t>поділяють</w:t>
      </w:r>
      <w:r w:rsidRPr="00B23F76">
        <w:rPr>
          <w:spacing w:val="-5"/>
          <w:sz w:val="28"/>
        </w:rPr>
        <w:t xml:space="preserve"> </w:t>
      </w:r>
      <w:r w:rsidRPr="00B23F76">
        <w:rPr>
          <w:sz w:val="28"/>
        </w:rPr>
        <w:t>на</w:t>
      </w:r>
    </w:p>
    <w:p w:rsidR="00AC4786" w:rsidRPr="00B23F76" w:rsidRDefault="00AC4786" w:rsidP="00B23F76">
      <w:r w:rsidRPr="00B23F76">
        <w:t>-</w:t>
      </w:r>
      <w:r w:rsidRPr="00B23F76">
        <w:rPr>
          <w:spacing w:val="1"/>
        </w:rPr>
        <w:t xml:space="preserve"> </w:t>
      </w:r>
      <w:r w:rsidRPr="00B23F76">
        <w:rPr>
          <w:b/>
        </w:rPr>
        <w:t>прямі</w:t>
      </w:r>
      <w:r w:rsidRPr="00B23F76">
        <w:rPr>
          <w:b/>
          <w:spacing w:val="1"/>
        </w:rPr>
        <w:t xml:space="preserve"> </w:t>
      </w:r>
      <w:r w:rsidRPr="00B23F76">
        <w:rPr>
          <w:b/>
        </w:rPr>
        <w:t>податки</w:t>
      </w:r>
      <w:r w:rsidRPr="00B23F76">
        <w:rPr>
          <w:b/>
          <w:spacing w:val="1"/>
        </w:rPr>
        <w:t xml:space="preserve"> </w:t>
      </w:r>
      <w:r w:rsidRPr="00B23F76">
        <w:t>–</w:t>
      </w:r>
      <w:r w:rsidRPr="00B23F76">
        <w:rPr>
          <w:spacing w:val="1"/>
        </w:rPr>
        <w:t xml:space="preserve"> </w:t>
      </w:r>
      <w:r w:rsidRPr="00B23F76">
        <w:t>обов'язкові платежі,</w:t>
      </w:r>
      <w:r w:rsidRPr="00B23F76">
        <w:rPr>
          <w:spacing w:val="1"/>
        </w:rPr>
        <w:t xml:space="preserve"> </w:t>
      </w:r>
      <w:r w:rsidRPr="00B23F76">
        <w:t>які напряму сплачуються</w:t>
      </w:r>
      <w:r w:rsidRPr="00B23F76">
        <w:rPr>
          <w:spacing w:val="1"/>
        </w:rPr>
        <w:t xml:space="preserve"> </w:t>
      </w:r>
      <w:r w:rsidRPr="00B23F76">
        <w:t>платником</w:t>
      </w:r>
      <w:r w:rsidRPr="00B23F76">
        <w:rPr>
          <w:spacing w:val="23"/>
        </w:rPr>
        <w:t xml:space="preserve"> </w:t>
      </w:r>
      <w:r w:rsidRPr="00B23F76">
        <w:t>до</w:t>
      </w:r>
      <w:r w:rsidRPr="00B23F76">
        <w:rPr>
          <w:spacing w:val="21"/>
        </w:rPr>
        <w:t xml:space="preserve"> </w:t>
      </w:r>
      <w:r w:rsidRPr="00B23F76">
        <w:t>бюджету</w:t>
      </w:r>
      <w:r w:rsidRPr="00B23F76">
        <w:rPr>
          <w:spacing w:val="17"/>
        </w:rPr>
        <w:t xml:space="preserve"> </w:t>
      </w:r>
      <w:r w:rsidRPr="00B23F76">
        <w:t>держави</w:t>
      </w:r>
      <w:r w:rsidRPr="00B23F76">
        <w:rPr>
          <w:spacing w:val="21"/>
        </w:rPr>
        <w:t xml:space="preserve"> </w:t>
      </w:r>
      <w:r w:rsidRPr="00B23F76">
        <w:t>в</w:t>
      </w:r>
      <w:r w:rsidRPr="00B23F76">
        <w:rPr>
          <w:spacing w:val="24"/>
        </w:rPr>
        <w:t xml:space="preserve"> </w:t>
      </w:r>
      <w:r w:rsidRPr="00B23F76">
        <w:t>залежності</w:t>
      </w:r>
      <w:r w:rsidRPr="00B23F76">
        <w:rPr>
          <w:spacing w:val="16"/>
        </w:rPr>
        <w:t xml:space="preserve"> </w:t>
      </w:r>
      <w:r w:rsidRPr="00B23F76">
        <w:t>від</w:t>
      </w:r>
      <w:r w:rsidRPr="00B23F76">
        <w:rPr>
          <w:spacing w:val="23"/>
        </w:rPr>
        <w:t xml:space="preserve"> </w:t>
      </w:r>
      <w:r w:rsidRPr="00B23F76">
        <w:t>розміру</w:t>
      </w:r>
      <w:r w:rsidRPr="00B23F76">
        <w:rPr>
          <w:spacing w:val="17"/>
        </w:rPr>
        <w:t xml:space="preserve"> </w:t>
      </w:r>
      <w:r w:rsidRPr="00B23F76">
        <w:t>об'єкта</w:t>
      </w:r>
    </w:p>
    <w:p w:rsidR="00AC4786" w:rsidRPr="00B23F76" w:rsidRDefault="00AC4786" w:rsidP="00B23F76">
      <w:r w:rsidRPr="00B23F76">
        <w:t>оподаткування. Причому сплата такого податку призводить до вартісного</w:t>
      </w:r>
      <w:r w:rsidRPr="00B23F76">
        <w:rPr>
          <w:spacing w:val="1"/>
        </w:rPr>
        <w:t xml:space="preserve"> </w:t>
      </w:r>
      <w:r w:rsidRPr="00B23F76">
        <w:t>зменшення</w:t>
      </w:r>
      <w:r w:rsidRPr="00B23F76">
        <w:rPr>
          <w:spacing w:val="1"/>
        </w:rPr>
        <w:t xml:space="preserve"> </w:t>
      </w:r>
      <w:r w:rsidRPr="00B23F76">
        <w:t>об'єкта</w:t>
      </w:r>
      <w:r w:rsidRPr="00B23F76">
        <w:rPr>
          <w:spacing w:val="1"/>
        </w:rPr>
        <w:t xml:space="preserve"> </w:t>
      </w:r>
      <w:r w:rsidRPr="00B23F76">
        <w:t>оподаткування</w:t>
      </w:r>
      <w:r w:rsidRPr="00B23F76">
        <w:rPr>
          <w:spacing w:val="1"/>
        </w:rPr>
        <w:t xml:space="preserve"> </w:t>
      </w:r>
      <w:r w:rsidRPr="00B23F76">
        <w:t>(податок</w:t>
      </w:r>
      <w:r w:rsidRPr="00B23F76">
        <w:rPr>
          <w:spacing w:val="1"/>
        </w:rPr>
        <w:t xml:space="preserve"> </w:t>
      </w:r>
      <w:r w:rsidRPr="00B23F76">
        <w:t>на</w:t>
      </w:r>
      <w:r w:rsidRPr="00B23F76">
        <w:rPr>
          <w:spacing w:val="1"/>
        </w:rPr>
        <w:t xml:space="preserve"> </w:t>
      </w:r>
      <w:r w:rsidRPr="00B23F76">
        <w:t>прибуток</w:t>
      </w:r>
      <w:r w:rsidRPr="00B23F76">
        <w:rPr>
          <w:spacing w:val="1"/>
        </w:rPr>
        <w:t xml:space="preserve"> </w:t>
      </w:r>
      <w:r w:rsidRPr="00B23F76">
        <w:t>підприємств,</w:t>
      </w:r>
      <w:r w:rsidRPr="00B23F76">
        <w:rPr>
          <w:spacing w:val="1"/>
        </w:rPr>
        <w:t xml:space="preserve"> </w:t>
      </w:r>
      <w:r w:rsidRPr="00B23F76">
        <w:t>податок на доходи фізичних осіб, податок на нерухоме майно, відмінне від</w:t>
      </w:r>
      <w:r w:rsidRPr="00B23F76">
        <w:rPr>
          <w:spacing w:val="1"/>
        </w:rPr>
        <w:t xml:space="preserve"> </w:t>
      </w:r>
      <w:r w:rsidRPr="00B23F76">
        <w:t>земельної</w:t>
      </w:r>
      <w:r w:rsidRPr="00B23F76">
        <w:rPr>
          <w:spacing w:val="1"/>
        </w:rPr>
        <w:t xml:space="preserve"> </w:t>
      </w:r>
      <w:r w:rsidRPr="00B23F76">
        <w:t>ділянки,</w:t>
      </w:r>
      <w:r w:rsidRPr="00B23F76">
        <w:rPr>
          <w:spacing w:val="1"/>
        </w:rPr>
        <w:t xml:space="preserve"> </w:t>
      </w:r>
      <w:r w:rsidRPr="00B23F76">
        <w:t>плата</w:t>
      </w:r>
      <w:r w:rsidRPr="00B23F76">
        <w:rPr>
          <w:spacing w:val="1"/>
        </w:rPr>
        <w:t xml:space="preserve"> </w:t>
      </w:r>
      <w:r w:rsidRPr="00B23F76">
        <w:t>за</w:t>
      </w:r>
      <w:r w:rsidRPr="00B23F76">
        <w:rPr>
          <w:spacing w:val="1"/>
        </w:rPr>
        <w:t xml:space="preserve"> </w:t>
      </w:r>
      <w:r w:rsidRPr="00B23F76">
        <w:t>землю,</w:t>
      </w:r>
      <w:r w:rsidRPr="00B23F76">
        <w:rPr>
          <w:spacing w:val="1"/>
        </w:rPr>
        <w:t xml:space="preserve"> </w:t>
      </w:r>
      <w:r w:rsidRPr="00B23F76">
        <w:t>фіксований</w:t>
      </w:r>
      <w:r w:rsidRPr="00B23F76">
        <w:rPr>
          <w:spacing w:val="1"/>
        </w:rPr>
        <w:t xml:space="preserve"> </w:t>
      </w:r>
      <w:r w:rsidRPr="00B23F76">
        <w:t>сільськогосподарський</w:t>
      </w:r>
      <w:r w:rsidRPr="00B23F76">
        <w:rPr>
          <w:spacing w:val="1"/>
        </w:rPr>
        <w:t xml:space="preserve"> </w:t>
      </w:r>
      <w:r w:rsidRPr="00B23F76">
        <w:t>податок);</w:t>
      </w:r>
    </w:p>
    <w:p w:rsidR="00AC4786" w:rsidRPr="00B23F76" w:rsidRDefault="00AC4786" w:rsidP="00B23F76">
      <w:pPr>
        <w:rPr>
          <w:sz w:val="21"/>
        </w:rPr>
      </w:pPr>
      <w:r w:rsidRPr="00B23F76">
        <w:rPr>
          <w:b/>
          <w:sz w:val="28"/>
        </w:rPr>
        <w:t>непрямі</w:t>
      </w:r>
      <w:r w:rsidRPr="00B23F76">
        <w:rPr>
          <w:b/>
          <w:spacing w:val="1"/>
          <w:sz w:val="28"/>
        </w:rPr>
        <w:t xml:space="preserve"> </w:t>
      </w:r>
      <w:r w:rsidRPr="00B23F76">
        <w:rPr>
          <w:b/>
          <w:sz w:val="28"/>
        </w:rPr>
        <w:t>податки</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w:t>
      </w:r>
      <w:r w:rsidRPr="00B23F76">
        <w:rPr>
          <w:spacing w:val="1"/>
          <w:sz w:val="28"/>
        </w:rPr>
        <w:t xml:space="preserve"> </w:t>
      </w:r>
      <w:r w:rsidRPr="00B23F76">
        <w:rPr>
          <w:sz w:val="28"/>
        </w:rPr>
        <w:t>які</w:t>
      </w:r>
      <w:r w:rsidRPr="00B23F76">
        <w:rPr>
          <w:spacing w:val="1"/>
          <w:sz w:val="28"/>
        </w:rPr>
        <w:t xml:space="preserve"> </w:t>
      </w:r>
      <w:r w:rsidRPr="00B23F76">
        <w:rPr>
          <w:sz w:val="28"/>
        </w:rPr>
        <w:t>сплачуються</w:t>
      </w:r>
      <w:r w:rsidRPr="00B23F76">
        <w:rPr>
          <w:spacing w:val="1"/>
          <w:sz w:val="28"/>
        </w:rPr>
        <w:t xml:space="preserve"> </w:t>
      </w:r>
      <w:r w:rsidRPr="00B23F76">
        <w:rPr>
          <w:sz w:val="28"/>
        </w:rPr>
        <w:t>платниками опосередковано через цінові механізми, причому сума податку</w:t>
      </w:r>
      <w:r w:rsidRPr="00B23F76">
        <w:rPr>
          <w:spacing w:val="-67"/>
          <w:sz w:val="28"/>
        </w:rPr>
        <w:t xml:space="preserve"> </w:t>
      </w:r>
      <w:r w:rsidRPr="00B23F76">
        <w:rPr>
          <w:sz w:val="28"/>
        </w:rPr>
        <w:t>не зменшує об'єкта оподаткування,</w:t>
      </w:r>
      <w:r w:rsidRPr="00B23F76">
        <w:rPr>
          <w:spacing w:val="1"/>
          <w:sz w:val="28"/>
        </w:rPr>
        <w:t xml:space="preserve"> </w:t>
      </w:r>
      <w:r w:rsidRPr="00B23F76">
        <w:rPr>
          <w:sz w:val="28"/>
        </w:rPr>
        <w:t>а збільшує ціну товару (податок на</w:t>
      </w:r>
      <w:r w:rsidRPr="00B23F76">
        <w:rPr>
          <w:spacing w:val="1"/>
          <w:sz w:val="28"/>
        </w:rPr>
        <w:t xml:space="preserve"> </w:t>
      </w:r>
      <w:r w:rsidRPr="00B23F76">
        <w:rPr>
          <w:sz w:val="28"/>
        </w:rPr>
        <w:t>додану</w:t>
      </w:r>
      <w:r w:rsidRPr="00B23F76">
        <w:rPr>
          <w:spacing w:val="-5"/>
          <w:sz w:val="28"/>
        </w:rPr>
        <w:t xml:space="preserve"> </w:t>
      </w:r>
      <w:r w:rsidRPr="00B23F76">
        <w:rPr>
          <w:sz w:val="28"/>
        </w:rPr>
        <w:t>вартість,</w:t>
      </w:r>
      <w:r w:rsidRPr="00B23F76">
        <w:rPr>
          <w:spacing w:val="3"/>
          <w:sz w:val="28"/>
        </w:rPr>
        <w:t xml:space="preserve"> </w:t>
      </w:r>
      <w:r w:rsidRPr="00B23F76">
        <w:rPr>
          <w:sz w:val="28"/>
        </w:rPr>
        <w:t>акцизний</w:t>
      </w:r>
      <w:r w:rsidRPr="00B23F76">
        <w:rPr>
          <w:spacing w:val="1"/>
          <w:sz w:val="28"/>
        </w:rPr>
        <w:t xml:space="preserve"> </w:t>
      </w:r>
      <w:r w:rsidRPr="00B23F76">
        <w:rPr>
          <w:sz w:val="28"/>
        </w:rPr>
        <w:t>податок,</w:t>
      </w:r>
      <w:r w:rsidRPr="00B23F76">
        <w:rPr>
          <w:spacing w:val="3"/>
          <w:sz w:val="28"/>
        </w:rPr>
        <w:t xml:space="preserve"> </w:t>
      </w:r>
      <w:r w:rsidRPr="00B23F76">
        <w:rPr>
          <w:sz w:val="28"/>
        </w:rPr>
        <w:t>мито).</w:t>
      </w:r>
    </w:p>
    <w:p w:rsidR="00AC4786" w:rsidRPr="00B23F76" w:rsidRDefault="00AC4786" w:rsidP="00B23F76">
      <w:pPr>
        <w:rPr>
          <w:i/>
          <w:sz w:val="28"/>
        </w:rPr>
      </w:pPr>
      <w:r w:rsidRPr="00B23F76">
        <w:rPr>
          <w:i/>
          <w:sz w:val="28"/>
        </w:rPr>
        <w:t>Таблиця</w:t>
      </w:r>
      <w:r w:rsidRPr="00B23F76">
        <w:rPr>
          <w:i/>
          <w:spacing w:val="-3"/>
          <w:sz w:val="28"/>
        </w:rPr>
        <w:t xml:space="preserve"> </w:t>
      </w:r>
      <w:r w:rsidRPr="00B23F76">
        <w:rPr>
          <w:i/>
          <w:sz w:val="28"/>
        </w:rPr>
        <w:t>1.3</w:t>
      </w:r>
      <w:r w:rsidRPr="00B23F76">
        <w:rPr>
          <w:i/>
          <w:spacing w:val="-1"/>
          <w:sz w:val="28"/>
        </w:rPr>
        <w:t xml:space="preserve"> </w:t>
      </w:r>
      <w:r w:rsidRPr="00B23F76">
        <w:rPr>
          <w:i/>
          <w:sz w:val="28"/>
        </w:rPr>
        <w:t>-</w:t>
      </w:r>
      <w:r w:rsidRPr="00B23F76">
        <w:rPr>
          <w:i/>
          <w:spacing w:val="-3"/>
          <w:sz w:val="28"/>
        </w:rPr>
        <w:t xml:space="preserve"> </w:t>
      </w:r>
      <w:r w:rsidRPr="00B23F76">
        <w:rPr>
          <w:i/>
          <w:sz w:val="28"/>
        </w:rPr>
        <w:t>Класифікація</w:t>
      </w:r>
      <w:r w:rsidRPr="00B23F76">
        <w:rPr>
          <w:i/>
          <w:spacing w:val="-2"/>
          <w:sz w:val="28"/>
        </w:rPr>
        <w:t xml:space="preserve"> </w:t>
      </w:r>
      <w:r w:rsidRPr="00B23F76">
        <w:rPr>
          <w:i/>
          <w:sz w:val="28"/>
        </w:rPr>
        <w:t>податків</w:t>
      </w: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89"/>
        <w:gridCol w:w="5763"/>
      </w:tblGrid>
      <w:tr w:rsidR="00AC4786" w:rsidRPr="00B23F76" w:rsidTr="00AC4786">
        <w:trPr>
          <w:trHeight w:val="273"/>
        </w:trPr>
        <w:tc>
          <w:tcPr>
            <w:tcW w:w="3189" w:type="dxa"/>
          </w:tcPr>
          <w:p w:rsidR="00AC4786" w:rsidRPr="00B23F76" w:rsidRDefault="00AC4786" w:rsidP="00B23F76">
            <w:pPr>
              <w:rPr>
                <w:sz w:val="24"/>
              </w:rPr>
            </w:pPr>
            <w:r w:rsidRPr="00B23F76">
              <w:rPr>
                <w:sz w:val="24"/>
              </w:rPr>
              <w:t>Класифікаційна</w:t>
            </w:r>
            <w:r w:rsidRPr="00B23F76">
              <w:rPr>
                <w:spacing w:val="-3"/>
                <w:sz w:val="24"/>
              </w:rPr>
              <w:t xml:space="preserve"> </w:t>
            </w:r>
            <w:r w:rsidRPr="00B23F76">
              <w:rPr>
                <w:sz w:val="24"/>
              </w:rPr>
              <w:t>ознака</w:t>
            </w:r>
          </w:p>
        </w:tc>
        <w:tc>
          <w:tcPr>
            <w:tcW w:w="5763" w:type="dxa"/>
          </w:tcPr>
          <w:p w:rsidR="00AC4786" w:rsidRPr="00B23F76" w:rsidRDefault="00AC4786" w:rsidP="00B23F76">
            <w:pPr>
              <w:rPr>
                <w:sz w:val="24"/>
              </w:rPr>
            </w:pPr>
            <w:r w:rsidRPr="00B23F76">
              <w:rPr>
                <w:sz w:val="24"/>
              </w:rPr>
              <w:t>Вид податку</w:t>
            </w:r>
          </w:p>
        </w:tc>
      </w:tr>
      <w:tr w:rsidR="00AC4786" w:rsidRPr="00B23F76" w:rsidTr="00AC4786">
        <w:trPr>
          <w:trHeight w:val="277"/>
        </w:trPr>
        <w:tc>
          <w:tcPr>
            <w:tcW w:w="3189" w:type="dxa"/>
            <w:vMerge w:val="restart"/>
          </w:tcPr>
          <w:p w:rsidR="00AC4786" w:rsidRPr="00B23F76" w:rsidRDefault="00AC4786" w:rsidP="00B23F76">
            <w:pPr>
              <w:rPr>
                <w:sz w:val="24"/>
              </w:rPr>
            </w:pPr>
            <w:r w:rsidRPr="00B23F76">
              <w:rPr>
                <w:sz w:val="24"/>
              </w:rPr>
              <w:t>Форма</w:t>
            </w:r>
            <w:r w:rsidRPr="00B23F76">
              <w:rPr>
                <w:spacing w:val="-7"/>
                <w:sz w:val="24"/>
              </w:rPr>
              <w:t xml:space="preserve"> </w:t>
            </w:r>
            <w:r w:rsidRPr="00B23F76">
              <w:rPr>
                <w:sz w:val="24"/>
              </w:rPr>
              <w:t>оподаткування</w:t>
            </w:r>
          </w:p>
        </w:tc>
        <w:tc>
          <w:tcPr>
            <w:tcW w:w="5763" w:type="dxa"/>
          </w:tcPr>
          <w:p w:rsidR="00AC4786" w:rsidRPr="00B23F76" w:rsidRDefault="00AC4786" w:rsidP="00B23F76">
            <w:pPr>
              <w:rPr>
                <w:sz w:val="24"/>
              </w:rPr>
            </w:pPr>
            <w:r w:rsidRPr="00B23F76">
              <w:rPr>
                <w:sz w:val="24"/>
              </w:rPr>
              <w:t>Прямі</w:t>
            </w:r>
            <w:r w:rsidRPr="00B23F76">
              <w:rPr>
                <w:spacing w:val="-7"/>
                <w:sz w:val="24"/>
              </w:rPr>
              <w:t xml:space="preserve"> </w:t>
            </w:r>
            <w:r w:rsidRPr="00B23F76">
              <w:rPr>
                <w:sz w:val="24"/>
              </w:rPr>
              <w:t>податки</w:t>
            </w:r>
          </w:p>
        </w:tc>
      </w:tr>
      <w:tr w:rsidR="00AC4786" w:rsidRPr="00B23F76" w:rsidTr="00AC4786">
        <w:trPr>
          <w:trHeight w:val="277"/>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Непрямі</w:t>
            </w:r>
            <w:r w:rsidRPr="00B23F76">
              <w:rPr>
                <w:spacing w:val="-7"/>
                <w:sz w:val="24"/>
              </w:rPr>
              <w:t xml:space="preserve"> </w:t>
            </w:r>
            <w:r w:rsidRPr="00B23F76">
              <w:rPr>
                <w:sz w:val="24"/>
              </w:rPr>
              <w:t>податки</w:t>
            </w:r>
          </w:p>
        </w:tc>
      </w:tr>
      <w:tr w:rsidR="00AC4786" w:rsidRPr="00B23F76" w:rsidTr="00AC4786">
        <w:trPr>
          <w:trHeight w:val="273"/>
        </w:trPr>
        <w:tc>
          <w:tcPr>
            <w:tcW w:w="3189" w:type="dxa"/>
            <w:vMerge w:val="restart"/>
          </w:tcPr>
          <w:p w:rsidR="00AC4786" w:rsidRPr="00B23F76" w:rsidRDefault="00AC4786" w:rsidP="00B23F76">
            <w:pPr>
              <w:rPr>
                <w:sz w:val="24"/>
              </w:rPr>
            </w:pPr>
            <w:r w:rsidRPr="00B23F76">
              <w:rPr>
                <w:sz w:val="24"/>
              </w:rPr>
              <w:t>Рівень</w:t>
            </w:r>
            <w:r w:rsidRPr="00B23F76">
              <w:rPr>
                <w:spacing w:val="-6"/>
                <w:sz w:val="24"/>
              </w:rPr>
              <w:t xml:space="preserve"> </w:t>
            </w:r>
            <w:r w:rsidRPr="00B23F76">
              <w:rPr>
                <w:sz w:val="24"/>
              </w:rPr>
              <w:t>державних</w:t>
            </w:r>
            <w:r w:rsidRPr="00B23F76">
              <w:rPr>
                <w:spacing w:val="-10"/>
                <w:sz w:val="24"/>
              </w:rPr>
              <w:t xml:space="preserve"> </w:t>
            </w:r>
            <w:r w:rsidRPr="00B23F76">
              <w:rPr>
                <w:sz w:val="24"/>
              </w:rPr>
              <w:t>структур,</w:t>
            </w:r>
            <w:r w:rsidRPr="00B23F76">
              <w:rPr>
                <w:spacing w:val="-57"/>
                <w:sz w:val="24"/>
              </w:rPr>
              <w:t xml:space="preserve"> </w:t>
            </w:r>
            <w:r w:rsidRPr="00B23F76">
              <w:rPr>
                <w:sz w:val="24"/>
              </w:rPr>
              <w:t>які</w:t>
            </w:r>
            <w:r w:rsidRPr="00B23F76">
              <w:rPr>
                <w:spacing w:val="-7"/>
                <w:sz w:val="24"/>
              </w:rPr>
              <w:t xml:space="preserve"> </w:t>
            </w:r>
            <w:r w:rsidRPr="00B23F76">
              <w:rPr>
                <w:sz w:val="24"/>
              </w:rPr>
              <w:t>встановлюють</w:t>
            </w:r>
            <w:r w:rsidRPr="00B23F76">
              <w:rPr>
                <w:spacing w:val="-1"/>
                <w:sz w:val="24"/>
              </w:rPr>
              <w:t xml:space="preserve"> </w:t>
            </w:r>
            <w:r w:rsidRPr="00B23F76">
              <w:rPr>
                <w:sz w:val="24"/>
              </w:rPr>
              <w:t>податки</w:t>
            </w:r>
          </w:p>
        </w:tc>
        <w:tc>
          <w:tcPr>
            <w:tcW w:w="5763" w:type="dxa"/>
          </w:tcPr>
          <w:p w:rsidR="00AC4786" w:rsidRPr="00B23F76" w:rsidRDefault="00AC4786" w:rsidP="00B23F76">
            <w:pPr>
              <w:rPr>
                <w:sz w:val="24"/>
              </w:rPr>
            </w:pPr>
            <w:r w:rsidRPr="00B23F76">
              <w:rPr>
                <w:sz w:val="24"/>
              </w:rPr>
              <w:t>Загальнодержавні</w:t>
            </w:r>
            <w:r w:rsidRPr="00B23F76">
              <w:rPr>
                <w:spacing w:val="-9"/>
                <w:sz w:val="24"/>
              </w:rPr>
              <w:t xml:space="preserve"> </w:t>
            </w:r>
            <w:r w:rsidRPr="00B23F76">
              <w:rPr>
                <w:sz w:val="24"/>
              </w:rPr>
              <w:t>податки</w:t>
            </w:r>
          </w:p>
        </w:tc>
      </w:tr>
      <w:tr w:rsidR="00AC4786" w:rsidRPr="00B23F76" w:rsidTr="00AC4786">
        <w:trPr>
          <w:trHeight w:val="277"/>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Місцеві</w:t>
            </w:r>
            <w:r w:rsidRPr="00B23F76">
              <w:rPr>
                <w:spacing w:val="-7"/>
                <w:sz w:val="24"/>
              </w:rPr>
              <w:t xml:space="preserve"> </w:t>
            </w:r>
            <w:r w:rsidRPr="00B23F76">
              <w:rPr>
                <w:sz w:val="24"/>
              </w:rPr>
              <w:t>податки</w:t>
            </w:r>
          </w:p>
        </w:tc>
      </w:tr>
      <w:tr w:rsidR="00AC4786" w:rsidRPr="00B23F76" w:rsidTr="00AC4786">
        <w:trPr>
          <w:trHeight w:val="273"/>
        </w:trPr>
        <w:tc>
          <w:tcPr>
            <w:tcW w:w="3189" w:type="dxa"/>
            <w:vMerge w:val="restart"/>
          </w:tcPr>
          <w:p w:rsidR="00AC4786" w:rsidRPr="00B23F76" w:rsidRDefault="00AC4786" w:rsidP="00B23F76">
            <w:pPr>
              <w:rPr>
                <w:i/>
                <w:sz w:val="23"/>
              </w:rPr>
            </w:pPr>
          </w:p>
          <w:p w:rsidR="00AC4786" w:rsidRPr="00B23F76" w:rsidRDefault="00AC4786" w:rsidP="00B23F76">
            <w:pPr>
              <w:rPr>
                <w:sz w:val="24"/>
              </w:rPr>
            </w:pPr>
            <w:r w:rsidRPr="00B23F76">
              <w:rPr>
                <w:sz w:val="24"/>
              </w:rPr>
              <w:t>Суб’єкт</w:t>
            </w:r>
            <w:r w:rsidRPr="00B23F76">
              <w:rPr>
                <w:spacing w:val="-5"/>
                <w:sz w:val="24"/>
              </w:rPr>
              <w:t xml:space="preserve"> </w:t>
            </w:r>
            <w:r w:rsidRPr="00B23F76">
              <w:rPr>
                <w:sz w:val="24"/>
              </w:rPr>
              <w:t>оподаткування</w:t>
            </w:r>
          </w:p>
        </w:tc>
        <w:tc>
          <w:tcPr>
            <w:tcW w:w="5763" w:type="dxa"/>
          </w:tcPr>
          <w:p w:rsidR="00AC4786" w:rsidRPr="00B23F76" w:rsidRDefault="00AC4786" w:rsidP="00B23F76">
            <w:pPr>
              <w:rPr>
                <w:sz w:val="24"/>
              </w:rPr>
            </w:pPr>
            <w:r w:rsidRPr="00B23F76">
              <w:rPr>
                <w:sz w:val="24"/>
              </w:rPr>
              <w:t>Податки</w:t>
            </w:r>
            <w:r w:rsidRPr="00B23F76">
              <w:rPr>
                <w:spacing w:val="-1"/>
                <w:sz w:val="24"/>
              </w:rPr>
              <w:t xml:space="preserve"> </w:t>
            </w:r>
            <w:r w:rsidRPr="00B23F76">
              <w:rPr>
                <w:sz w:val="24"/>
              </w:rPr>
              <w:t>з</w:t>
            </w:r>
            <w:r w:rsidRPr="00B23F76">
              <w:rPr>
                <w:spacing w:val="-6"/>
                <w:sz w:val="24"/>
              </w:rPr>
              <w:t xml:space="preserve"> </w:t>
            </w:r>
            <w:r w:rsidRPr="00B23F76">
              <w:rPr>
                <w:sz w:val="24"/>
              </w:rPr>
              <w:t>юридичних</w:t>
            </w:r>
            <w:r w:rsidRPr="00B23F76">
              <w:rPr>
                <w:spacing w:val="-6"/>
                <w:sz w:val="24"/>
              </w:rPr>
              <w:t xml:space="preserve"> </w:t>
            </w:r>
            <w:r w:rsidRPr="00B23F76">
              <w:rPr>
                <w:sz w:val="24"/>
              </w:rPr>
              <w:t>осіб</w:t>
            </w:r>
          </w:p>
        </w:tc>
      </w:tr>
      <w:tr w:rsidR="00AC4786" w:rsidRPr="00B23F76" w:rsidTr="00AC4786">
        <w:trPr>
          <w:trHeight w:val="278"/>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Податки</w:t>
            </w:r>
            <w:r w:rsidRPr="00B23F76">
              <w:rPr>
                <w:spacing w:val="-1"/>
                <w:sz w:val="24"/>
              </w:rPr>
              <w:t xml:space="preserve"> </w:t>
            </w:r>
            <w:r w:rsidRPr="00B23F76">
              <w:rPr>
                <w:sz w:val="24"/>
              </w:rPr>
              <w:t>з</w:t>
            </w:r>
            <w:r w:rsidRPr="00B23F76">
              <w:rPr>
                <w:spacing w:val="-3"/>
                <w:sz w:val="24"/>
              </w:rPr>
              <w:t xml:space="preserve"> </w:t>
            </w:r>
            <w:r w:rsidRPr="00B23F76">
              <w:rPr>
                <w:sz w:val="24"/>
              </w:rPr>
              <w:t>фізичних</w:t>
            </w:r>
            <w:r w:rsidRPr="00B23F76">
              <w:rPr>
                <w:spacing w:val="-5"/>
                <w:sz w:val="24"/>
              </w:rPr>
              <w:t xml:space="preserve"> </w:t>
            </w:r>
            <w:r w:rsidRPr="00B23F76">
              <w:rPr>
                <w:sz w:val="24"/>
              </w:rPr>
              <w:t>осіб</w:t>
            </w:r>
          </w:p>
        </w:tc>
      </w:tr>
      <w:tr w:rsidR="00AC4786" w:rsidRPr="00B23F76" w:rsidTr="00AC4786">
        <w:trPr>
          <w:trHeight w:val="273"/>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Змішані</w:t>
            </w:r>
            <w:r w:rsidRPr="00B23F76">
              <w:rPr>
                <w:spacing w:val="-7"/>
                <w:sz w:val="24"/>
              </w:rPr>
              <w:t xml:space="preserve"> </w:t>
            </w:r>
            <w:r w:rsidRPr="00B23F76">
              <w:rPr>
                <w:sz w:val="24"/>
              </w:rPr>
              <w:t>податки</w:t>
            </w:r>
          </w:p>
        </w:tc>
      </w:tr>
      <w:tr w:rsidR="00AC4786" w:rsidRPr="00B23F76" w:rsidTr="00AC4786">
        <w:trPr>
          <w:trHeight w:val="278"/>
        </w:trPr>
        <w:tc>
          <w:tcPr>
            <w:tcW w:w="3189" w:type="dxa"/>
            <w:vMerge w:val="restart"/>
          </w:tcPr>
          <w:p w:rsidR="00AC4786" w:rsidRPr="00B23F76" w:rsidRDefault="00AC4786" w:rsidP="00B23F76">
            <w:pPr>
              <w:rPr>
                <w:sz w:val="24"/>
              </w:rPr>
            </w:pPr>
            <w:r w:rsidRPr="00B23F76">
              <w:rPr>
                <w:sz w:val="24"/>
              </w:rPr>
              <w:t>Економічний</w:t>
            </w:r>
            <w:r w:rsidRPr="00B23F76">
              <w:rPr>
                <w:spacing w:val="-8"/>
                <w:sz w:val="24"/>
              </w:rPr>
              <w:t xml:space="preserve"> </w:t>
            </w:r>
            <w:r w:rsidRPr="00B23F76">
              <w:rPr>
                <w:sz w:val="24"/>
              </w:rPr>
              <w:t>зміст</w:t>
            </w:r>
            <w:r w:rsidRPr="00B23F76">
              <w:rPr>
                <w:spacing w:val="-9"/>
                <w:sz w:val="24"/>
              </w:rPr>
              <w:t xml:space="preserve"> </w:t>
            </w:r>
            <w:r w:rsidRPr="00B23F76">
              <w:rPr>
                <w:sz w:val="24"/>
              </w:rPr>
              <w:t>об’єкта</w:t>
            </w:r>
            <w:r w:rsidRPr="00B23F76">
              <w:rPr>
                <w:spacing w:val="-57"/>
                <w:sz w:val="24"/>
              </w:rPr>
              <w:t xml:space="preserve"> </w:t>
            </w:r>
            <w:r w:rsidRPr="00B23F76">
              <w:rPr>
                <w:sz w:val="24"/>
              </w:rPr>
              <w:t>оподаткування</w:t>
            </w:r>
          </w:p>
        </w:tc>
        <w:tc>
          <w:tcPr>
            <w:tcW w:w="5763" w:type="dxa"/>
          </w:tcPr>
          <w:p w:rsidR="00AC4786" w:rsidRPr="00B23F76" w:rsidRDefault="00AC4786" w:rsidP="00B23F76">
            <w:pPr>
              <w:rPr>
                <w:sz w:val="24"/>
              </w:rPr>
            </w:pPr>
            <w:r w:rsidRPr="00B23F76">
              <w:rPr>
                <w:sz w:val="24"/>
              </w:rPr>
              <w:t>Податки на</w:t>
            </w:r>
            <w:r w:rsidRPr="00B23F76">
              <w:rPr>
                <w:spacing w:val="-2"/>
                <w:sz w:val="24"/>
              </w:rPr>
              <w:t xml:space="preserve"> </w:t>
            </w:r>
            <w:r w:rsidRPr="00B23F76">
              <w:rPr>
                <w:sz w:val="24"/>
              </w:rPr>
              <w:t>доходи</w:t>
            </w:r>
          </w:p>
        </w:tc>
      </w:tr>
      <w:tr w:rsidR="00AC4786" w:rsidRPr="00B23F76" w:rsidTr="00AC4786">
        <w:trPr>
          <w:trHeight w:val="277"/>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Податки</w:t>
            </w:r>
            <w:r w:rsidRPr="00B23F76">
              <w:rPr>
                <w:spacing w:val="-1"/>
                <w:sz w:val="24"/>
              </w:rPr>
              <w:t xml:space="preserve"> </w:t>
            </w:r>
            <w:r w:rsidRPr="00B23F76">
              <w:rPr>
                <w:sz w:val="24"/>
              </w:rPr>
              <w:t>на</w:t>
            </w:r>
            <w:r w:rsidRPr="00B23F76">
              <w:rPr>
                <w:spacing w:val="-2"/>
                <w:sz w:val="24"/>
              </w:rPr>
              <w:t xml:space="preserve"> </w:t>
            </w:r>
            <w:r w:rsidRPr="00B23F76">
              <w:rPr>
                <w:sz w:val="24"/>
              </w:rPr>
              <w:t>споживання</w:t>
            </w:r>
          </w:p>
        </w:tc>
      </w:tr>
      <w:tr w:rsidR="00AC4786" w:rsidRPr="00B23F76" w:rsidTr="00AC4786">
        <w:trPr>
          <w:trHeight w:val="273"/>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Податки</w:t>
            </w:r>
            <w:r w:rsidRPr="00B23F76">
              <w:rPr>
                <w:spacing w:val="1"/>
                <w:sz w:val="24"/>
              </w:rPr>
              <w:t xml:space="preserve"> </w:t>
            </w:r>
            <w:r w:rsidRPr="00B23F76">
              <w:rPr>
                <w:sz w:val="24"/>
              </w:rPr>
              <w:t>на</w:t>
            </w:r>
            <w:r w:rsidRPr="00B23F76">
              <w:rPr>
                <w:spacing w:val="-6"/>
                <w:sz w:val="24"/>
              </w:rPr>
              <w:t xml:space="preserve"> </w:t>
            </w:r>
            <w:r w:rsidRPr="00B23F76">
              <w:rPr>
                <w:sz w:val="24"/>
              </w:rPr>
              <w:t>майно</w:t>
            </w:r>
          </w:p>
        </w:tc>
      </w:tr>
      <w:tr w:rsidR="00AC4786" w:rsidRPr="00B23F76" w:rsidTr="00AC4786">
        <w:trPr>
          <w:trHeight w:val="278"/>
        </w:trPr>
        <w:tc>
          <w:tcPr>
            <w:tcW w:w="3189" w:type="dxa"/>
            <w:vMerge w:val="restart"/>
          </w:tcPr>
          <w:p w:rsidR="00AC4786" w:rsidRPr="00B23F76" w:rsidRDefault="00AC4786" w:rsidP="00B23F76">
            <w:pPr>
              <w:rPr>
                <w:sz w:val="24"/>
              </w:rPr>
            </w:pPr>
            <w:r w:rsidRPr="00B23F76">
              <w:rPr>
                <w:sz w:val="24"/>
              </w:rPr>
              <w:t>Спосіб</w:t>
            </w:r>
            <w:r w:rsidRPr="00B23F76">
              <w:rPr>
                <w:spacing w:val="-2"/>
                <w:sz w:val="24"/>
              </w:rPr>
              <w:t xml:space="preserve"> </w:t>
            </w:r>
            <w:r w:rsidRPr="00B23F76">
              <w:rPr>
                <w:sz w:val="24"/>
              </w:rPr>
              <w:t>стягнення</w:t>
            </w:r>
          </w:p>
        </w:tc>
        <w:tc>
          <w:tcPr>
            <w:tcW w:w="5763" w:type="dxa"/>
          </w:tcPr>
          <w:p w:rsidR="00AC4786" w:rsidRPr="00B23F76" w:rsidRDefault="00AC4786" w:rsidP="00B23F76">
            <w:pPr>
              <w:rPr>
                <w:sz w:val="24"/>
              </w:rPr>
            </w:pPr>
            <w:r w:rsidRPr="00B23F76">
              <w:rPr>
                <w:sz w:val="24"/>
              </w:rPr>
              <w:t>Розкладні</w:t>
            </w:r>
            <w:r w:rsidRPr="00B23F76">
              <w:rPr>
                <w:spacing w:val="-9"/>
                <w:sz w:val="24"/>
              </w:rPr>
              <w:t xml:space="preserve"> </w:t>
            </w:r>
            <w:r w:rsidRPr="00B23F76">
              <w:rPr>
                <w:sz w:val="24"/>
              </w:rPr>
              <w:t>податки</w:t>
            </w:r>
          </w:p>
        </w:tc>
      </w:tr>
      <w:tr w:rsidR="00AC4786" w:rsidRPr="00B23F76" w:rsidTr="00AC4786">
        <w:trPr>
          <w:trHeight w:val="273"/>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Окладні</w:t>
            </w:r>
            <w:r w:rsidRPr="00B23F76">
              <w:rPr>
                <w:spacing w:val="-11"/>
                <w:sz w:val="24"/>
              </w:rPr>
              <w:t xml:space="preserve"> </w:t>
            </w:r>
            <w:r w:rsidRPr="00B23F76">
              <w:rPr>
                <w:sz w:val="24"/>
              </w:rPr>
              <w:t>(квотарні, дольові, кількісні)</w:t>
            </w:r>
            <w:r w:rsidRPr="00B23F76">
              <w:rPr>
                <w:spacing w:val="-1"/>
                <w:sz w:val="24"/>
              </w:rPr>
              <w:t xml:space="preserve"> </w:t>
            </w:r>
            <w:r w:rsidRPr="00B23F76">
              <w:rPr>
                <w:sz w:val="24"/>
              </w:rPr>
              <w:t>податки</w:t>
            </w:r>
          </w:p>
        </w:tc>
      </w:tr>
      <w:tr w:rsidR="00AC4786" w:rsidRPr="00B23F76" w:rsidTr="00AC4786">
        <w:trPr>
          <w:trHeight w:val="277"/>
        </w:trPr>
        <w:tc>
          <w:tcPr>
            <w:tcW w:w="3189" w:type="dxa"/>
            <w:vMerge w:val="restart"/>
          </w:tcPr>
          <w:p w:rsidR="00AC4786" w:rsidRPr="00B23F76" w:rsidRDefault="00AC4786" w:rsidP="00B23F76">
            <w:pPr>
              <w:rPr>
                <w:sz w:val="24"/>
              </w:rPr>
            </w:pPr>
            <w:r w:rsidRPr="00B23F76">
              <w:rPr>
                <w:sz w:val="24"/>
              </w:rPr>
              <w:t>Спосіб</w:t>
            </w:r>
            <w:r w:rsidRPr="00B23F76">
              <w:rPr>
                <w:spacing w:val="-5"/>
                <w:sz w:val="24"/>
              </w:rPr>
              <w:t xml:space="preserve"> </w:t>
            </w:r>
            <w:r w:rsidRPr="00B23F76">
              <w:rPr>
                <w:sz w:val="24"/>
              </w:rPr>
              <w:t>зарахування</w:t>
            </w:r>
          </w:p>
          <w:p w:rsidR="00AC4786" w:rsidRPr="00B23F76" w:rsidRDefault="00AC4786" w:rsidP="00B23F76">
            <w:pPr>
              <w:rPr>
                <w:sz w:val="24"/>
              </w:rPr>
            </w:pPr>
            <w:r w:rsidRPr="00B23F76">
              <w:rPr>
                <w:sz w:val="24"/>
              </w:rPr>
              <w:t>податкових</w:t>
            </w:r>
            <w:r w:rsidRPr="00B23F76">
              <w:rPr>
                <w:spacing w:val="-6"/>
                <w:sz w:val="24"/>
              </w:rPr>
              <w:t xml:space="preserve"> </w:t>
            </w:r>
            <w:r w:rsidRPr="00B23F76">
              <w:rPr>
                <w:sz w:val="24"/>
              </w:rPr>
              <w:t>надходжень</w:t>
            </w:r>
          </w:p>
        </w:tc>
        <w:tc>
          <w:tcPr>
            <w:tcW w:w="5763" w:type="dxa"/>
          </w:tcPr>
          <w:p w:rsidR="00AC4786" w:rsidRPr="00B23F76" w:rsidRDefault="00AC4786" w:rsidP="00B23F76">
            <w:pPr>
              <w:rPr>
                <w:sz w:val="24"/>
              </w:rPr>
            </w:pPr>
            <w:r w:rsidRPr="00B23F76">
              <w:rPr>
                <w:sz w:val="24"/>
              </w:rPr>
              <w:t>Закріплені</w:t>
            </w:r>
            <w:r w:rsidRPr="00B23F76">
              <w:rPr>
                <w:spacing w:val="-10"/>
                <w:sz w:val="24"/>
              </w:rPr>
              <w:t xml:space="preserve"> </w:t>
            </w:r>
            <w:r w:rsidRPr="00B23F76">
              <w:rPr>
                <w:sz w:val="24"/>
              </w:rPr>
              <w:t>податки</w:t>
            </w:r>
          </w:p>
        </w:tc>
      </w:tr>
      <w:tr w:rsidR="00AC4786" w:rsidRPr="00B23F76" w:rsidTr="00AC4786">
        <w:trPr>
          <w:trHeight w:val="273"/>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Регулювальні</w:t>
            </w:r>
            <w:r w:rsidRPr="00B23F76">
              <w:rPr>
                <w:spacing w:val="-8"/>
                <w:sz w:val="24"/>
              </w:rPr>
              <w:t xml:space="preserve"> </w:t>
            </w:r>
            <w:r w:rsidRPr="00B23F76">
              <w:rPr>
                <w:sz w:val="24"/>
              </w:rPr>
              <w:t>податки</w:t>
            </w:r>
          </w:p>
        </w:tc>
      </w:tr>
      <w:tr w:rsidR="00AC4786" w:rsidRPr="00B23F76" w:rsidTr="00AC4786">
        <w:trPr>
          <w:trHeight w:val="278"/>
        </w:trPr>
        <w:tc>
          <w:tcPr>
            <w:tcW w:w="3189" w:type="dxa"/>
            <w:vMerge w:val="restart"/>
          </w:tcPr>
          <w:p w:rsidR="00AC4786" w:rsidRPr="00B23F76" w:rsidRDefault="00AC4786" w:rsidP="00B23F76">
            <w:pPr>
              <w:rPr>
                <w:sz w:val="24"/>
              </w:rPr>
            </w:pPr>
            <w:r w:rsidRPr="00B23F76">
              <w:rPr>
                <w:sz w:val="24"/>
              </w:rPr>
              <w:t>Відношення до джерела</w:t>
            </w:r>
            <w:r w:rsidRPr="00B23F76">
              <w:rPr>
                <w:spacing w:val="-57"/>
                <w:sz w:val="24"/>
              </w:rPr>
              <w:t xml:space="preserve"> </w:t>
            </w:r>
            <w:r w:rsidRPr="00B23F76">
              <w:rPr>
                <w:sz w:val="24"/>
              </w:rPr>
              <w:t>сплати</w:t>
            </w:r>
          </w:p>
        </w:tc>
        <w:tc>
          <w:tcPr>
            <w:tcW w:w="5763" w:type="dxa"/>
          </w:tcPr>
          <w:p w:rsidR="00AC4786" w:rsidRPr="00B23F76" w:rsidRDefault="00AC4786" w:rsidP="00B23F76">
            <w:pPr>
              <w:rPr>
                <w:sz w:val="24"/>
              </w:rPr>
            </w:pPr>
            <w:r w:rsidRPr="00B23F76">
              <w:rPr>
                <w:sz w:val="24"/>
              </w:rPr>
              <w:t>Податки,</w:t>
            </w:r>
            <w:r w:rsidRPr="00B23F76">
              <w:rPr>
                <w:spacing w:val="-4"/>
                <w:sz w:val="24"/>
              </w:rPr>
              <w:t xml:space="preserve"> </w:t>
            </w:r>
            <w:r w:rsidRPr="00B23F76">
              <w:rPr>
                <w:sz w:val="24"/>
              </w:rPr>
              <w:t>що включаються</w:t>
            </w:r>
            <w:r w:rsidRPr="00B23F76">
              <w:rPr>
                <w:spacing w:val="3"/>
                <w:sz w:val="24"/>
              </w:rPr>
              <w:t xml:space="preserve"> </w:t>
            </w:r>
            <w:r w:rsidRPr="00B23F76">
              <w:rPr>
                <w:sz w:val="24"/>
              </w:rPr>
              <w:t>у</w:t>
            </w:r>
            <w:r w:rsidRPr="00B23F76">
              <w:rPr>
                <w:spacing w:val="-10"/>
                <w:sz w:val="24"/>
              </w:rPr>
              <w:t xml:space="preserve"> </w:t>
            </w:r>
            <w:r w:rsidRPr="00B23F76">
              <w:rPr>
                <w:sz w:val="24"/>
              </w:rPr>
              <w:t>витрати та</w:t>
            </w:r>
            <w:r w:rsidRPr="00B23F76">
              <w:rPr>
                <w:spacing w:val="-5"/>
                <w:sz w:val="24"/>
              </w:rPr>
              <w:t xml:space="preserve"> </w:t>
            </w:r>
            <w:r w:rsidRPr="00B23F76">
              <w:rPr>
                <w:sz w:val="24"/>
              </w:rPr>
              <w:t>собівартість</w:t>
            </w:r>
          </w:p>
        </w:tc>
      </w:tr>
      <w:tr w:rsidR="00AC4786" w:rsidRPr="00B23F76" w:rsidTr="00AC4786">
        <w:trPr>
          <w:trHeight w:val="278"/>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Податки,</w:t>
            </w:r>
            <w:r w:rsidRPr="00B23F76">
              <w:rPr>
                <w:spacing w:val="-3"/>
                <w:sz w:val="24"/>
              </w:rPr>
              <w:t xml:space="preserve"> </w:t>
            </w:r>
            <w:r w:rsidRPr="00B23F76">
              <w:rPr>
                <w:sz w:val="24"/>
              </w:rPr>
              <w:t>що</w:t>
            </w:r>
            <w:r w:rsidRPr="00B23F76">
              <w:rPr>
                <w:spacing w:val="1"/>
                <w:sz w:val="24"/>
              </w:rPr>
              <w:t xml:space="preserve"> </w:t>
            </w:r>
            <w:r w:rsidRPr="00B23F76">
              <w:rPr>
                <w:sz w:val="24"/>
              </w:rPr>
              <w:t>включаються</w:t>
            </w:r>
            <w:r w:rsidRPr="00B23F76">
              <w:rPr>
                <w:spacing w:val="1"/>
                <w:sz w:val="24"/>
              </w:rPr>
              <w:t xml:space="preserve"> </w:t>
            </w:r>
            <w:r w:rsidRPr="00B23F76">
              <w:rPr>
                <w:sz w:val="24"/>
              </w:rPr>
              <w:t>в</w:t>
            </w:r>
            <w:r w:rsidRPr="00B23F76">
              <w:rPr>
                <w:spacing w:val="2"/>
                <w:sz w:val="24"/>
              </w:rPr>
              <w:t xml:space="preserve"> </w:t>
            </w:r>
            <w:r w:rsidRPr="00B23F76">
              <w:rPr>
                <w:sz w:val="24"/>
              </w:rPr>
              <w:t>ціну</w:t>
            </w:r>
            <w:r w:rsidRPr="00B23F76">
              <w:rPr>
                <w:spacing w:val="-9"/>
                <w:sz w:val="24"/>
              </w:rPr>
              <w:t xml:space="preserve"> </w:t>
            </w:r>
            <w:r w:rsidRPr="00B23F76">
              <w:rPr>
                <w:sz w:val="24"/>
              </w:rPr>
              <w:t>товару</w:t>
            </w:r>
          </w:p>
        </w:tc>
      </w:tr>
      <w:tr w:rsidR="00AC4786" w:rsidRPr="00B23F76" w:rsidTr="00AC4786">
        <w:trPr>
          <w:trHeight w:val="273"/>
        </w:trPr>
        <w:tc>
          <w:tcPr>
            <w:tcW w:w="3189" w:type="dxa"/>
            <w:vMerge/>
            <w:tcBorders>
              <w:top w:val="nil"/>
            </w:tcBorders>
          </w:tcPr>
          <w:p w:rsidR="00AC4786" w:rsidRPr="00B23F76" w:rsidRDefault="00AC4786" w:rsidP="00B23F76">
            <w:pPr>
              <w:rPr>
                <w:sz w:val="2"/>
                <w:szCs w:val="2"/>
              </w:rPr>
            </w:pPr>
          </w:p>
        </w:tc>
        <w:tc>
          <w:tcPr>
            <w:tcW w:w="5763" w:type="dxa"/>
          </w:tcPr>
          <w:p w:rsidR="00AC4786" w:rsidRPr="00B23F76" w:rsidRDefault="00AC4786" w:rsidP="00B23F76">
            <w:pPr>
              <w:rPr>
                <w:sz w:val="24"/>
              </w:rPr>
            </w:pPr>
            <w:r w:rsidRPr="00B23F76">
              <w:rPr>
                <w:sz w:val="24"/>
              </w:rPr>
              <w:t>Податки,</w:t>
            </w:r>
            <w:r w:rsidRPr="00B23F76">
              <w:rPr>
                <w:spacing w:val="-5"/>
                <w:sz w:val="24"/>
              </w:rPr>
              <w:t xml:space="preserve"> </w:t>
            </w:r>
            <w:r w:rsidRPr="00B23F76">
              <w:rPr>
                <w:sz w:val="24"/>
              </w:rPr>
              <w:t>що</w:t>
            </w:r>
            <w:r w:rsidRPr="00B23F76">
              <w:rPr>
                <w:spacing w:val="3"/>
                <w:sz w:val="24"/>
              </w:rPr>
              <w:t xml:space="preserve"> </w:t>
            </w:r>
            <w:r w:rsidRPr="00B23F76">
              <w:rPr>
                <w:sz w:val="24"/>
              </w:rPr>
              <w:t>сплачуються</w:t>
            </w:r>
            <w:r w:rsidRPr="00B23F76">
              <w:rPr>
                <w:spacing w:val="-1"/>
                <w:sz w:val="24"/>
              </w:rPr>
              <w:t xml:space="preserve"> </w:t>
            </w:r>
            <w:r w:rsidRPr="00B23F76">
              <w:rPr>
                <w:sz w:val="24"/>
              </w:rPr>
              <w:t>з прибутку</w:t>
            </w:r>
            <w:r w:rsidRPr="00B23F76">
              <w:rPr>
                <w:spacing w:val="-11"/>
                <w:sz w:val="24"/>
              </w:rPr>
              <w:t xml:space="preserve"> </w:t>
            </w:r>
            <w:r w:rsidRPr="00B23F76">
              <w:rPr>
                <w:sz w:val="24"/>
              </w:rPr>
              <w:t>або</w:t>
            </w:r>
            <w:r w:rsidRPr="00B23F76">
              <w:rPr>
                <w:spacing w:val="3"/>
                <w:sz w:val="24"/>
              </w:rPr>
              <w:t xml:space="preserve"> </w:t>
            </w:r>
            <w:r w:rsidRPr="00B23F76">
              <w:rPr>
                <w:sz w:val="24"/>
              </w:rPr>
              <w:t>капіталу</w:t>
            </w:r>
          </w:p>
        </w:tc>
      </w:tr>
    </w:tbl>
    <w:p w:rsidR="00AC4786" w:rsidRPr="00B23F76" w:rsidRDefault="00AC4786" w:rsidP="00B23F76">
      <w:r w:rsidRPr="00B23F76">
        <w:t>Поділ</w:t>
      </w:r>
      <w:r w:rsidRPr="00B23F76">
        <w:rPr>
          <w:spacing w:val="1"/>
        </w:rPr>
        <w:t xml:space="preserve"> </w:t>
      </w:r>
      <w:r w:rsidRPr="00B23F76">
        <w:t>податків</w:t>
      </w:r>
      <w:r w:rsidRPr="00B23F76">
        <w:rPr>
          <w:spacing w:val="1"/>
        </w:rPr>
        <w:t xml:space="preserve"> </w:t>
      </w:r>
      <w:r w:rsidRPr="00B23F76">
        <w:t>на</w:t>
      </w:r>
      <w:r w:rsidRPr="00B23F76">
        <w:rPr>
          <w:spacing w:val="1"/>
        </w:rPr>
        <w:t xml:space="preserve"> </w:t>
      </w:r>
      <w:r w:rsidRPr="00B23F76">
        <w:t>прямі</w:t>
      </w:r>
      <w:r w:rsidRPr="00B23F76">
        <w:rPr>
          <w:spacing w:val="1"/>
        </w:rPr>
        <w:t xml:space="preserve"> </w:t>
      </w:r>
      <w:r w:rsidRPr="00B23F76">
        <w:t>та</w:t>
      </w:r>
      <w:r w:rsidRPr="00B23F76">
        <w:rPr>
          <w:spacing w:val="1"/>
        </w:rPr>
        <w:t xml:space="preserve"> </w:t>
      </w:r>
      <w:r w:rsidRPr="00B23F76">
        <w:t>непрямі</w:t>
      </w:r>
      <w:r w:rsidRPr="00B23F76">
        <w:rPr>
          <w:spacing w:val="1"/>
        </w:rPr>
        <w:t xml:space="preserve"> </w:t>
      </w:r>
      <w:r w:rsidRPr="00B23F76">
        <w:t>пов'язують</w:t>
      </w:r>
      <w:r w:rsidRPr="00B23F76">
        <w:rPr>
          <w:spacing w:val="1"/>
        </w:rPr>
        <w:t xml:space="preserve"> </w:t>
      </w:r>
      <w:r w:rsidRPr="00B23F76">
        <w:t>з</w:t>
      </w:r>
      <w:r w:rsidRPr="00B23F76">
        <w:rPr>
          <w:spacing w:val="1"/>
        </w:rPr>
        <w:t xml:space="preserve"> </w:t>
      </w:r>
      <w:r w:rsidRPr="00B23F76">
        <w:t>методом</w:t>
      </w:r>
      <w:r w:rsidRPr="00B23F76">
        <w:rPr>
          <w:spacing w:val="1"/>
        </w:rPr>
        <w:t xml:space="preserve"> </w:t>
      </w:r>
      <w:r w:rsidRPr="00B23F76">
        <w:t>їх</w:t>
      </w:r>
      <w:r w:rsidRPr="00B23F76">
        <w:rPr>
          <w:spacing w:val="1"/>
        </w:rPr>
        <w:t xml:space="preserve"> </w:t>
      </w:r>
      <w:r w:rsidRPr="00B23F76">
        <w:t>встановлення. Прямі податки безпосередньо пов'язані з характеристиками</w:t>
      </w:r>
      <w:r w:rsidRPr="00B23F76">
        <w:rPr>
          <w:spacing w:val="1"/>
        </w:rPr>
        <w:t xml:space="preserve"> </w:t>
      </w:r>
      <w:r w:rsidRPr="00B23F76">
        <w:rPr>
          <w:spacing w:val="-1"/>
        </w:rPr>
        <w:t>платника:</w:t>
      </w:r>
      <w:r w:rsidRPr="00B23F76">
        <w:rPr>
          <w:spacing w:val="-12"/>
        </w:rPr>
        <w:t xml:space="preserve"> </w:t>
      </w:r>
      <w:r w:rsidRPr="00B23F76">
        <w:rPr>
          <w:spacing w:val="-1"/>
        </w:rPr>
        <w:t>ними</w:t>
      </w:r>
      <w:r w:rsidRPr="00B23F76">
        <w:rPr>
          <w:spacing w:val="-12"/>
        </w:rPr>
        <w:t xml:space="preserve"> </w:t>
      </w:r>
      <w:r w:rsidRPr="00B23F76">
        <w:rPr>
          <w:spacing w:val="-1"/>
        </w:rPr>
        <w:t>обкладаються</w:t>
      </w:r>
      <w:r w:rsidRPr="00B23F76">
        <w:rPr>
          <w:spacing w:val="-6"/>
        </w:rPr>
        <w:t xml:space="preserve"> </w:t>
      </w:r>
      <w:r w:rsidRPr="00B23F76">
        <w:rPr>
          <w:spacing w:val="-1"/>
        </w:rPr>
        <w:t>юридичні</w:t>
      </w:r>
      <w:r w:rsidRPr="00B23F76">
        <w:rPr>
          <w:spacing w:val="-16"/>
        </w:rPr>
        <w:t xml:space="preserve"> </w:t>
      </w:r>
      <w:r w:rsidRPr="00B23F76">
        <w:rPr>
          <w:spacing w:val="-1"/>
        </w:rPr>
        <w:t>та</w:t>
      </w:r>
      <w:r w:rsidRPr="00B23F76">
        <w:rPr>
          <w:spacing w:val="-11"/>
        </w:rPr>
        <w:t xml:space="preserve"> </w:t>
      </w:r>
      <w:r w:rsidRPr="00B23F76">
        <w:rPr>
          <w:spacing w:val="-1"/>
        </w:rPr>
        <w:t>фізичні</w:t>
      </w:r>
      <w:r w:rsidRPr="00B23F76">
        <w:rPr>
          <w:spacing w:val="-12"/>
        </w:rPr>
        <w:t xml:space="preserve"> </w:t>
      </w:r>
      <w:r w:rsidRPr="00B23F76">
        <w:rPr>
          <w:spacing w:val="-1"/>
        </w:rPr>
        <w:t>особи,</w:t>
      </w:r>
      <w:r w:rsidRPr="00B23F76">
        <w:rPr>
          <w:spacing w:val="-10"/>
        </w:rPr>
        <w:t xml:space="preserve"> </w:t>
      </w:r>
      <w:r w:rsidRPr="00B23F76">
        <w:rPr>
          <w:spacing w:val="-1"/>
        </w:rPr>
        <w:t>а</w:t>
      </w:r>
      <w:r w:rsidRPr="00B23F76">
        <w:rPr>
          <w:spacing w:val="-10"/>
        </w:rPr>
        <w:t xml:space="preserve"> </w:t>
      </w:r>
      <w:r w:rsidRPr="00B23F76">
        <w:rPr>
          <w:spacing w:val="-1"/>
        </w:rPr>
        <w:t>також</w:t>
      </w:r>
      <w:r w:rsidRPr="00B23F76">
        <w:rPr>
          <w:spacing w:val="-7"/>
        </w:rPr>
        <w:t xml:space="preserve"> </w:t>
      </w:r>
      <w:r w:rsidRPr="00B23F76">
        <w:rPr>
          <w:spacing w:val="-1"/>
        </w:rPr>
        <w:t>їх</w:t>
      </w:r>
      <w:r w:rsidRPr="00B23F76">
        <w:rPr>
          <w:spacing w:val="-11"/>
        </w:rPr>
        <w:t xml:space="preserve"> </w:t>
      </w:r>
      <w:r w:rsidRPr="00B23F76">
        <w:rPr>
          <w:spacing w:val="-1"/>
        </w:rPr>
        <w:t>доходи;</w:t>
      </w:r>
      <w:r w:rsidRPr="00B23F76">
        <w:rPr>
          <w:spacing w:val="-67"/>
        </w:rPr>
        <w:t xml:space="preserve"> </w:t>
      </w:r>
      <w:r w:rsidRPr="00B23F76">
        <w:t>а непрямі – з діяльністю, якою займається платник податків, тому ними</w:t>
      </w:r>
      <w:r w:rsidRPr="00B23F76">
        <w:rPr>
          <w:spacing w:val="1"/>
        </w:rPr>
        <w:t xml:space="preserve"> </w:t>
      </w:r>
      <w:r w:rsidRPr="00B23F76">
        <w:t>обкладаються</w:t>
      </w:r>
      <w:r w:rsidRPr="00B23F76">
        <w:rPr>
          <w:spacing w:val="1"/>
        </w:rPr>
        <w:t xml:space="preserve"> </w:t>
      </w:r>
      <w:r w:rsidRPr="00B23F76">
        <w:t>види</w:t>
      </w:r>
      <w:r w:rsidRPr="00B23F76">
        <w:rPr>
          <w:spacing w:val="1"/>
        </w:rPr>
        <w:t xml:space="preserve"> </w:t>
      </w:r>
      <w:r w:rsidRPr="00B23F76">
        <w:t>діяльності,</w:t>
      </w:r>
      <w:r w:rsidRPr="00B23F76">
        <w:rPr>
          <w:spacing w:val="1"/>
        </w:rPr>
        <w:t xml:space="preserve"> </w:t>
      </w:r>
      <w:r w:rsidRPr="00B23F76">
        <w:t>товари</w:t>
      </w:r>
      <w:r w:rsidRPr="00B23F76">
        <w:rPr>
          <w:spacing w:val="1"/>
        </w:rPr>
        <w:t xml:space="preserve"> </w:t>
      </w:r>
      <w:r w:rsidRPr="00B23F76">
        <w:t>та</w:t>
      </w:r>
      <w:r w:rsidRPr="00B23F76">
        <w:rPr>
          <w:spacing w:val="1"/>
        </w:rPr>
        <w:t xml:space="preserve"> </w:t>
      </w:r>
      <w:r w:rsidRPr="00B23F76">
        <w:t>послуги.</w:t>
      </w:r>
      <w:r w:rsidRPr="00B23F76">
        <w:rPr>
          <w:spacing w:val="1"/>
        </w:rPr>
        <w:t xml:space="preserve"> </w:t>
      </w:r>
      <w:r w:rsidRPr="00B23F76">
        <w:t>У</w:t>
      </w:r>
      <w:r w:rsidRPr="00B23F76">
        <w:rPr>
          <w:spacing w:val="1"/>
        </w:rPr>
        <w:t xml:space="preserve"> </w:t>
      </w:r>
      <w:r w:rsidRPr="00B23F76">
        <w:t>той</w:t>
      </w:r>
      <w:r w:rsidRPr="00B23F76">
        <w:rPr>
          <w:spacing w:val="1"/>
        </w:rPr>
        <w:t xml:space="preserve"> </w:t>
      </w:r>
      <w:r w:rsidRPr="00B23F76">
        <w:t>же</w:t>
      </w:r>
      <w:r w:rsidRPr="00B23F76">
        <w:rPr>
          <w:spacing w:val="1"/>
        </w:rPr>
        <w:t xml:space="preserve"> </w:t>
      </w:r>
      <w:r w:rsidRPr="00B23F76">
        <w:t>час,</w:t>
      </w:r>
      <w:r w:rsidRPr="00B23F76">
        <w:rPr>
          <w:spacing w:val="1"/>
        </w:rPr>
        <w:t xml:space="preserve"> </w:t>
      </w:r>
      <w:r w:rsidRPr="00B23F76">
        <w:t>існує</w:t>
      </w:r>
      <w:r w:rsidRPr="00B23F76">
        <w:rPr>
          <w:spacing w:val="-67"/>
        </w:rPr>
        <w:t xml:space="preserve"> </w:t>
      </w:r>
      <w:r w:rsidRPr="00B23F76">
        <w:t>принципова відмінність прямих податків, які орієнтовані на обкладення</w:t>
      </w:r>
      <w:r w:rsidRPr="00B23F76">
        <w:rPr>
          <w:spacing w:val="1"/>
        </w:rPr>
        <w:t xml:space="preserve"> </w:t>
      </w:r>
      <w:r w:rsidRPr="00B23F76">
        <w:t>доходів підприємництва</w:t>
      </w:r>
      <w:r w:rsidRPr="00B23F76">
        <w:rPr>
          <w:spacing w:val="1"/>
        </w:rPr>
        <w:t xml:space="preserve"> </w:t>
      </w:r>
      <w:r w:rsidRPr="00B23F76">
        <w:t>чи населення,</w:t>
      </w:r>
      <w:r w:rsidRPr="00B23F76">
        <w:rPr>
          <w:spacing w:val="1"/>
        </w:rPr>
        <w:t xml:space="preserve"> </w:t>
      </w:r>
      <w:r w:rsidRPr="00B23F76">
        <w:t>від</w:t>
      </w:r>
      <w:r w:rsidRPr="00B23F76">
        <w:rPr>
          <w:spacing w:val="1"/>
        </w:rPr>
        <w:t xml:space="preserve"> </w:t>
      </w:r>
      <w:r w:rsidRPr="00B23F76">
        <w:t>непрямих, які спрямовані на</w:t>
      </w:r>
      <w:r w:rsidRPr="00B23F76">
        <w:rPr>
          <w:spacing w:val="1"/>
        </w:rPr>
        <w:t xml:space="preserve"> </w:t>
      </w:r>
      <w:r w:rsidRPr="00B23F76">
        <w:t>кінцеве</w:t>
      </w:r>
      <w:r w:rsidRPr="00B23F76">
        <w:rPr>
          <w:spacing w:val="-4"/>
        </w:rPr>
        <w:t xml:space="preserve"> </w:t>
      </w:r>
      <w:r w:rsidRPr="00B23F76">
        <w:t>споживання.</w:t>
      </w:r>
    </w:p>
    <w:p w:rsidR="00AC4786" w:rsidRPr="00B23F76" w:rsidRDefault="00AC4786" w:rsidP="00B23F76">
      <w:pPr>
        <w:rPr>
          <w:sz w:val="28"/>
        </w:rPr>
      </w:pPr>
      <w:r w:rsidRPr="00B23F76">
        <w:rPr>
          <w:sz w:val="28"/>
        </w:rPr>
        <w:t>Як</w:t>
      </w:r>
      <w:r w:rsidRPr="00B23F76">
        <w:rPr>
          <w:spacing w:val="-4"/>
          <w:sz w:val="28"/>
        </w:rPr>
        <w:t xml:space="preserve"> </w:t>
      </w:r>
      <w:r w:rsidRPr="00B23F76">
        <w:rPr>
          <w:sz w:val="28"/>
        </w:rPr>
        <w:t>прямі,</w:t>
      </w:r>
      <w:r w:rsidRPr="00B23F76">
        <w:rPr>
          <w:spacing w:val="-1"/>
          <w:sz w:val="28"/>
        </w:rPr>
        <w:t xml:space="preserve"> </w:t>
      </w:r>
      <w:r w:rsidRPr="00B23F76">
        <w:rPr>
          <w:sz w:val="28"/>
        </w:rPr>
        <w:t>так і</w:t>
      </w:r>
      <w:r w:rsidRPr="00B23F76">
        <w:rPr>
          <w:spacing w:val="-9"/>
          <w:sz w:val="28"/>
        </w:rPr>
        <w:t xml:space="preserve"> </w:t>
      </w:r>
      <w:r w:rsidRPr="00B23F76">
        <w:rPr>
          <w:sz w:val="28"/>
        </w:rPr>
        <w:t>непрямі</w:t>
      </w:r>
      <w:r w:rsidRPr="00B23F76">
        <w:rPr>
          <w:spacing w:val="-8"/>
          <w:sz w:val="28"/>
        </w:rPr>
        <w:t xml:space="preserve"> </w:t>
      </w:r>
      <w:r w:rsidRPr="00B23F76">
        <w:rPr>
          <w:sz w:val="28"/>
        </w:rPr>
        <w:t>податки</w:t>
      </w:r>
      <w:r w:rsidRPr="00B23F76">
        <w:rPr>
          <w:spacing w:val="-4"/>
          <w:sz w:val="28"/>
        </w:rPr>
        <w:t xml:space="preserve"> </w:t>
      </w:r>
      <w:r w:rsidRPr="00B23F76">
        <w:rPr>
          <w:sz w:val="28"/>
        </w:rPr>
        <w:t>мають</w:t>
      </w:r>
      <w:r w:rsidRPr="00B23F76">
        <w:rPr>
          <w:spacing w:val="-5"/>
          <w:sz w:val="28"/>
        </w:rPr>
        <w:t xml:space="preserve"> </w:t>
      </w:r>
      <w:r w:rsidRPr="00B23F76">
        <w:rPr>
          <w:sz w:val="28"/>
        </w:rPr>
        <w:t>свої</w:t>
      </w:r>
      <w:r w:rsidRPr="00B23F76">
        <w:rPr>
          <w:spacing w:val="2"/>
          <w:sz w:val="28"/>
        </w:rPr>
        <w:t xml:space="preserve"> </w:t>
      </w:r>
      <w:r w:rsidRPr="00B23F76">
        <w:rPr>
          <w:b/>
          <w:sz w:val="28"/>
        </w:rPr>
        <w:t>характерні</w:t>
      </w:r>
      <w:r w:rsidRPr="00B23F76">
        <w:rPr>
          <w:b/>
          <w:spacing w:val="1"/>
          <w:sz w:val="28"/>
        </w:rPr>
        <w:t xml:space="preserve"> </w:t>
      </w:r>
      <w:r w:rsidRPr="00B23F76">
        <w:rPr>
          <w:b/>
          <w:sz w:val="28"/>
        </w:rPr>
        <w:t>особливості</w:t>
      </w:r>
      <w:r w:rsidRPr="00B23F76">
        <w:rPr>
          <w:sz w:val="28"/>
        </w:rPr>
        <w:t>.</w:t>
      </w:r>
    </w:p>
    <w:p w:rsidR="00AC4786" w:rsidRPr="00B23F76" w:rsidRDefault="00AC4786" w:rsidP="00B23F76">
      <w:r w:rsidRPr="00B23F76">
        <w:t>Прямі</w:t>
      </w:r>
      <w:r w:rsidRPr="00B23F76">
        <w:rPr>
          <w:spacing w:val="-7"/>
        </w:rPr>
        <w:t xml:space="preserve"> </w:t>
      </w:r>
      <w:r w:rsidRPr="00B23F76">
        <w:t>податки:</w:t>
      </w:r>
    </w:p>
    <w:p w:rsidR="00AC4786" w:rsidRPr="00B23F76" w:rsidRDefault="00AC4786" w:rsidP="00B23F76">
      <w:pPr>
        <w:rPr>
          <w:sz w:val="21"/>
        </w:rPr>
      </w:pPr>
      <w:r w:rsidRPr="00B23F76">
        <w:rPr>
          <w:sz w:val="28"/>
        </w:rPr>
        <w:t>платить і</w:t>
      </w:r>
      <w:r w:rsidRPr="00B23F76">
        <w:rPr>
          <w:spacing w:val="-7"/>
          <w:sz w:val="28"/>
        </w:rPr>
        <w:t xml:space="preserve"> </w:t>
      </w:r>
      <w:r w:rsidRPr="00B23F76">
        <w:rPr>
          <w:sz w:val="28"/>
        </w:rPr>
        <w:t>несе</w:t>
      </w:r>
      <w:r w:rsidRPr="00B23F76">
        <w:rPr>
          <w:spacing w:val="-1"/>
          <w:sz w:val="28"/>
        </w:rPr>
        <w:t xml:space="preserve"> </w:t>
      </w:r>
      <w:r w:rsidRPr="00B23F76">
        <w:rPr>
          <w:sz w:val="28"/>
        </w:rPr>
        <w:t>на</w:t>
      </w:r>
      <w:r w:rsidRPr="00B23F76">
        <w:rPr>
          <w:spacing w:val="-1"/>
          <w:sz w:val="28"/>
        </w:rPr>
        <w:t xml:space="preserve"> </w:t>
      </w:r>
      <w:r w:rsidRPr="00B23F76">
        <w:rPr>
          <w:sz w:val="28"/>
        </w:rPr>
        <w:t>собі</w:t>
      </w:r>
      <w:r w:rsidRPr="00B23F76">
        <w:rPr>
          <w:spacing w:val="-7"/>
          <w:sz w:val="28"/>
        </w:rPr>
        <w:t xml:space="preserve"> </w:t>
      </w:r>
      <w:r w:rsidRPr="00B23F76">
        <w:rPr>
          <w:sz w:val="28"/>
        </w:rPr>
        <w:t>одна</w:t>
      </w:r>
      <w:r w:rsidRPr="00B23F76">
        <w:rPr>
          <w:spacing w:val="-1"/>
          <w:sz w:val="28"/>
        </w:rPr>
        <w:t xml:space="preserve"> </w:t>
      </w:r>
      <w:r w:rsidRPr="00B23F76">
        <w:rPr>
          <w:sz w:val="28"/>
        </w:rPr>
        <w:t>особа;</w:t>
      </w:r>
    </w:p>
    <w:p w:rsidR="00AC4786" w:rsidRPr="00B23F76" w:rsidRDefault="00AC4786" w:rsidP="00B23F76">
      <w:pPr>
        <w:rPr>
          <w:sz w:val="21"/>
        </w:rPr>
      </w:pPr>
      <w:r w:rsidRPr="00B23F76">
        <w:rPr>
          <w:sz w:val="28"/>
        </w:rPr>
        <w:t>включаються</w:t>
      </w:r>
      <w:r w:rsidRPr="00B23F76">
        <w:rPr>
          <w:spacing w:val="1"/>
          <w:sz w:val="28"/>
        </w:rPr>
        <w:t xml:space="preserve"> </w:t>
      </w:r>
      <w:r w:rsidRPr="00B23F76">
        <w:rPr>
          <w:sz w:val="28"/>
        </w:rPr>
        <w:t>у</w:t>
      </w:r>
      <w:r w:rsidRPr="00B23F76">
        <w:rPr>
          <w:spacing w:val="-7"/>
          <w:sz w:val="28"/>
        </w:rPr>
        <w:t xml:space="preserve"> </w:t>
      </w:r>
      <w:r w:rsidRPr="00B23F76">
        <w:rPr>
          <w:sz w:val="28"/>
        </w:rPr>
        <w:t>ціну</w:t>
      </w:r>
      <w:r w:rsidRPr="00B23F76">
        <w:rPr>
          <w:spacing w:val="-7"/>
          <w:sz w:val="28"/>
        </w:rPr>
        <w:t xml:space="preserve"> </w:t>
      </w:r>
      <w:r w:rsidRPr="00B23F76">
        <w:rPr>
          <w:sz w:val="28"/>
        </w:rPr>
        <w:t>на</w:t>
      </w:r>
      <w:r w:rsidRPr="00B23F76">
        <w:rPr>
          <w:spacing w:val="-3"/>
          <w:sz w:val="28"/>
        </w:rPr>
        <w:t xml:space="preserve"> </w:t>
      </w:r>
      <w:r w:rsidRPr="00B23F76">
        <w:rPr>
          <w:sz w:val="28"/>
        </w:rPr>
        <w:t>стадії</w:t>
      </w:r>
      <w:r w:rsidRPr="00B23F76">
        <w:rPr>
          <w:spacing w:val="-9"/>
          <w:sz w:val="28"/>
        </w:rPr>
        <w:t xml:space="preserve"> </w:t>
      </w:r>
      <w:r w:rsidRPr="00B23F76">
        <w:rPr>
          <w:sz w:val="28"/>
        </w:rPr>
        <w:t>виробництва</w:t>
      </w:r>
      <w:r w:rsidRPr="00B23F76">
        <w:rPr>
          <w:spacing w:val="-3"/>
          <w:sz w:val="28"/>
        </w:rPr>
        <w:t xml:space="preserve"> </w:t>
      </w:r>
      <w:r w:rsidRPr="00B23F76">
        <w:rPr>
          <w:sz w:val="28"/>
        </w:rPr>
        <w:t>у</w:t>
      </w:r>
      <w:r w:rsidRPr="00B23F76">
        <w:rPr>
          <w:spacing w:val="-7"/>
          <w:sz w:val="28"/>
        </w:rPr>
        <w:t xml:space="preserve"> </w:t>
      </w:r>
      <w:r w:rsidRPr="00B23F76">
        <w:rPr>
          <w:sz w:val="28"/>
        </w:rPr>
        <w:t>виробників;</w:t>
      </w:r>
    </w:p>
    <w:p w:rsidR="00AC4786" w:rsidRPr="00B23F76" w:rsidRDefault="00AC4786" w:rsidP="00B23F76">
      <w:pPr>
        <w:rPr>
          <w:sz w:val="21"/>
        </w:rPr>
      </w:pPr>
      <w:r w:rsidRPr="00B23F76">
        <w:rPr>
          <w:sz w:val="28"/>
        </w:rPr>
        <w:t>стягуються за</w:t>
      </w:r>
      <w:r w:rsidRPr="00B23F76">
        <w:rPr>
          <w:spacing w:val="-2"/>
          <w:sz w:val="28"/>
        </w:rPr>
        <w:t xml:space="preserve"> </w:t>
      </w:r>
      <w:r w:rsidRPr="00B23F76">
        <w:rPr>
          <w:sz w:val="28"/>
        </w:rPr>
        <w:t>декларацією</w:t>
      </w:r>
      <w:r w:rsidRPr="00B23F76">
        <w:rPr>
          <w:spacing w:val="-5"/>
          <w:sz w:val="28"/>
        </w:rPr>
        <w:t xml:space="preserve"> </w:t>
      </w:r>
      <w:r w:rsidRPr="00B23F76">
        <w:rPr>
          <w:sz w:val="28"/>
        </w:rPr>
        <w:t>і</w:t>
      </w:r>
      <w:r w:rsidRPr="00B23F76">
        <w:rPr>
          <w:spacing w:val="-8"/>
          <w:sz w:val="28"/>
        </w:rPr>
        <w:t xml:space="preserve"> </w:t>
      </w:r>
      <w:r w:rsidRPr="00B23F76">
        <w:rPr>
          <w:sz w:val="28"/>
        </w:rPr>
        <w:t>за</w:t>
      </w:r>
      <w:r w:rsidRPr="00B23F76">
        <w:rPr>
          <w:spacing w:val="-2"/>
          <w:sz w:val="28"/>
        </w:rPr>
        <w:t xml:space="preserve"> </w:t>
      </w:r>
      <w:r w:rsidRPr="00B23F76">
        <w:rPr>
          <w:sz w:val="28"/>
        </w:rPr>
        <w:t>кадастрами;</w:t>
      </w:r>
    </w:p>
    <w:p w:rsidR="00AC4786" w:rsidRPr="00B23F76" w:rsidRDefault="00AC4786" w:rsidP="00B23F76">
      <w:pPr>
        <w:rPr>
          <w:sz w:val="21"/>
        </w:rPr>
      </w:pPr>
      <w:r w:rsidRPr="00B23F76">
        <w:rPr>
          <w:sz w:val="28"/>
        </w:rPr>
        <w:t>стягуються</w:t>
      </w:r>
      <w:r w:rsidRPr="00B23F76">
        <w:rPr>
          <w:spacing w:val="-5"/>
          <w:sz w:val="28"/>
        </w:rPr>
        <w:t xml:space="preserve"> </w:t>
      </w:r>
      <w:r w:rsidRPr="00B23F76">
        <w:rPr>
          <w:sz w:val="28"/>
        </w:rPr>
        <w:t>з</w:t>
      </w:r>
      <w:r w:rsidRPr="00B23F76">
        <w:rPr>
          <w:spacing w:val="-6"/>
          <w:sz w:val="28"/>
        </w:rPr>
        <w:t xml:space="preserve"> </w:t>
      </w:r>
      <w:r w:rsidRPr="00B23F76">
        <w:rPr>
          <w:sz w:val="28"/>
        </w:rPr>
        <w:t>виробництва</w:t>
      </w:r>
      <w:r w:rsidRPr="00B23F76">
        <w:rPr>
          <w:spacing w:val="-7"/>
          <w:sz w:val="28"/>
        </w:rPr>
        <w:t xml:space="preserve"> </w:t>
      </w:r>
      <w:r w:rsidRPr="00B23F76">
        <w:rPr>
          <w:sz w:val="28"/>
        </w:rPr>
        <w:t>цінностей.</w:t>
      </w:r>
    </w:p>
    <w:p w:rsidR="00AC4786" w:rsidRPr="00B23F76" w:rsidRDefault="00AC4786" w:rsidP="00B23F76">
      <w:r w:rsidRPr="00B23F76">
        <w:t>З цього випливає, що прямі податки – це податки, які стягуються</w:t>
      </w:r>
      <w:r w:rsidRPr="00B23F76">
        <w:rPr>
          <w:spacing w:val="1"/>
        </w:rPr>
        <w:t xml:space="preserve"> </w:t>
      </w:r>
      <w:r w:rsidRPr="00B23F76">
        <w:t>внаслідок</w:t>
      </w:r>
      <w:r w:rsidRPr="00B23F76">
        <w:rPr>
          <w:spacing w:val="1"/>
        </w:rPr>
        <w:t xml:space="preserve"> </w:t>
      </w:r>
      <w:r w:rsidRPr="00B23F76">
        <w:t>придбання</w:t>
      </w:r>
      <w:r w:rsidRPr="00B23F76">
        <w:rPr>
          <w:spacing w:val="1"/>
        </w:rPr>
        <w:t xml:space="preserve"> </w:t>
      </w:r>
      <w:r w:rsidRPr="00B23F76">
        <w:t>та</w:t>
      </w:r>
      <w:r w:rsidRPr="00B23F76">
        <w:rPr>
          <w:spacing w:val="1"/>
        </w:rPr>
        <w:t xml:space="preserve"> </w:t>
      </w:r>
      <w:r w:rsidRPr="00B23F76">
        <w:t>накопичення</w:t>
      </w:r>
      <w:r w:rsidRPr="00B23F76">
        <w:rPr>
          <w:spacing w:val="1"/>
        </w:rPr>
        <w:t xml:space="preserve"> </w:t>
      </w:r>
      <w:r w:rsidRPr="00B23F76">
        <w:t>матеріальних</w:t>
      </w:r>
      <w:r w:rsidRPr="00B23F76">
        <w:rPr>
          <w:spacing w:val="1"/>
        </w:rPr>
        <w:t xml:space="preserve"> </w:t>
      </w:r>
      <w:r w:rsidRPr="00B23F76">
        <w:t>благ</w:t>
      </w:r>
      <w:r w:rsidRPr="00B23F76">
        <w:rPr>
          <w:spacing w:val="1"/>
        </w:rPr>
        <w:t xml:space="preserve"> </w:t>
      </w:r>
      <w:r w:rsidRPr="00B23F76">
        <w:t>і</w:t>
      </w:r>
      <w:r w:rsidRPr="00B23F76">
        <w:rPr>
          <w:spacing w:val="1"/>
        </w:rPr>
        <w:t xml:space="preserve"> </w:t>
      </w:r>
      <w:r w:rsidRPr="00B23F76">
        <w:t>залежать</w:t>
      </w:r>
      <w:r w:rsidRPr="00B23F76">
        <w:rPr>
          <w:spacing w:val="1"/>
        </w:rPr>
        <w:t xml:space="preserve"> </w:t>
      </w:r>
      <w:r w:rsidRPr="00B23F76">
        <w:t>від</w:t>
      </w:r>
      <w:r w:rsidRPr="00B23F76">
        <w:rPr>
          <w:spacing w:val="1"/>
        </w:rPr>
        <w:t xml:space="preserve"> </w:t>
      </w:r>
      <w:r w:rsidRPr="00B23F76">
        <w:t>масштабів</w:t>
      </w:r>
      <w:r w:rsidRPr="00B23F76">
        <w:rPr>
          <w:spacing w:val="1"/>
        </w:rPr>
        <w:t xml:space="preserve"> </w:t>
      </w:r>
      <w:r w:rsidRPr="00B23F76">
        <w:t>об'єкта</w:t>
      </w:r>
      <w:r w:rsidRPr="00B23F76">
        <w:rPr>
          <w:spacing w:val="1"/>
        </w:rPr>
        <w:t xml:space="preserve"> </w:t>
      </w:r>
      <w:r w:rsidRPr="00B23F76">
        <w:t>оподаткування.</w:t>
      </w:r>
      <w:r w:rsidRPr="00B23F76">
        <w:rPr>
          <w:spacing w:val="1"/>
        </w:rPr>
        <w:t xml:space="preserve"> </w:t>
      </w:r>
      <w:r w:rsidRPr="00B23F76">
        <w:t>Вони</w:t>
      </w:r>
      <w:r w:rsidRPr="00B23F76">
        <w:rPr>
          <w:spacing w:val="1"/>
        </w:rPr>
        <w:t xml:space="preserve"> </w:t>
      </w:r>
      <w:r w:rsidRPr="00B23F76">
        <w:t>розподіляють</w:t>
      </w:r>
      <w:r w:rsidRPr="00B23F76">
        <w:rPr>
          <w:spacing w:val="1"/>
        </w:rPr>
        <w:t xml:space="preserve"> </w:t>
      </w:r>
      <w:r w:rsidRPr="00B23F76">
        <w:t>податковий</w:t>
      </w:r>
      <w:r w:rsidRPr="00B23F76">
        <w:rPr>
          <w:spacing w:val="1"/>
        </w:rPr>
        <w:t xml:space="preserve"> </w:t>
      </w:r>
      <w:r w:rsidRPr="00B23F76">
        <w:t>тягар</w:t>
      </w:r>
      <w:r w:rsidRPr="00B23F76">
        <w:rPr>
          <w:spacing w:val="-67"/>
        </w:rPr>
        <w:t xml:space="preserve"> </w:t>
      </w:r>
      <w:r w:rsidRPr="00B23F76">
        <w:t>так,</w:t>
      </w:r>
      <w:r w:rsidRPr="00B23F76">
        <w:rPr>
          <w:spacing w:val="3"/>
        </w:rPr>
        <w:t xml:space="preserve"> </w:t>
      </w:r>
      <w:r w:rsidRPr="00B23F76">
        <w:t>що ті,</w:t>
      </w:r>
      <w:r w:rsidRPr="00B23F76">
        <w:rPr>
          <w:spacing w:val="7"/>
        </w:rPr>
        <w:t xml:space="preserve"> </w:t>
      </w:r>
      <w:r w:rsidRPr="00B23F76">
        <w:t>хто має</w:t>
      </w:r>
      <w:r w:rsidRPr="00B23F76">
        <w:rPr>
          <w:spacing w:val="1"/>
        </w:rPr>
        <w:t xml:space="preserve"> </w:t>
      </w:r>
      <w:r w:rsidRPr="00B23F76">
        <w:t>вищі</w:t>
      </w:r>
      <w:r w:rsidRPr="00B23F76">
        <w:rPr>
          <w:spacing w:val="-5"/>
        </w:rPr>
        <w:t xml:space="preserve"> </w:t>
      </w:r>
      <w:r w:rsidRPr="00B23F76">
        <w:t>доходи,</w:t>
      </w:r>
      <w:r w:rsidRPr="00B23F76">
        <w:rPr>
          <w:spacing w:val="2"/>
        </w:rPr>
        <w:t xml:space="preserve"> </w:t>
      </w:r>
      <w:r w:rsidRPr="00B23F76">
        <w:t>платять</w:t>
      </w:r>
      <w:r w:rsidRPr="00B23F76">
        <w:rPr>
          <w:spacing w:val="3"/>
        </w:rPr>
        <w:t xml:space="preserve"> </w:t>
      </w:r>
      <w:r w:rsidRPr="00B23F76">
        <w:t>більше.</w:t>
      </w:r>
    </w:p>
    <w:p w:rsidR="00AC4786" w:rsidRPr="00B23F76" w:rsidRDefault="00AC4786" w:rsidP="00B23F76">
      <w:r w:rsidRPr="00B23F76">
        <w:t>Непрямі</w:t>
      </w:r>
      <w:r w:rsidRPr="00B23F76">
        <w:rPr>
          <w:spacing w:val="-8"/>
        </w:rPr>
        <w:t xml:space="preserve"> </w:t>
      </w:r>
      <w:r w:rsidRPr="00B23F76">
        <w:t>податки:</w:t>
      </w:r>
    </w:p>
    <w:p w:rsidR="00AC4786" w:rsidRPr="00B23F76" w:rsidRDefault="00AC4786" w:rsidP="00B23F76">
      <w:pPr>
        <w:rPr>
          <w:sz w:val="28"/>
        </w:rPr>
      </w:pPr>
      <w:r w:rsidRPr="00B23F76">
        <w:rPr>
          <w:sz w:val="28"/>
        </w:rPr>
        <w:t>сплачує</w:t>
      </w:r>
      <w:r w:rsidRPr="00B23F76">
        <w:rPr>
          <w:spacing w:val="-3"/>
          <w:sz w:val="28"/>
        </w:rPr>
        <w:t xml:space="preserve"> </w:t>
      </w:r>
      <w:r w:rsidRPr="00B23F76">
        <w:rPr>
          <w:sz w:val="28"/>
        </w:rPr>
        <w:t>одна</w:t>
      </w:r>
      <w:r w:rsidRPr="00B23F76">
        <w:rPr>
          <w:spacing w:val="-3"/>
          <w:sz w:val="28"/>
        </w:rPr>
        <w:t xml:space="preserve"> </w:t>
      </w:r>
      <w:r w:rsidRPr="00B23F76">
        <w:rPr>
          <w:sz w:val="28"/>
        </w:rPr>
        <w:t>особа,</w:t>
      </w:r>
      <w:r w:rsidRPr="00B23F76">
        <w:rPr>
          <w:spacing w:val="-1"/>
          <w:sz w:val="28"/>
        </w:rPr>
        <w:t xml:space="preserve"> </w:t>
      </w:r>
      <w:r w:rsidRPr="00B23F76">
        <w:rPr>
          <w:sz w:val="28"/>
        </w:rPr>
        <w:t>а</w:t>
      </w:r>
      <w:r w:rsidRPr="00B23F76">
        <w:rPr>
          <w:spacing w:val="-6"/>
          <w:sz w:val="28"/>
        </w:rPr>
        <w:t xml:space="preserve"> </w:t>
      </w:r>
      <w:r w:rsidRPr="00B23F76">
        <w:rPr>
          <w:sz w:val="28"/>
        </w:rPr>
        <w:t>несе</w:t>
      </w:r>
      <w:r w:rsidRPr="00B23F76">
        <w:rPr>
          <w:spacing w:val="-3"/>
          <w:sz w:val="28"/>
        </w:rPr>
        <w:t xml:space="preserve"> </w:t>
      </w:r>
      <w:r w:rsidRPr="00B23F76">
        <w:rPr>
          <w:sz w:val="28"/>
        </w:rPr>
        <w:t>інша;</w:t>
      </w:r>
    </w:p>
    <w:p w:rsidR="00AC4786" w:rsidRPr="00B23F76" w:rsidRDefault="00AC4786" w:rsidP="00B23F76">
      <w:pPr>
        <w:rPr>
          <w:sz w:val="28"/>
        </w:rPr>
      </w:pPr>
      <w:r w:rsidRPr="00B23F76">
        <w:rPr>
          <w:sz w:val="28"/>
        </w:rPr>
        <w:t>включаються</w:t>
      </w:r>
      <w:r w:rsidRPr="00B23F76">
        <w:rPr>
          <w:spacing w:val="7"/>
          <w:sz w:val="28"/>
        </w:rPr>
        <w:t xml:space="preserve"> </w:t>
      </w:r>
      <w:r w:rsidRPr="00B23F76">
        <w:rPr>
          <w:sz w:val="28"/>
        </w:rPr>
        <w:t>у</w:t>
      </w:r>
      <w:r w:rsidRPr="00B23F76">
        <w:rPr>
          <w:spacing w:val="-2"/>
          <w:sz w:val="28"/>
        </w:rPr>
        <w:t xml:space="preserve"> </w:t>
      </w:r>
      <w:r w:rsidRPr="00B23F76">
        <w:rPr>
          <w:sz w:val="28"/>
        </w:rPr>
        <w:t>ціну</w:t>
      </w:r>
      <w:r w:rsidRPr="00B23F76">
        <w:rPr>
          <w:spacing w:val="-3"/>
          <w:sz w:val="28"/>
        </w:rPr>
        <w:t xml:space="preserve"> </w:t>
      </w:r>
      <w:r w:rsidRPr="00B23F76">
        <w:rPr>
          <w:sz w:val="28"/>
        </w:rPr>
        <w:t>тільки</w:t>
      </w:r>
      <w:r w:rsidRPr="00B23F76">
        <w:rPr>
          <w:spacing w:val="3"/>
          <w:sz w:val="28"/>
        </w:rPr>
        <w:t xml:space="preserve"> </w:t>
      </w:r>
      <w:r w:rsidRPr="00B23F76">
        <w:rPr>
          <w:sz w:val="28"/>
        </w:rPr>
        <w:t>на</w:t>
      </w:r>
      <w:r w:rsidRPr="00B23F76">
        <w:rPr>
          <w:spacing w:val="3"/>
          <w:sz w:val="28"/>
        </w:rPr>
        <w:t xml:space="preserve"> </w:t>
      </w:r>
      <w:r w:rsidRPr="00B23F76">
        <w:rPr>
          <w:sz w:val="28"/>
        </w:rPr>
        <w:t>стадії</w:t>
      </w:r>
      <w:r w:rsidRPr="00B23F76">
        <w:rPr>
          <w:spacing w:val="-4"/>
          <w:sz w:val="28"/>
        </w:rPr>
        <w:t xml:space="preserve"> </w:t>
      </w:r>
      <w:r w:rsidRPr="00B23F76">
        <w:rPr>
          <w:sz w:val="28"/>
        </w:rPr>
        <w:t>реалізації</w:t>
      </w:r>
      <w:r w:rsidRPr="00B23F76">
        <w:rPr>
          <w:spacing w:val="-3"/>
          <w:sz w:val="28"/>
        </w:rPr>
        <w:t xml:space="preserve"> </w:t>
      </w:r>
      <w:r w:rsidRPr="00B23F76">
        <w:rPr>
          <w:sz w:val="28"/>
        </w:rPr>
        <w:t>як</w:t>
      </w:r>
      <w:r w:rsidRPr="00B23F76">
        <w:rPr>
          <w:spacing w:val="1"/>
          <w:sz w:val="28"/>
        </w:rPr>
        <w:t xml:space="preserve"> </w:t>
      </w:r>
      <w:r w:rsidRPr="00B23F76">
        <w:rPr>
          <w:sz w:val="28"/>
        </w:rPr>
        <w:t>надбавка</w:t>
      </w:r>
      <w:r w:rsidRPr="00B23F76">
        <w:rPr>
          <w:spacing w:val="3"/>
          <w:sz w:val="28"/>
        </w:rPr>
        <w:t xml:space="preserve"> </w:t>
      </w:r>
      <w:r w:rsidRPr="00B23F76">
        <w:rPr>
          <w:sz w:val="28"/>
        </w:rPr>
        <w:t>до</w:t>
      </w:r>
      <w:r w:rsidRPr="00B23F76">
        <w:rPr>
          <w:spacing w:val="3"/>
          <w:sz w:val="28"/>
        </w:rPr>
        <w:t xml:space="preserve"> </w:t>
      </w:r>
      <w:r w:rsidRPr="00B23F76">
        <w:rPr>
          <w:sz w:val="28"/>
        </w:rPr>
        <w:t>ціни</w:t>
      </w:r>
      <w:r w:rsidRPr="00B23F76">
        <w:rPr>
          <w:spacing w:val="-67"/>
          <w:sz w:val="28"/>
        </w:rPr>
        <w:t xml:space="preserve"> </w:t>
      </w:r>
      <w:r w:rsidRPr="00B23F76">
        <w:rPr>
          <w:sz w:val="28"/>
        </w:rPr>
        <w:t>товару;</w:t>
      </w:r>
    </w:p>
    <w:p w:rsidR="00AC4786" w:rsidRPr="00B23F76" w:rsidRDefault="00AC4786" w:rsidP="00B23F76">
      <w:pPr>
        <w:rPr>
          <w:sz w:val="28"/>
        </w:rPr>
      </w:pPr>
      <w:r w:rsidRPr="00B23F76">
        <w:rPr>
          <w:sz w:val="28"/>
        </w:rPr>
        <w:lastRenderedPageBreak/>
        <w:t>стягуються</w:t>
      </w:r>
      <w:r w:rsidRPr="00B23F76">
        <w:rPr>
          <w:spacing w:val="-2"/>
          <w:sz w:val="28"/>
        </w:rPr>
        <w:t xml:space="preserve"> </w:t>
      </w:r>
      <w:r w:rsidRPr="00B23F76">
        <w:rPr>
          <w:sz w:val="28"/>
        </w:rPr>
        <w:t>за</w:t>
      </w:r>
      <w:r w:rsidRPr="00B23F76">
        <w:rPr>
          <w:spacing w:val="-4"/>
          <w:sz w:val="28"/>
        </w:rPr>
        <w:t xml:space="preserve"> </w:t>
      </w:r>
      <w:r w:rsidRPr="00B23F76">
        <w:rPr>
          <w:sz w:val="28"/>
        </w:rPr>
        <w:t>тарифами;</w:t>
      </w:r>
    </w:p>
    <w:p w:rsidR="00AC4786" w:rsidRPr="00B23F76" w:rsidRDefault="00AC4786" w:rsidP="00B23F76">
      <w:pPr>
        <w:rPr>
          <w:sz w:val="28"/>
        </w:rPr>
      </w:pPr>
      <w:r w:rsidRPr="00B23F76">
        <w:rPr>
          <w:sz w:val="28"/>
        </w:rPr>
        <w:t>стягуються</w:t>
      </w:r>
      <w:r w:rsidRPr="00B23F76">
        <w:rPr>
          <w:spacing w:val="-3"/>
          <w:sz w:val="28"/>
        </w:rPr>
        <w:t xml:space="preserve"> </w:t>
      </w:r>
      <w:r w:rsidRPr="00B23F76">
        <w:rPr>
          <w:sz w:val="28"/>
        </w:rPr>
        <w:t>зі</w:t>
      </w:r>
      <w:r w:rsidRPr="00B23F76">
        <w:rPr>
          <w:spacing w:val="-10"/>
          <w:sz w:val="28"/>
        </w:rPr>
        <w:t xml:space="preserve"> </w:t>
      </w:r>
      <w:r w:rsidRPr="00B23F76">
        <w:rPr>
          <w:sz w:val="28"/>
        </w:rPr>
        <w:t>споживання</w:t>
      </w:r>
      <w:r w:rsidRPr="00B23F76">
        <w:rPr>
          <w:spacing w:val="-5"/>
          <w:sz w:val="28"/>
        </w:rPr>
        <w:t xml:space="preserve"> </w:t>
      </w:r>
      <w:r w:rsidRPr="00B23F76">
        <w:rPr>
          <w:sz w:val="28"/>
        </w:rPr>
        <w:t>цінностей.</w:t>
      </w:r>
    </w:p>
    <w:p w:rsidR="00AC4786" w:rsidRPr="00B23F76" w:rsidRDefault="00AC4786" w:rsidP="00B23F76">
      <w:r w:rsidRPr="00B23F76">
        <w:t>Отже, непрямі податки – це податки, які не залежать від доходів або</w:t>
      </w:r>
      <w:r w:rsidRPr="00B23F76">
        <w:rPr>
          <w:spacing w:val="1"/>
        </w:rPr>
        <w:t xml:space="preserve"> </w:t>
      </w:r>
      <w:r w:rsidRPr="00B23F76">
        <w:t>майна окремого</w:t>
      </w:r>
      <w:r w:rsidRPr="00B23F76">
        <w:rPr>
          <w:spacing w:val="-1"/>
        </w:rPr>
        <w:t xml:space="preserve"> </w:t>
      </w:r>
      <w:r w:rsidRPr="00B23F76">
        <w:t>платника,</w:t>
      </w:r>
      <w:r w:rsidRPr="00B23F76">
        <w:rPr>
          <w:spacing w:val="2"/>
        </w:rPr>
        <w:t xml:space="preserve"> </w:t>
      </w:r>
      <w:r w:rsidRPr="00B23F76">
        <w:t>а визначаються</w:t>
      </w:r>
      <w:r w:rsidRPr="00B23F76">
        <w:rPr>
          <w:spacing w:val="1"/>
        </w:rPr>
        <w:t xml:space="preserve"> </w:t>
      </w:r>
      <w:r w:rsidRPr="00B23F76">
        <w:t>розміром споживання.</w:t>
      </w:r>
    </w:p>
    <w:p w:rsidR="00AC4786" w:rsidRPr="00B23F76" w:rsidRDefault="00AC4786" w:rsidP="00B23F76">
      <w:r w:rsidRPr="00B23F76">
        <w:t>Непрямі податки</w:t>
      </w:r>
      <w:r w:rsidRPr="00B23F76">
        <w:rPr>
          <w:spacing w:val="70"/>
        </w:rPr>
        <w:t xml:space="preserve"> </w:t>
      </w:r>
      <w:r w:rsidRPr="00B23F76">
        <w:t>включаються</w:t>
      </w:r>
      <w:r w:rsidRPr="00B23F76">
        <w:rPr>
          <w:spacing w:val="70"/>
        </w:rPr>
        <w:t xml:space="preserve"> </w:t>
      </w:r>
      <w:r w:rsidRPr="00B23F76">
        <w:t>до</w:t>
      </w:r>
      <w:r w:rsidRPr="00B23F76">
        <w:rPr>
          <w:spacing w:val="70"/>
        </w:rPr>
        <w:t xml:space="preserve"> </w:t>
      </w:r>
      <w:r w:rsidRPr="00B23F76">
        <w:t>ціни</w:t>
      </w:r>
      <w:r w:rsidRPr="00B23F76">
        <w:rPr>
          <w:spacing w:val="70"/>
        </w:rPr>
        <w:t xml:space="preserve"> </w:t>
      </w:r>
      <w:r w:rsidRPr="00B23F76">
        <w:t>як надбавка</w:t>
      </w:r>
      <w:r w:rsidRPr="00B23F76">
        <w:rPr>
          <w:spacing w:val="70"/>
        </w:rPr>
        <w:t xml:space="preserve"> </w:t>
      </w:r>
      <w:r w:rsidRPr="00B23F76">
        <w:t>(або складова),</w:t>
      </w:r>
      <w:r w:rsidRPr="00B23F76">
        <w:rPr>
          <w:spacing w:val="-67"/>
        </w:rPr>
        <w:t xml:space="preserve"> </w:t>
      </w:r>
      <w:r w:rsidRPr="00B23F76">
        <w:t>і</w:t>
      </w:r>
      <w:r w:rsidRPr="00B23F76">
        <w:rPr>
          <w:spacing w:val="-3"/>
        </w:rPr>
        <w:t xml:space="preserve"> </w:t>
      </w:r>
      <w:r w:rsidRPr="00B23F76">
        <w:t>їх</w:t>
      </w:r>
      <w:r w:rsidRPr="00B23F76">
        <w:rPr>
          <w:spacing w:val="43"/>
        </w:rPr>
        <w:t xml:space="preserve"> </w:t>
      </w:r>
      <w:r w:rsidRPr="00B23F76">
        <w:t>сплачує</w:t>
      </w:r>
      <w:r w:rsidRPr="00B23F76">
        <w:rPr>
          <w:spacing w:val="47"/>
        </w:rPr>
        <w:t xml:space="preserve"> </w:t>
      </w:r>
      <w:r w:rsidRPr="00B23F76">
        <w:t>кінцевий</w:t>
      </w:r>
      <w:r w:rsidRPr="00B23F76">
        <w:rPr>
          <w:spacing w:val="48"/>
        </w:rPr>
        <w:t xml:space="preserve"> </w:t>
      </w:r>
      <w:r w:rsidRPr="00B23F76">
        <w:t>споживач.</w:t>
      </w:r>
      <w:r w:rsidRPr="00B23F76">
        <w:rPr>
          <w:spacing w:val="50"/>
        </w:rPr>
        <w:t xml:space="preserve"> </w:t>
      </w:r>
      <w:r w:rsidRPr="00B23F76">
        <w:t>Більшою</w:t>
      </w:r>
      <w:r w:rsidRPr="00B23F76">
        <w:rPr>
          <w:spacing w:val="45"/>
        </w:rPr>
        <w:t xml:space="preserve"> </w:t>
      </w:r>
      <w:r w:rsidRPr="00B23F76">
        <w:t>мірою</w:t>
      </w:r>
      <w:r w:rsidRPr="00B23F76">
        <w:rPr>
          <w:spacing w:val="46"/>
        </w:rPr>
        <w:t xml:space="preserve"> </w:t>
      </w:r>
      <w:r w:rsidRPr="00B23F76">
        <w:t>їх</w:t>
      </w:r>
      <w:r w:rsidRPr="00B23F76">
        <w:rPr>
          <w:spacing w:val="43"/>
        </w:rPr>
        <w:t xml:space="preserve"> </w:t>
      </w:r>
      <w:r w:rsidRPr="00B23F76">
        <w:t>сплачують</w:t>
      </w:r>
      <w:r w:rsidRPr="00B23F76">
        <w:rPr>
          <w:spacing w:val="46"/>
        </w:rPr>
        <w:t xml:space="preserve"> </w:t>
      </w:r>
      <w:r w:rsidRPr="00B23F76">
        <w:t>платники,</w:t>
      </w:r>
      <w:r w:rsidRPr="00B23F76">
        <w:rPr>
          <w:spacing w:val="-68"/>
        </w:rPr>
        <w:t xml:space="preserve"> </w:t>
      </w:r>
      <w:r w:rsidRPr="00B23F76">
        <w:t>які</w:t>
      </w:r>
      <w:r w:rsidRPr="00B23F76">
        <w:rPr>
          <w:spacing w:val="-5"/>
        </w:rPr>
        <w:t xml:space="preserve"> </w:t>
      </w:r>
      <w:r w:rsidRPr="00B23F76">
        <w:t>більше споживають,</w:t>
      </w:r>
      <w:r w:rsidRPr="00B23F76">
        <w:rPr>
          <w:spacing w:val="3"/>
        </w:rPr>
        <w:t xml:space="preserve"> </w:t>
      </w:r>
      <w:r w:rsidRPr="00B23F76">
        <w:t>тобто ті,</w:t>
      </w:r>
      <w:r w:rsidRPr="00B23F76">
        <w:rPr>
          <w:spacing w:val="3"/>
        </w:rPr>
        <w:t xml:space="preserve"> </w:t>
      </w:r>
      <w:r w:rsidRPr="00B23F76">
        <w:t>які</w:t>
      </w:r>
      <w:r w:rsidRPr="00B23F76">
        <w:rPr>
          <w:spacing w:val="-5"/>
        </w:rPr>
        <w:t xml:space="preserve"> </w:t>
      </w:r>
      <w:r w:rsidRPr="00B23F76">
        <w:t>мають</w:t>
      </w:r>
      <w:r w:rsidRPr="00B23F76">
        <w:rPr>
          <w:spacing w:val="-2"/>
        </w:rPr>
        <w:t xml:space="preserve"> </w:t>
      </w:r>
      <w:r w:rsidRPr="00B23F76">
        <w:t>більші</w:t>
      </w:r>
      <w:r w:rsidRPr="00B23F76">
        <w:rPr>
          <w:spacing w:val="-5"/>
        </w:rPr>
        <w:t xml:space="preserve"> </w:t>
      </w:r>
      <w:r w:rsidRPr="00B23F76">
        <w:t>доходи.</w:t>
      </w:r>
    </w:p>
    <w:p w:rsidR="00AC4786" w:rsidRPr="00B23F76" w:rsidRDefault="00AC4786" w:rsidP="00B23F76">
      <w:pPr>
        <w:rPr>
          <w:sz w:val="28"/>
        </w:rPr>
      </w:pPr>
      <w:r w:rsidRPr="00B23F76">
        <w:rPr>
          <w:b/>
          <w:i/>
          <w:sz w:val="28"/>
        </w:rPr>
        <w:t>За</w:t>
      </w:r>
      <w:r w:rsidRPr="00B23F76">
        <w:rPr>
          <w:b/>
          <w:i/>
          <w:spacing w:val="1"/>
          <w:sz w:val="28"/>
        </w:rPr>
        <w:t xml:space="preserve"> </w:t>
      </w:r>
      <w:r w:rsidRPr="00B23F76">
        <w:rPr>
          <w:b/>
          <w:i/>
          <w:sz w:val="28"/>
        </w:rPr>
        <w:t>економічним</w:t>
      </w:r>
      <w:r w:rsidRPr="00B23F76">
        <w:rPr>
          <w:b/>
          <w:i/>
          <w:spacing w:val="1"/>
          <w:sz w:val="28"/>
        </w:rPr>
        <w:t xml:space="preserve"> </w:t>
      </w:r>
      <w:r w:rsidRPr="00B23F76">
        <w:rPr>
          <w:b/>
          <w:i/>
          <w:sz w:val="28"/>
        </w:rPr>
        <w:t>змістом</w:t>
      </w:r>
      <w:r w:rsidRPr="00B23F76">
        <w:rPr>
          <w:b/>
          <w:i/>
          <w:spacing w:val="1"/>
          <w:sz w:val="28"/>
        </w:rPr>
        <w:t xml:space="preserve"> </w:t>
      </w:r>
      <w:r w:rsidRPr="00B23F76">
        <w:rPr>
          <w:b/>
          <w:i/>
          <w:sz w:val="28"/>
        </w:rPr>
        <w:t>об'єкта</w:t>
      </w:r>
      <w:r w:rsidRPr="00B23F76">
        <w:rPr>
          <w:b/>
          <w:i/>
          <w:spacing w:val="1"/>
          <w:sz w:val="28"/>
        </w:rPr>
        <w:t xml:space="preserve"> </w:t>
      </w:r>
      <w:r w:rsidRPr="00B23F76">
        <w:rPr>
          <w:b/>
          <w:i/>
          <w:sz w:val="28"/>
        </w:rPr>
        <w:t>оподаткування</w:t>
      </w:r>
      <w:r w:rsidRPr="00B23F76">
        <w:rPr>
          <w:b/>
          <w:i/>
          <w:spacing w:val="1"/>
          <w:sz w:val="28"/>
        </w:rPr>
        <w:t xml:space="preserve"> </w:t>
      </w:r>
      <w:r w:rsidRPr="00B23F76">
        <w:rPr>
          <w:sz w:val="28"/>
        </w:rPr>
        <w:t>податки</w:t>
      </w:r>
      <w:r w:rsidRPr="00B23F76">
        <w:rPr>
          <w:spacing w:val="1"/>
          <w:sz w:val="28"/>
        </w:rPr>
        <w:t xml:space="preserve"> </w:t>
      </w:r>
      <w:r w:rsidRPr="00B23F76">
        <w:rPr>
          <w:sz w:val="28"/>
        </w:rPr>
        <w:t>поділяють</w:t>
      </w:r>
      <w:r w:rsidRPr="00B23F76">
        <w:rPr>
          <w:spacing w:val="-1"/>
          <w:sz w:val="28"/>
        </w:rPr>
        <w:t xml:space="preserve"> </w:t>
      </w:r>
      <w:r w:rsidRPr="00B23F76">
        <w:rPr>
          <w:sz w:val="28"/>
        </w:rPr>
        <w:t>на</w:t>
      </w:r>
    </w:p>
    <w:p w:rsidR="00AC4786" w:rsidRPr="00B23F76" w:rsidRDefault="00AC4786" w:rsidP="00B23F76">
      <w:pPr>
        <w:rPr>
          <w:sz w:val="28"/>
        </w:rPr>
      </w:pPr>
      <w:r w:rsidRPr="00B23F76">
        <w:rPr>
          <w:b/>
          <w:sz w:val="28"/>
        </w:rPr>
        <w:t>податки</w:t>
      </w:r>
      <w:r w:rsidRPr="00B23F76">
        <w:rPr>
          <w:b/>
          <w:spacing w:val="1"/>
          <w:sz w:val="28"/>
        </w:rPr>
        <w:t xml:space="preserve"> </w:t>
      </w:r>
      <w:r w:rsidRPr="00B23F76">
        <w:rPr>
          <w:b/>
          <w:sz w:val="28"/>
        </w:rPr>
        <w:t>на</w:t>
      </w:r>
      <w:r w:rsidRPr="00B23F76">
        <w:rPr>
          <w:b/>
          <w:spacing w:val="1"/>
          <w:sz w:val="28"/>
        </w:rPr>
        <w:t xml:space="preserve"> </w:t>
      </w:r>
      <w:r w:rsidRPr="00B23F76">
        <w:rPr>
          <w:b/>
          <w:sz w:val="28"/>
        </w:rPr>
        <w:t>доходи</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w:t>
      </w:r>
      <w:r w:rsidRPr="00B23F76">
        <w:rPr>
          <w:spacing w:val="1"/>
          <w:sz w:val="28"/>
        </w:rPr>
        <w:t xml:space="preserve"> </w:t>
      </w:r>
      <w:r w:rsidRPr="00B23F76">
        <w:rPr>
          <w:sz w:val="28"/>
        </w:rPr>
        <w:t>які</w:t>
      </w:r>
      <w:r w:rsidRPr="00B23F76">
        <w:rPr>
          <w:spacing w:val="1"/>
          <w:sz w:val="28"/>
        </w:rPr>
        <w:t xml:space="preserve"> </w:t>
      </w:r>
      <w:r w:rsidRPr="00B23F76">
        <w:rPr>
          <w:sz w:val="28"/>
        </w:rPr>
        <w:t>стягуються</w:t>
      </w:r>
      <w:r w:rsidRPr="00B23F76">
        <w:rPr>
          <w:spacing w:val="70"/>
          <w:sz w:val="28"/>
        </w:rPr>
        <w:t xml:space="preserve"> </w:t>
      </w:r>
      <w:r w:rsidRPr="00B23F76">
        <w:rPr>
          <w:sz w:val="28"/>
        </w:rPr>
        <w:t>з</w:t>
      </w:r>
      <w:r w:rsidRPr="00B23F76">
        <w:rPr>
          <w:spacing w:val="1"/>
          <w:sz w:val="28"/>
        </w:rPr>
        <w:t xml:space="preserve"> </w:t>
      </w:r>
      <w:r w:rsidRPr="00B23F76">
        <w:rPr>
          <w:sz w:val="28"/>
        </w:rPr>
        <w:t>чистого доходу з юридичних і фізичних осіб у момент його отримання.</w:t>
      </w:r>
      <w:r w:rsidRPr="00B23F76">
        <w:rPr>
          <w:spacing w:val="1"/>
          <w:sz w:val="28"/>
        </w:rPr>
        <w:t xml:space="preserve"> </w:t>
      </w:r>
      <w:r w:rsidRPr="00B23F76">
        <w:rPr>
          <w:sz w:val="28"/>
        </w:rPr>
        <w:t>Безпосередніми</w:t>
      </w:r>
      <w:r w:rsidRPr="00B23F76">
        <w:rPr>
          <w:spacing w:val="1"/>
          <w:sz w:val="28"/>
        </w:rPr>
        <w:t xml:space="preserve"> </w:t>
      </w:r>
      <w:r w:rsidRPr="00B23F76">
        <w:rPr>
          <w:sz w:val="28"/>
        </w:rPr>
        <w:t>об'єктами</w:t>
      </w:r>
      <w:r w:rsidRPr="00B23F76">
        <w:rPr>
          <w:spacing w:val="1"/>
          <w:sz w:val="28"/>
        </w:rPr>
        <w:t xml:space="preserve"> </w:t>
      </w:r>
      <w:r w:rsidRPr="00B23F76">
        <w:rPr>
          <w:sz w:val="28"/>
        </w:rPr>
        <w:t>оподаткування</w:t>
      </w:r>
      <w:r w:rsidRPr="00B23F76">
        <w:rPr>
          <w:spacing w:val="1"/>
          <w:sz w:val="28"/>
        </w:rPr>
        <w:t xml:space="preserve"> </w:t>
      </w:r>
      <w:r w:rsidRPr="00B23F76">
        <w:rPr>
          <w:sz w:val="28"/>
        </w:rPr>
        <w:t>є</w:t>
      </w:r>
      <w:r w:rsidRPr="00B23F76">
        <w:rPr>
          <w:spacing w:val="1"/>
          <w:sz w:val="28"/>
        </w:rPr>
        <w:t xml:space="preserve"> </w:t>
      </w:r>
      <w:r w:rsidRPr="00B23F76">
        <w:rPr>
          <w:sz w:val="28"/>
        </w:rPr>
        <w:t>прибуток</w:t>
      </w:r>
      <w:r w:rsidRPr="00B23F76">
        <w:rPr>
          <w:spacing w:val="1"/>
          <w:sz w:val="28"/>
        </w:rPr>
        <w:t xml:space="preserve"> </w:t>
      </w:r>
      <w:r w:rsidRPr="00B23F76">
        <w:rPr>
          <w:sz w:val="28"/>
        </w:rPr>
        <w:t>чи</w:t>
      </w:r>
      <w:r w:rsidRPr="00B23F76">
        <w:rPr>
          <w:spacing w:val="1"/>
          <w:sz w:val="28"/>
        </w:rPr>
        <w:t xml:space="preserve"> </w:t>
      </w:r>
      <w:r w:rsidRPr="00B23F76">
        <w:rPr>
          <w:sz w:val="28"/>
        </w:rPr>
        <w:t>валовий</w:t>
      </w:r>
      <w:r w:rsidRPr="00B23F76">
        <w:rPr>
          <w:spacing w:val="1"/>
          <w:sz w:val="28"/>
        </w:rPr>
        <w:t xml:space="preserve"> </w:t>
      </w:r>
      <w:r w:rsidRPr="00B23F76">
        <w:rPr>
          <w:sz w:val="28"/>
        </w:rPr>
        <w:t>доход</w:t>
      </w:r>
      <w:r w:rsidRPr="00B23F76">
        <w:rPr>
          <w:spacing w:val="-67"/>
          <w:sz w:val="28"/>
        </w:rPr>
        <w:t xml:space="preserve"> </w:t>
      </w:r>
      <w:r w:rsidRPr="00B23F76">
        <w:rPr>
          <w:sz w:val="28"/>
        </w:rPr>
        <w:t>підприємства,</w:t>
      </w:r>
      <w:r w:rsidRPr="00B23F76">
        <w:rPr>
          <w:spacing w:val="3"/>
          <w:sz w:val="28"/>
        </w:rPr>
        <w:t xml:space="preserve"> </w:t>
      </w:r>
      <w:r w:rsidRPr="00B23F76">
        <w:rPr>
          <w:sz w:val="28"/>
        </w:rPr>
        <w:t>заробітна</w:t>
      </w:r>
      <w:r w:rsidRPr="00B23F76">
        <w:rPr>
          <w:spacing w:val="1"/>
          <w:sz w:val="28"/>
        </w:rPr>
        <w:t xml:space="preserve"> </w:t>
      </w:r>
      <w:r w:rsidRPr="00B23F76">
        <w:rPr>
          <w:sz w:val="28"/>
        </w:rPr>
        <w:t>плата</w:t>
      </w:r>
      <w:r w:rsidRPr="00B23F76">
        <w:rPr>
          <w:spacing w:val="5"/>
          <w:sz w:val="28"/>
        </w:rPr>
        <w:t xml:space="preserve"> </w:t>
      </w:r>
      <w:r w:rsidRPr="00B23F76">
        <w:rPr>
          <w:sz w:val="28"/>
        </w:rPr>
        <w:t>й</w:t>
      </w:r>
      <w:r w:rsidRPr="00B23F76">
        <w:rPr>
          <w:spacing w:val="1"/>
          <w:sz w:val="28"/>
        </w:rPr>
        <w:t xml:space="preserve"> </w:t>
      </w:r>
      <w:r w:rsidRPr="00B23F76">
        <w:rPr>
          <w:sz w:val="28"/>
        </w:rPr>
        <w:t>інші</w:t>
      </w:r>
      <w:r w:rsidRPr="00B23F76">
        <w:rPr>
          <w:spacing w:val="-5"/>
          <w:sz w:val="28"/>
        </w:rPr>
        <w:t xml:space="preserve"> </w:t>
      </w:r>
      <w:r w:rsidRPr="00B23F76">
        <w:rPr>
          <w:sz w:val="28"/>
        </w:rPr>
        <w:t>доходи громадян;</w:t>
      </w:r>
    </w:p>
    <w:p w:rsidR="00AC4786" w:rsidRPr="00B23F76" w:rsidRDefault="00AC4786" w:rsidP="00B23F76">
      <w:pPr>
        <w:rPr>
          <w:sz w:val="28"/>
        </w:rPr>
      </w:pPr>
      <w:r w:rsidRPr="00B23F76">
        <w:rPr>
          <w:b/>
          <w:sz w:val="28"/>
        </w:rPr>
        <w:t>податки</w:t>
      </w:r>
      <w:r w:rsidRPr="00B23F76">
        <w:rPr>
          <w:b/>
          <w:spacing w:val="60"/>
          <w:sz w:val="28"/>
        </w:rPr>
        <w:t xml:space="preserve"> </w:t>
      </w:r>
      <w:r w:rsidRPr="00B23F76">
        <w:rPr>
          <w:b/>
          <w:sz w:val="28"/>
        </w:rPr>
        <w:t>на</w:t>
      </w:r>
      <w:r w:rsidRPr="00B23F76">
        <w:rPr>
          <w:b/>
          <w:spacing w:val="59"/>
          <w:sz w:val="28"/>
        </w:rPr>
        <w:t xml:space="preserve"> </w:t>
      </w:r>
      <w:r w:rsidRPr="00B23F76">
        <w:rPr>
          <w:b/>
          <w:sz w:val="28"/>
        </w:rPr>
        <w:t>споживання</w:t>
      </w:r>
      <w:r w:rsidRPr="00B23F76">
        <w:rPr>
          <w:b/>
          <w:spacing w:val="60"/>
          <w:sz w:val="28"/>
        </w:rPr>
        <w:t xml:space="preserve"> </w:t>
      </w:r>
      <w:r w:rsidRPr="00B23F76">
        <w:rPr>
          <w:sz w:val="28"/>
        </w:rPr>
        <w:t>–</w:t>
      </w:r>
      <w:r w:rsidRPr="00B23F76">
        <w:rPr>
          <w:spacing w:val="59"/>
          <w:sz w:val="28"/>
        </w:rPr>
        <w:t xml:space="preserve"> </w:t>
      </w:r>
      <w:r w:rsidRPr="00B23F76">
        <w:rPr>
          <w:sz w:val="28"/>
        </w:rPr>
        <w:t>обов'язкові</w:t>
      </w:r>
      <w:r w:rsidRPr="00B23F76">
        <w:rPr>
          <w:spacing w:val="63"/>
          <w:sz w:val="28"/>
        </w:rPr>
        <w:t xml:space="preserve"> </w:t>
      </w:r>
      <w:r w:rsidRPr="00B23F76">
        <w:rPr>
          <w:sz w:val="28"/>
        </w:rPr>
        <w:t>платежі,</w:t>
      </w:r>
      <w:r w:rsidRPr="00B23F76">
        <w:rPr>
          <w:spacing w:val="60"/>
          <w:sz w:val="28"/>
        </w:rPr>
        <w:t xml:space="preserve"> </w:t>
      </w:r>
      <w:r w:rsidRPr="00B23F76">
        <w:rPr>
          <w:sz w:val="28"/>
        </w:rPr>
        <w:t>які</w:t>
      </w:r>
      <w:r w:rsidRPr="00B23F76">
        <w:rPr>
          <w:spacing w:val="58"/>
          <w:sz w:val="28"/>
        </w:rPr>
        <w:t xml:space="preserve"> </w:t>
      </w:r>
      <w:r w:rsidRPr="00B23F76">
        <w:rPr>
          <w:sz w:val="28"/>
        </w:rPr>
        <w:t>стягуються</w:t>
      </w:r>
      <w:r w:rsidRPr="00B23F76">
        <w:rPr>
          <w:spacing w:val="-67"/>
          <w:sz w:val="28"/>
        </w:rPr>
        <w:t xml:space="preserve"> </w:t>
      </w:r>
      <w:r w:rsidRPr="00B23F76">
        <w:rPr>
          <w:sz w:val="28"/>
        </w:rPr>
        <w:t>у процесі споживання товарів, робіт і послуг, причому їх сплата залежить</w:t>
      </w:r>
      <w:r w:rsidRPr="00B23F76">
        <w:rPr>
          <w:spacing w:val="1"/>
          <w:sz w:val="28"/>
        </w:rPr>
        <w:t xml:space="preserve"> </w:t>
      </w:r>
      <w:r w:rsidRPr="00B23F76">
        <w:rPr>
          <w:sz w:val="28"/>
        </w:rPr>
        <w:t>не</w:t>
      </w:r>
      <w:r w:rsidRPr="00B23F76">
        <w:rPr>
          <w:spacing w:val="1"/>
          <w:sz w:val="28"/>
        </w:rPr>
        <w:t xml:space="preserve"> </w:t>
      </w:r>
      <w:r w:rsidRPr="00B23F76">
        <w:rPr>
          <w:sz w:val="28"/>
        </w:rPr>
        <w:t>від</w:t>
      </w:r>
      <w:r w:rsidRPr="00B23F76">
        <w:rPr>
          <w:spacing w:val="1"/>
          <w:sz w:val="28"/>
        </w:rPr>
        <w:t xml:space="preserve"> </w:t>
      </w:r>
      <w:r w:rsidRPr="00B23F76">
        <w:rPr>
          <w:sz w:val="28"/>
        </w:rPr>
        <w:t>результатів</w:t>
      </w:r>
      <w:r w:rsidRPr="00B23F76">
        <w:rPr>
          <w:spacing w:val="1"/>
          <w:sz w:val="28"/>
        </w:rPr>
        <w:t xml:space="preserve"> </w:t>
      </w:r>
      <w:r w:rsidRPr="00B23F76">
        <w:rPr>
          <w:sz w:val="28"/>
        </w:rPr>
        <w:t>фінансово-господарської</w:t>
      </w:r>
      <w:r w:rsidRPr="00B23F76">
        <w:rPr>
          <w:spacing w:val="1"/>
          <w:sz w:val="28"/>
        </w:rPr>
        <w:t xml:space="preserve"> </w:t>
      </w:r>
      <w:r w:rsidRPr="00B23F76">
        <w:rPr>
          <w:sz w:val="28"/>
        </w:rPr>
        <w:t>діяльності,</w:t>
      </w:r>
      <w:r w:rsidRPr="00B23F76">
        <w:rPr>
          <w:spacing w:val="1"/>
          <w:sz w:val="28"/>
        </w:rPr>
        <w:t xml:space="preserve"> </w:t>
      </w:r>
      <w:r w:rsidRPr="00B23F76">
        <w:rPr>
          <w:sz w:val="28"/>
        </w:rPr>
        <w:t>а</w:t>
      </w:r>
      <w:r w:rsidRPr="00B23F76">
        <w:rPr>
          <w:spacing w:val="1"/>
          <w:sz w:val="28"/>
        </w:rPr>
        <w:t xml:space="preserve"> </w:t>
      </w:r>
      <w:r w:rsidRPr="00B23F76">
        <w:rPr>
          <w:sz w:val="28"/>
        </w:rPr>
        <w:t>від</w:t>
      </w:r>
      <w:r w:rsidRPr="00B23F76">
        <w:rPr>
          <w:spacing w:val="1"/>
          <w:sz w:val="28"/>
        </w:rPr>
        <w:t xml:space="preserve"> </w:t>
      </w:r>
      <w:r w:rsidRPr="00B23F76">
        <w:rPr>
          <w:sz w:val="28"/>
        </w:rPr>
        <w:t>розміру</w:t>
      </w:r>
      <w:r w:rsidRPr="00B23F76">
        <w:rPr>
          <w:spacing w:val="1"/>
          <w:sz w:val="28"/>
        </w:rPr>
        <w:t xml:space="preserve"> </w:t>
      </w:r>
      <w:r w:rsidRPr="00B23F76">
        <w:rPr>
          <w:sz w:val="28"/>
        </w:rPr>
        <w:t>споживання.</w:t>
      </w:r>
      <w:r w:rsidRPr="00B23F76">
        <w:rPr>
          <w:spacing w:val="2"/>
          <w:sz w:val="28"/>
        </w:rPr>
        <w:t xml:space="preserve"> </w:t>
      </w:r>
      <w:r w:rsidRPr="00B23F76">
        <w:rPr>
          <w:sz w:val="28"/>
        </w:rPr>
        <w:t>Вони</w:t>
      </w:r>
      <w:r w:rsidRPr="00B23F76">
        <w:rPr>
          <w:spacing w:val="2"/>
          <w:sz w:val="28"/>
        </w:rPr>
        <w:t xml:space="preserve"> </w:t>
      </w:r>
      <w:r w:rsidRPr="00B23F76">
        <w:rPr>
          <w:sz w:val="28"/>
        </w:rPr>
        <w:t>стягуються</w:t>
      </w:r>
      <w:r w:rsidRPr="00B23F76">
        <w:rPr>
          <w:spacing w:val="4"/>
          <w:sz w:val="28"/>
        </w:rPr>
        <w:t xml:space="preserve"> </w:t>
      </w:r>
      <w:r w:rsidRPr="00B23F76">
        <w:rPr>
          <w:sz w:val="28"/>
        </w:rPr>
        <w:t>у</w:t>
      </w:r>
      <w:r w:rsidRPr="00B23F76">
        <w:rPr>
          <w:spacing w:val="-4"/>
          <w:sz w:val="28"/>
        </w:rPr>
        <w:t xml:space="preserve"> </w:t>
      </w:r>
      <w:r w:rsidRPr="00B23F76">
        <w:rPr>
          <w:sz w:val="28"/>
        </w:rPr>
        <w:t>вигляді непрямих</w:t>
      </w:r>
      <w:r w:rsidRPr="00B23F76">
        <w:rPr>
          <w:spacing w:val="-4"/>
          <w:sz w:val="28"/>
        </w:rPr>
        <w:t xml:space="preserve"> </w:t>
      </w:r>
      <w:r w:rsidRPr="00B23F76">
        <w:rPr>
          <w:sz w:val="28"/>
        </w:rPr>
        <w:t>податків;</w:t>
      </w:r>
    </w:p>
    <w:p w:rsidR="00AC4786" w:rsidRPr="00B23F76" w:rsidRDefault="00AC4786" w:rsidP="00B23F76">
      <w:pPr>
        <w:rPr>
          <w:sz w:val="28"/>
        </w:rPr>
      </w:pPr>
      <w:r w:rsidRPr="00B23F76">
        <w:rPr>
          <w:b/>
          <w:sz w:val="28"/>
        </w:rPr>
        <w:t>податки</w:t>
      </w:r>
      <w:r w:rsidRPr="00B23F76">
        <w:rPr>
          <w:b/>
          <w:spacing w:val="1"/>
          <w:sz w:val="28"/>
        </w:rPr>
        <w:t xml:space="preserve"> </w:t>
      </w:r>
      <w:r w:rsidRPr="00B23F76">
        <w:rPr>
          <w:b/>
          <w:sz w:val="28"/>
        </w:rPr>
        <w:t>на</w:t>
      </w:r>
      <w:r w:rsidRPr="00B23F76">
        <w:rPr>
          <w:b/>
          <w:spacing w:val="1"/>
          <w:sz w:val="28"/>
        </w:rPr>
        <w:t xml:space="preserve"> </w:t>
      </w:r>
      <w:r w:rsidRPr="00B23F76">
        <w:rPr>
          <w:b/>
          <w:sz w:val="28"/>
        </w:rPr>
        <w:t>майно</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w:t>
      </w:r>
      <w:r w:rsidRPr="00B23F76">
        <w:rPr>
          <w:spacing w:val="1"/>
          <w:sz w:val="28"/>
        </w:rPr>
        <w:t xml:space="preserve"> </w:t>
      </w:r>
      <w:r w:rsidRPr="00B23F76">
        <w:rPr>
          <w:sz w:val="28"/>
        </w:rPr>
        <w:t>які</w:t>
      </w:r>
      <w:r w:rsidRPr="00B23F76">
        <w:rPr>
          <w:spacing w:val="71"/>
          <w:sz w:val="28"/>
        </w:rPr>
        <w:t xml:space="preserve"> </w:t>
      </w:r>
      <w:r w:rsidRPr="00B23F76">
        <w:rPr>
          <w:sz w:val="28"/>
        </w:rPr>
        <w:t>стягуються</w:t>
      </w:r>
      <w:r w:rsidRPr="00B23F76">
        <w:rPr>
          <w:spacing w:val="1"/>
          <w:sz w:val="28"/>
        </w:rPr>
        <w:t xml:space="preserve"> </w:t>
      </w:r>
      <w:r w:rsidRPr="00B23F76">
        <w:rPr>
          <w:sz w:val="28"/>
        </w:rPr>
        <w:t>внаслідок наявності конкретного виду майна, що перебуває в приватній,</w:t>
      </w:r>
      <w:r w:rsidRPr="00B23F76">
        <w:rPr>
          <w:spacing w:val="1"/>
          <w:sz w:val="28"/>
        </w:rPr>
        <w:t xml:space="preserve"> </w:t>
      </w:r>
      <w:r w:rsidRPr="00B23F76">
        <w:rPr>
          <w:sz w:val="28"/>
        </w:rPr>
        <w:t>колективній і державній формах власності (податок на нерухоме майно,</w:t>
      </w:r>
      <w:r w:rsidRPr="00B23F76">
        <w:rPr>
          <w:spacing w:val="1"/>
          <w:sz w:val="28"/>
        </w:rPr>
        <w:t xml:space="preserve"> </w:t>
      </w:r>
      <w:r w:rsidRPr="00B23F76">
        <w:rPr>
          <w:sz w:val="28"/>
        </w:rPr>
        <w:t>відмінне</w:t>
      </w:r>
      <w:r w:rsidRPr="00B23F76">
        <w:rPr>
          <w:spacing w:val="1"/>
          <w:sz w:val="28"/>
        </w:rPr>
        <w:t xml:space="preserve"> </w:t>
      </w:r>
      <w:r w:rsidRPr="00B23F76">
        <w:rPr>
          <w:sz w:val="28"/>
        </w:rPr>
        <w:t>від</w:t>
      </w:r>
      <w:r w:rsidRPr="00B23F76">
        <w:rPr>
          <w:spacing w:val="2"/>
          <w:sz w:val="28"/>
        </w:rPr>
        <w:t xml:space="preserve"> </w:t>
      </w:r>
      <w:r w:rsidRPr="00B23F76">
        <w:rPr>
          <w:sz w:val="28"/>
        </w:rPr>
        <w:t>земельної</w:t>
      </w:r>
      <w:r w:rsidRPr="00B23F76">
        <w:rPr>
          <w:spacing w:val="-5"/>
          <w:sz w:val="28"/>
        </w:rPr>
        <w:t xml:space="preserve"> </w:t>
      </w:r>
      <w:r w:rsidRPr="00B23F76">
        <w:rPr>
          <w:sz w:val="28"/>
        </w:rPr>
        <w:t>ділянки,</w:t>
      </w:r>
      <w:r w:rsidRPr="00B23F76">
        <w:rPr>
          <w:spacing w:val="3"/>
          <w:sz w:val="28"/>
        </w:rPr>
        <w:t xml:space="preserve"> </w:t>
      </w:r>
      <w:r w:rsidRPr="00B23F76">
        <w:rPr>
          <w:sz w:val="28"/>
        </w:rPr>
        <w:t>плата</w:t>
      </w:r>
      <w:r w:rsidRPr="00B23F76">
        <w:rPr>
          <w:spacing w:val="1"/>
          <w:sz w:val="28"/>
        </w:rPr>
        <w:t xml:space="preserve"> </w:t>
      </w:r>
      <w:r w:rsidRPr="00B23F76">
        <w:rPr>
          <w:sz w:val="28"/>
        </w:rPr>
        <w:t>за</w:t>
      </w:r>
      <w:r w:rsidRPr="00B23F76">
        <w:rPr>
          <w:spacing w:val="-3"/>
          <w:sz w:val="28"/>
        </w:rPr>
        <w:t xml:space="preserve"> </w:t>
      </w:r>
      <w:r w:rsidRPr="00B23F76">
        <w:rPr>
          <w:sz w:val="28"/>
        </w:rPr>
        <w:t>землю).</w:t>
      </w:r>
    </w:p>
    <w:p w:rsidR="00AC4786" w:rsidRPr="00B23F76" w:rsidRDefault="00AC4786" w:rsidP="00B23F76">
      <w:pPr>
        <w:rPr>
          <w:sz w:val="28"/>
        </w:rPr>
      </w:pPr>
      <w:r w:rsidRPr="00B23F76">
        <w:rPr>
          <w:b/>
          <w:i/>
          <w:sz w:val="28"/>
        </w:rPr>
        <w:t>У залежності від рівня державних структур, які встановлюють</w:t>
      </w:r>
      <w:r w:rsidRPr="00B23F76">
        <w:rPr>
          <w:b/>
          <w:i/>
          <w:spacing w:val="1"/>
          <w:sz w:val="28"/>
        </w:rPr>
        <w:t xml:space="preserve"> </w:t>
      </w:r>
      <w:r w:rsidRPr="00B23F76">
        <w:rPr>
          <w:b/>
          <w:i/>
          <w:sz w:val="28"/>
        </w:rPr>
        <w:t>податки</w:t>
      </w:r>
      <w:r w:rsidRPr="00B23F76">
        <w:rPr>
          <w:sz w:val="28"/>
        </w:rPr>
        <w:t>,</w:t>
      </w:r>
      <w:r w:rsidRPr="00B23F76">
        <w:rPr>
          <w:spacing w:val="3"/>
          <w:sz w:val="28"/>
        </w:rPr>
        <w:t xml:space="preserve"> </w:t>
      </w:r>
      <w:r w:rsidRPr="00B23F76">
        <w:rPr>
          <w:sz w:val="28"/>
        </w:rPr>
        <w:t>податки</w:t>
      </w:r>
      <w:r w:rsidRPr="00B23F76">
        <w:rPr>
          <w:spacing w:val="1"/>
          <w:sz w:val="28"/>
        </w:rPr>
        <w:t xml:space="preserve"> </w:t>
      </w:r>
      <w:r w:rsidRPr="00B23F76">
        <w:rPr>
          <w:sz w:val="28"/>
        </w:rPr>
        <w:t>поділяють</w:t>
      </w:r>
      <w:r w:rsidRPr="00B23F76">
        <w:rPr>
          <w:spacing w:val="-1"/>
          <w:sz w:val="28"/>
        </w:rPr>
        <w:t xml:space="preserve"> </w:t>
      </w:r>
      <w:r w:rsidRPr="00B23F76">
        <w:rPr>
          <w:sz w:val="28"/>
        </w:rPr>
        <w:t>на</w:t>
      </w:r>
    </w:p>
    <w:p w:rsidR="00AC4786" w:rsidRPr="00B23F76" w:rsidRDefault="00AC4786" w:rsidP="00B23F76">
      <w:pPr>
        <w:rPr>
          <w:sz w:val="28"/>
        </w:rPr>
      </w:pPr>
      <w:r w:rsidRPr="00B23F76">
        <w:rPr>
          <w:b/>
          <w:sz w:val="28"/>
        </w:rPr>
        <w:t>загальнодержавні</w:t>
      </w:r>
      <w:r w:rsidRPr="00B23F76">
        <w:rPr>
          <w:b/>
          <w:spacing w:val="1"/>
          <w:sz w:val="28"/>
        </w:rPr>
        <w:t xml:space="preserve"> </w:t>
      </w:r>
      <w:r w:rsidRPr="00B23F76">
        <w:rPr>
          <w:b/>
          <w:sz w:val="28"/>
        </w:rPr>
        <w:t>податки</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w:t>
      </w:r>
      <w:r w:rsidRPr="00B23F76">
        <w:rPr>
          <w:spacing w:val="1"/>
          <w:sz w:val="28"/>
        </w:rPr>
        <w:t xml:space="preserve"> </w:t>
      </w:r>
      <w:r w:rsidRPr="00B23F76">
        <w:rPr>
          <w:sz w:val="28"/>
        </w:rPr>
        <w:t>які</w:t>
      </w:r>
      <w:r w:rsidRPr="00B23F76">
        <w:rPr>
          <w:spacing w:val="1"/>
          <w:sz w:val="28"/>
        </w:rPr>
        <w:t xml:space="preserve"> </w:t>
      </w:r>
      <w:r w:rsidRPr="00B23F76">
        <w:rPr>
          <w:sz w:val="28"/>
        </w:rPr>
        <w:t>встановлюються</w:t>
      </w:r>
      <w:r w:rsidRPr="00B23F76">
        <w:rPr>
          <w:spacing w:val="1"/>
          <w:sz w:val="28"/>
        </w:rPr>
        <w:t xml:space="preserve"> </w:t>
      </w:r>
      <w:r w:rsidRPr="00B23F76">
        <w:rPr>
          <w:sz w:val="28"/>
        </w:rPr>
        <w:t>найвищими органами</w:t>
      </w:r>
      <w:r w:rsidRPr="00B23F76">
        <w:rPr>
          <w:spacing w:val="1"/>
          <w:sz w:val="28"/>
        </w:rPr>
        <w:t xml:space="preserve"> </w:t>
      </w:r>
      <w:r w:rsidRPr="00B23F76">
        <w:rPr>
          <w:sz w:val="28"/>
        </w:rPr>
        <w:t>влади в державі</w:t>
      </w:r>
      <w:r w:rsidRPr="00B23F76">
        <w:rPr>
          <w:spacing w:val="1"/>
          <w:sz w:val="28"/>
        </w:rPr>
        <w:t xml:space="preserve"> </w:t>
      </w:r>
      <w:r w:rsidRPr="00B23F76">
        <w:rPr>
          <w:sz w:val="28"/>
        </w:rPr>
        <w:t>і є</w:t>
      </w:r>
      <w:r w:rsidRPr="00B23F76">
        <w:rPr>
          <w:spacing w:val="70"/>
          <w:sz w:val="28"/>
        </w:rPr>
        <w:t xml:space="preserve"> </w:t>
      </w:r>
      <w:r w:rsidRPr="00B23F76">
        <w:rPr>
          <w:sz w:val="28"/>
        </w:rPr>
        <w:t>обов'язковими</w:t>
      </w:r>
      <w:r w:rsidRPr="00B23F76">
        <w:rPr>
          <w:spacing w:val="-67"/>
          <w:sz w:val="28"/>
        </w:rPr>
        <w:t xml:space="preserve"> </w:t>
      </w:r>
      <w:r w:rsidRPr="00B23F76">
        <w:rPr>
          <w:sz w:val="28"/>
        </w:rPr>
        <w:t>до</w:t>
      </w:r>
      <w:r w:rsidRPr="00B23F76">
        <w:rPr>
          <w:spacing w:val="1"/>
          <w:sz w:val="28"/>
        </w:rPr>
        <w:t xml:space="preserve"> </w:t>
      </w:r>
      <w:r w:rsidRPr="00B23F76">
        <w:rPr>
          <w:sz w:val="28"/>
        </w:rPr>
        <w:t>сплати</w:t>
      </w:r>
      <w:r w:rsidRPr="00B23F76">
        <w:rPr>
          <w:spacing w:val="1"/>
          <w:sz w:val="28"/>
        </w:rPr>
        <w:t xml:space="preserve"> </w:t>
      </w:r>
      <w:r w:rsidRPr="00B23F76">
        <w:rPr>
          <w:sz w:val="28"/>
        </w:rPr>
        <w:t>за</w:t>
      </w:r>
      <w:r w:rsidRPr="00B23F76">
        <w:rPr>
          <w:spacing w:val="1"/>
          <w:sz w:val="28"/>
        </w:rPr>
        <w:t xml:space="preserve"> </w:t>
      </w:r>
      <w:r w:rsidRPr="00B23F76">
        <w:rPr>
          <w:sz w:val="28"/>
        </w:rPr>
        <w:t>єдиними</w:t>
      </w:r>
      <w:r w:rsidRPr="00B23F76">
        <w:rPr>
          <w:spacing w:val="1"/>
          <w:sz w:val="28"/>
        </w:rPr>
        <w:t xml:space="preserve"> </w:t>
      </w:r>
      <w:r w:rsidRPr="00B23F76">
        <w:rPr>
          <w:sz w:val="28"/>
        </w:rPr>
        <w:t>ставками</w:t>
      </w:r>
      <w:r w:rsidRPr="00B23F76">
        <w:rPr>
          <w:spacing w:val="1"/>
          <w:sz w:val="28"/>
        </w:rPr>
        <w:t xml:space="preserve"> </w:t>
      </w:r>
      <w:r w:rsidRPr="00B23F76">
        <w:rPr>
          <w:sz w:val="28"/>
        </w:rPr>
        <w:t>на</w:t>
      </w:r>
      <w:r w:rsidRPr="00B23F76">
        <w:rPr>
          <w:spacing w:val="1"/>
          <w:sz w:val="28"/>
        </w:rPr>
        <w:t xml:space="preserve"> </w:t>
      </w:r>
      <w:r w:rsidRPr="00B23F76">
        <w:rPr>
          <w:sz w:val="28"/>
        </w:rPr>
        <w:t>всій</w:t>
      </w:r>
      <w:r w:rsidRPr="00B23F76">
        <w:rPr>
          <w:spacing w:val="1"/>
          <w:sz w:val="28"/>
        </w:rPr>
        <w:t xml:space="preserve"> </w:t>
      </w:r>
      <w:r w:rsidRPr="00B23F76">
        <w:rPr>
          <w:sz w:val="28"/>
        </w:rPr>
        <w:t>території</w:t>
      </w:r>
      <w:r w:rsidRPr="00B23F76">
        <w:rPr>
          <w:spacing w:val="1"/>
          <w:sz w:val="28"/>
        </w:rPr>
        <w:t xml:space="preserve"> </w:t>
      </w:r>
      <w:r w:rsidRPr="00B23F76">
        <w:rPr>
          <w:sz w:val="28"/>
        </w:rPr>
        <w:t>України.</w:t>
      </w:r>
      <w:r w:rsidRPr="00B23F76">
        <w:rPr>
          <w:spacing w:val="1"/>
          <w:sz w:val="28"/>
        </w:rPr>
        <w:t xml:space="preserve"> </w:t>
      </w:r>
      <w:r w:rsidRPr="00B23F76">
        <w:rPr>
          <w:sz w:val="28"/>
        </w:rPr>
        <w:t>Ці</w:t>
      </w:r>
      <w:r w:rsidRPr="00B23F76">
        <w:rPr>
          <w:spacing w:val="1"/>
          <w:sz w:val="28"/>
        </w:rPr>
        <w:t xml:space="preserve"> </w:t>
      </w:r>
      <w:r w:rsidRPr="00B23F76">
        <w:rPr>
          <w:sz w:val="28"/>
        </w:rPr>
        <w:t>податки</w:t>
      </w:r>
      <w:r w:rsidRPr="00B23F76">
        <w:rPr>
          <w:spacing w:val="1"/>
          <w:sz w:val="28"/>
        </w:rPr>
        <w:t xml:space="preserve"> </w:t>
      </w:r>
      <w:r w:rsidRPr="00B23F76">
        <w:rPr>
          <w:sz w:val="28"/>
        </w:rPr>
        <w:t>можуть</w:t>
      </w:r>
      <w:r w:rsidRPr="00B23F76">
        <w:rPr>
          <w:spacing w:val="1"/>
          <w:sz w:val="28"/>
        </w:rPr>
        <w:t xml:space="preserve"> </w:t>
      </w:r>
      <w:r w:rsidRPr="00B23F76">
        <w:rPr>
          <w:sz w:val="28"/>
        </w:rPr>
        <w:t>формувати</w:t>
      </w:r>
      <w:r w:rsidRPr="00B23F76">
        <w:rPr>
          <w:spacing w:val="1"/>
          <w:sz w:val="28"/>
        </w:rPr>
        <w:t xml:space="preserve"> </w:t>
      </w:r>
      <w:r w:rsidRPr="00B23F76">
        <w:rPr>
          <w:sz w:val="28"/>
        </w:rPr>
        <w:t>дохідну</w:t>
      </w:r>
      <w:r w:rsidRPr="00B23F76">
        <w:rPr>
          <w:spacing w:val="1"/>
          <w:sz w:val="28"/>
        </w:rPr>
        <w:t xml:space="preserve"> </w:t>
      </w:r>
      <w:r w:rsidRPr="00B23F76">
        <w:rPr>
          <w:sz w:val="28"/>
        </w:rPr>
        <w:t>частину</w:t>
      </w:r>
      <w:r w:rsidRPr="00B23F76">
        <w:rPr>
          <w:spacing w:val="1"/>
          <w:sz w:val="28"/>
        </w:rPr>
        <w:t xml:space="preserve"> </w:t>
      </w:r>
      <w:r w:rsidRPr="00B23F76">
        <w:rPr>
          <w:sz w:val="28"/>
        </w:rPr>
        <w:t>як</w:t>
      </w:r>
      <w:r w:rsidRPr="00B23F76">
        <w:rPr>
          <w:spacing w:val="1"/>
          <w:sz w:val="28"/>
        </w:rPr>
        <w:t xml:space="preserve"> </w:t>
      </w:r>
      <w:r w:rsidRPr="00B23F76">
        <w:rPr>
          <w:sz w:val="28"/>
        </w:rPr>
        <w:t>державного,</w:t>
      </w:r>
      <w:r w:rsidRPr="00B23F76">
        <w:rPr>
          <w:spacing w:val="1"/>
          <w:sz w:val="28"/>
        </w:rPr>
        <w:t xml:space="preserve"> </w:t>
      </w:r>
      <w:r w:rsidRPr="00B23F76">
        <w:rPr>
          <w:sz w:val="28"/>
        </w:rPr>
        <w:t>так</w:t>
      </w:r>
      <w:r w:rsidRPr="00B23F76">
        <w:rPr>
          <w:spacing w:val="1"/>
          <w:sz w:val="28"/>
        </w:rPr>
        <w:t xml:space="preserve"> </w:t>
      </w:r>
      <w:r w:rsidRPr="00B23F76">
        <w:rPr>
          <w:sz w:val="28"/>
        </w:rPr>
        <w:t>і</w:t>
      </w:r>
      <w:r w:rsidRPr="00B23F76">
        <w:rPr>
          <w:spacing w:val="1"/>
          <w:sz w:val="28"/>
        </w:rPr>
        <w:t xml:space="preserve"> </w:t>
      </w:r>
      <w:r w:rsidRPr="00B23F76">
        <w:rPr>
          <w:sz w:val="28"/>
        </w:rPr>
        <w:t>місцевих</w:t>
      </w:r>
      <w:r w:rsidRPr="00B23F76">
        <w:rPr>
          <w:spacing w:val="-67"/>
          <w:sz w:val="28"/>
        </w:rPr>
        <w:t xml:space="preserve"> </w:t>
      </w:r>
      <w:r w:rsidRPr="00B23F76">
        <w:rPr>
          <w:sz w:val="28"/>
        </w:rPr>
        <w:t>бюджетів;</w:t>
      </w:r>
    </w:p>
    <w:p w:rsidR="00AC4786" w:rsidRPr="00B23F76" w:rsidRDefault="00AC4786" w:rsidP="00B23F76">
      <w:pPr>
        <w:rPr>
          <w:sz w:val="28"/>
        </w:rPr>
      </w:pPr>
      <w:r w:rsidRPr="00B23F76">
        <w:rPr>
          <w:b/>
          <w:sz w:val="28"/>
        </w:rPr>
        <w:t>місцеві</w:t>
      </w:r>
      <w:r w:rsidRPr="00B23F76">
        <w:rPr>
          <w:b/>
          <w:spacing w:val="1"/>
          <w:sz w:val="28"/>
        </w:rPr>
        <w:t xml:space="preserve"> </w:t>
      </w:r>
      <w:r w:rsidRPr="00B23F76">
        <w:rPr>
          <w:b/>
          <w:sz w:val="28"/>
        </w:rPr>
        <w:t>податки</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w:t>
      </w:r>
      <w:r w:rsidRPr="00B23F76">
        <w:rPr>
          <w:spacing w:val="1"/>
          <w:sz w:val="28"/>
        </w:rPr>
        <w:t xml:space="preserve"> </w:t>
      </w:r>
      <w:r w:rsidRPr="00B23F76">
        <w:rPr>
          <w:sz w:val="28"/>
        </w:rPr>
        <w:t>які</w:t>
      </w:r>
      <w:r w:rsidRPr="00B23F76">
        <w:rPr>
          <w:spacing w:val="1"/>
          <w:sz w:val="28"/>
        </w:rPr>
        <w:t xml:space="preserve"> </w:t>
      </w:r>
      <w:r w:rsidRPr="00B23F76">
        <w:rPr>
          <w:sz w:val="28"/>
        </w:rPr>
        <w:t>встановлюються</w:t>
      </w:r>
      <w:r w:rsidRPr="00B23F76">
        <w:rPr>
          <w:spacing w:val="1"/>
          <w:sz w:val="28"/>
        </w:rPr>
        <w:t xml:space="preserve"> </w:t>
      </w:r>
      <w:r w:rsidRPr="00B23F76">
        <w:rPr>
          <w:sz w:val="28"/>
        </w:rPr>
        <w:t>місцевими органами влади і є обов'язковими до сплати за встановленими</w:t>
      </w:r>
      <w:r w:rsidRPr="00B23F76">
        <w:rPr>
          <w:spacing w:val="1"/>
          <w:sz w:val="28"/>
        </w:rPr>
        <w:t xml:space="preserve"> </w:t>
      </w:r>
      <w:r w:rsidRPr="00B23F76">
        <w:rPr>
          <w:sz w:val="28"/>
        </w:rPr>
        <w:t>ставками тільки на певній території. Місцеві податки надходять виключно</w:t>
      </w:r>
      <w:r w:rsidRPr="00B23F76">
        <w:rPr>
          <w:spacing w:val="1"/>
          <w:sz w:val="28"/>
        </w:rPr>
        <w:t xml:space="preserve"> </w:t>
      </w:r>
      <w:r w:rsidRPr="00B23F76">
        <w:rPr>
          <w:sz w:val="28"/>
        </w:rPr>
        <w:t>до</w:t>
      </w:r>
      <w:r w:rsidRPr="00B23F76">
        <w:rPr>
          <w:spacing w:val="1"/>
          <w:sz w:val="28"/>
        </w:rPr>
        <w:t xml:space="preserve"> </w:t>
      </w:r>
      <w:r w:rsidRPr="00B23F76">
        <w:rPr>
          <w:sz w:val="28"/>
        </w:rPr>
        <w:t>місцевих</w:t>
      </w:r>
      <w:r w:rsidRPr="00B23F76">
        <w:rPr>
          <w:spacing w:val="-3"/>
          <w:sz w:val="28"/>
        </w:rPr>
        <w:t xml:space="preserve"> </w:t>
      </w:r>
      <w:r w:rsidRPr="00B23F76">
        <w:rPr>
          <w:sz w:val="28"/>
        </w:rPr>
        <w:t>бюджетів.</w:t>
      </w:r>
    </w:p>
    <w:p w:rsidR="00AC4786" w:rsidRPr="00B23F76" w:rsidRDefault="00AC4786" w:rsidP="00B23F76">
      <w:pPr>
        <w:rPr>
          <w:sz w:val="28"/>
        </w:rPr>
      </w:pPr>
      <w:r w:rsidRPr="00B23F76">
        <w:rPr>
          <w:b/>
          <w:i/>
          <w:w w:val="95"/>
          <w:sz w:val="28"/>
        </w:rPr>
        <w:t>За способом</w:t>
      </w:r>
      <w:r w:rsidRPr="00B23F76">
        <w:rPr>
          <w:b/>
          <w:i/>
          <w:spacing w:val="2"/>
          <w:w w:val="95"/>
          <w:sz w:val="28"/>
        </w:rPr>
        <w:t xml:space="preserve"> </w:t>
      </w:r>
      <w:r w:rsidRPr="00B23F76">
        <w:rPr>
          <w:b/>
          <w:i/>
          <w:w w:val="95"/>
          <w:sz w:val="28"/>
        </w:rPr>
        <w:t>стягнення</w:t>
      </w:r>
      <w:r w:rsidRPr="00B23F76">
        <w:rPr>
          <w:b/>
          <w:i/>
          <w:spacing w:val="7"/>
          <w:w w:val="95"/>
          <w:sz w:val="28"/>
        </w:rPr>
        <w:t xml:space="preserve"> </w:t>
      </w:r>
      <w:r w:rsidRPr="00B23F76">
        <w:rPr>
          <w:b/>
          <w:i/>
          <w:w w:val="95"/>
          <w:sz w:val="28"/>
        </w:rPr>
        <w:t>податкових зобов'язань</w:t>
      </w:r>
      <w:r w:rsidRPr="00B23F76">
        <w:rPr>
          <w:b/>
          <w:i/>
          <w:spacing w:val="7"/>
          <w:w w:val="95"/>
          <w:sz w:val="28"/>
        </w:rPr>
        <w:t xml:space="preserve"> </w:t>
      </w:r>
      <w:r w:rsidRPr="00B23F76">
        <w:rPr>
          <w:w w:val="95"/>
          <w:sz w:val="28"/>
        </w:rPr>
        <w:t>податки поділяють</w:t>
      </w:r>
      <w:r w:rsidRPr="00B23F76">
        <w:rPr>
          <w:spacing w:val="5"/>
          <w:w w:val="95"/>
          <w:sz w:val="28"/>
        </w:rPr>
        <w:t xml:space="preserve"> </w:t>
      </w:r>
      <w:r w:rsidRPr="00B23F76">
        <w:rPr>
          <w:w w:val="95"/>
          <w:sz w:val="28"/>
        </w:rPr>
        <w:t>на</w:t>
      </w:r>
    </w:p>
    <w:p w:rsidR="00AC4786" w:rsidRPr="00B23F76" w:rsidRDefault="00AC4786" w:rsidP="00B23F76">
      <w:pPr>
        <w:rPr>
          <w:sz w:val="28"/>
        </w:rPr>
      </w:pPr>
      <w:r w:rsidRPr="00B23F76">
        <w:rPr>
          <w:b/>
          <w:sz w:val="28"/>
        </w:rPr>
        <w:t>розкладні</w:t>
      </w:r>
      <w:r w:rsidRPr="00B23F76">
        <w:rPr>
          <w:b/>
          <w:spacing w:val="1"/>
          <w:sz w:val="28"/>
        </w:rPr>
        <w:t xml:space="preserve"> </w:t>
      </w:r>
      <w:r w:rsidRPr="00B23F76">
        <w:rPr>
          <w:b/>
          <w:sz w:val="28"/>
        </w:rPr>
        <w:t>(розкладкові)</w:t>
      </w:r>
      <w:r w:rsidRPr="00B23F76">
        <w:rPr>
          <w:b/>
          <w:spacing w:val="1"/>
          <w:sz w:val="28"/>
        </w:rPr>
        <w:t xml:space="preserve"> </w:t>
      </w:r>
      <w:r w:rsidRPr="00B23F76">
        <w:rPr>
          <w:b/>
          <w:sz w:val="28"/>
        </w:rPr>
        <w:t>податки</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w:t>
      </w:r>
      <w:r w:rsidRPr="00B23F76">
        <w:rPr>
          <w:spacing w:val="1"/>
          <w:sz w:val="28"/>
        </w:rPr>
        <w:t xml:space="preserve"> </w:t>
      </w:r>
      <w:r w:rsidRPr="00B23F76">
        <w:rPr>
          <w:sz w:val="28"/>
        </w:rPr>
        <w:t>які</w:t>
      </w:r>
      <w:r w:rsidRPr="00B23F76">
        <w:rPr>
          <w:spacing w:val="1"/>
          <w:sz w:val="28"/>
        </w:rPr>
        <w:t xml:space="preserve"> </w:t>
      </w:r>
      <w:r w:rsidRPr="00B23F76">
        <w:rPr>
          <w:sz w:val="28"/>
        </w:rPr>
        <w:t>визначаються як розподілення загальної суми на певну кількість платників</w:t>
      </w:r>
      <w:r w:rsidRPr="00B23F76">
        <w:rPr>
          <w:spacing w:val="1"/>
          <w:sz w:val="28"/>
        </w:rPr>
        <w:t xml:space="preserve"> </w:t>
      </w:r>
      <w:r w:rsidRPr="00B23F76">
        <w:rPr>
          <w:sz w:val="28"/>
        </w:rPr>
        <w:t>(подушні</w:t>
      </w:r>
      <w:r w:rsidRPr="00B23F76">
        <w:rPr>
          <w:spacing w:val="1"/>
          <w:sz w:val="28"/>
        </w:rPr>
        <w:t xml:space="preserve"> </w:t>
      </w:r>
      <w:r w:rsidRPr="00B23F76">
        <w:rPr>
          <w:sz w:val="28"/>
        </w:rPr>
        <w:t>податки).</w:t>
      </w:r>
      <w:r w:rsidRPr="00B23F76">
        <w:rPr>
          <w:spacing w:val="1"/>
          <w:sz w:val="28"/>
        </w:rPr>
        <w:t xml:space="preserve"> </w:t>
      </w:r>
      <w:r w:rsidRPr="00B23F76">
        <w:rPr>
          <w:sz w:val="28"/>
        </w:rPr>
        <w:t>Такі</w:t>
      </w:r>
      <w:r w:rsidRPr="00B23F76">
        <w:rPr>
          <w:spacing w:val="1"/>
          <w:sz w:val="28"/>
        </w:rPr>
        <w:t xml:space="preserve"> </w:t>
      </w:r>
      <w:r w:rsidRPr="00B23F76">
        <w:rPr>
          <w:sz w:val="28"/>
        </w:rPr>
        <w:t>податки</w:t>
      </w:r>
      <w:r w:rsidRPr="00B23F76">
        <w:rPr>
          <w:spacing w:val="1"/>
          <w:sz w:val="28"/>
        </w:rPr>
        <w:t xml:space="preserve"> </w:t>
      </w:r>
      <w:r w:rsidRPr="00B23F76">
        <w:rPr>
          <w:sz w:val="28"/>
        </w:rPr>
        <w:t>широко</w:t>
      </w:r>
      <w:r w:rsidRPr="00B23F76">
        <w:rPr>
          <w:spacing w:val="1"/>
          <w:sz w:val="28"/>
        </w:rPr>
        <w:t xml:space="preserve"> </w:t>
      </w:r>
      <w:r w:rsidRPr="00B23F76">
        <w:rPr>
          <w:sz w:val="28"/>
        </w:rPr>
        <w:t>використовувалися</w:t>
      </w:r>
      <w:r w:rsidRPr="00B23F76">
        <w:rPr>
          <w:spacing w:val="1"/>
          <w:sz w:val="28"/>
        </w:rPr>
        <w:t xml:space="preserve"> </w:t>
      </w:r>
      <w:r w:rsidRPr="00B23F76">
        <w:rPr>
          <w:sz w:val="28"/>
        </w:rPr>
        <w:t>на</w:t>
      </w:r>
      <w:r w:rsidRPr="00B23F76">
        <w:rPr>
          <w:spacing w:val="1"/>
          <w:sz w:val="28"/>
        </w:rPr>
        <w:t xml:space="preserve"> </w:t>
      </w:r>
      <w:r w:rsidRPr="00B23F76">
        <w:rPr>
          <w:sz w:val="28"/>
        </w:rPr>
        <w:t>ранній</w:t>
      </w:r>
      <w:r w:rsidRPr="00B23F76">
        <w:rPr>
          <w:spacing w:val="1"/>
          <w:sz w:val="28"/>
        </w:rPr>
        <w:t xml:space="preserve"> </w:t>
      </w:r>
      <w:r w:rsidRPr="00B23F76">
        <w:rPr>
          <w:sz w:val="28"/>
        </w:rPr>
        <w:t>стадії розвитку оподаткування, їх розмір визначали виходячи з потреби</w:t>
      </w:r>
      <w:r w:rsidRPr="00B23F76">
        <w:rPr>
          <w:spacing w:val="1"/>
          <w:sz w:val="28"/>
        </w:rPr>
        <w:t xml:space="preserve"> </w:t>
      </w:r>
      <w:r w:rsidRPr="00B23F76">
        <w:rPr>
          <w:sz w:val="28"/>
        </w:rPr>
        <w:t>здійснити</w:t>
      </w:r>
      <w:r w:rsidRPr="00B23F76">
        <w:rPr>
          <w:spacing w:val="1"/>
          <w:sz w:val="28"/>
        </w:rPr>
        <w:t xml:space="preserve"> </w:t>
      </w:r>
      <w:r w:rsidRPr="00B23F76">
        <w:rPr>
          <w:sz w:val="28"/>
        </w:rPr>
        <w:t>конкретні</w:t>
      </w:r>
      <w:r w:rsidRPr="00B23F76">
        <w:rPr>
          <w:spacing w:val="1"/>
          <w:sz w:val="28"/>
        </w:rPr>
        <w:t xml:space="preserve"> </w:t>
      </w:r>
      <w:r w:rsidRPr="00B23F76">
        <w:rPr>
          <w:sz w:val="28"/>
        </w:rPr>
        <w:t>витрати:</w:t>
      </w:r>
      <w:r w:rsidRPr="00B23F76">
        <w:rPr>
          <w:spacing w:val="1"/>
          <w:sz w:val="28"/>
        </w:rPr>
        <w:t xml:space="preserve"> </w:t>
      </w:r>
      <w:r w:rsidRPr="00B23F76">
        <w:rPr>
          <w:sz w:val="28"/>
        </w:rPr>
        <w:t>викупити</w:t>
      </w:r>
      <w:r w:rsidRPr="00B23F76">
        <w:rPr>
          <w:spacing w:val="1"/>
          <w:sz w:val="28"/>
        </w:rPr>
        <w:t xml:space="preserve"> </w:t>
      </w:r>
      <w:r w:rsidRPr="00B23F76">
        <w:rPr>
          <w:sz w:val="28"/>
        </w:rPr>
        <w:t>короля</w:t>
      </w:r>
      <w:r w:rsidRPr="00B23F76">
        <w:rPr>
          <w:spacing w:val="1"/>
          <w:sz w:val="28"/>
        </w:rPr>
        <w:t xml:space="preserve"> </w:t>
      </w:r>
      <w:r w:rsidRPr="00B23F76">
        <w:rPr>
          <w:sz w:val="28"/>
        </w:rPr>
        <w:t>з</w:t>
      </w:r>
      <w:r w:rsidRPr="00B23F76">
        <w:rPr>
          <w:spacing w:val="1"/>
          <w:sz w:val="28"/>
        </w:rPr>
        <w:t xml:space="preserve"> </w:t>
      </w:r>
      <w:r w:rsidRPr="00B23F76">
        <w:rPr>
          <w:sz w:val="28"/>
        </w:rPr>
        <w:t>полону,</w:t>
      </w:r>
      <w:r w:rsidRPr="00B23F76">
        <w:rPr>
          <w:spacing w:val="1"/>
          <w:sz w:val="28"/>
        </w:rPr>
        <w:t xml:space="preserve"> </w:t>
      </w:r>
      <w:r w:rsidRPr="00B23F76">
        <w:rPr>
          <w:sz w:val="28"/>
        </w:rPr>
        <w:t>побудувати</w:t>
      </w:r>
      <w:r w:rsidRPr="00B23F76">
        <w:rPr>
          <w:spacing w:val="1"/>
          <w:sz w:val="28"/>
        </w:rPr>
        <w:t xml:space="preserve"> </w:t>
      </w:r>
      <w:r w:rsidRPr="00B23F76">
        <w:rPr>
          <w:sz w:val="28"/>
        </w:rPr>
        <w:t>захисну</w:t>
      </w:r>
      <w:r w:rsidRPr="00B23F76">
        <w:rPr>
          <w:spacing w:val="1"/>
          <w:sz w:val="28"/>
        </w:rPr>
        <w:t xml:space="preserve"> </w:t>
      </w:r>
      <w:r w:rsidRPr="00B23F76">
        <w:rPr>
          <w:sz w:val="28"/>
        </w:rPr>
        <w:t>стіну</w:t>
      </w:r>
      <w:r w:rsidRPr="00B23F76">
        <w:rPr>
          <w:spacing w:val="1"/>
          <w:sz w:val="28"/>
        </w:rPr>
        <w:t xml:space="preserve"> </w:t>
      </w:r>
      <w:r w:rsidRPr="00B23F76">
        <w:rPr>
          <w:sz w:val="28"/>
        </w:rPr>
        <w:t>тощо.</w:t>
      </w:r>
      <w:r w:rsidRPr="00B23F76">
        <w:rPr>
          <w:spacing w:val="1"/>
          <w:sz w:val="28"/>
        </w:rPr>
        <w:t xml:space="preserve"> </w:t>
      </w:r>
      <w:r w:rsidRPr="00B23F76">
        <w:rPr>
          <w:sz w:val="28"/>
        </w:rPr>
        <w:t>Суми</w:t>
      </w:r>
      <w:r w:rsidRPr="00B23F76">
        <w:rPr>
          <w:spacing w:val="1"/>
          <w:sz w:val="28"/>
        </w:rPr>
        <w:t xml:space="preserve"> </w:t>
      </w:r>
      <w:r w:rsidRPr="00B23F76">
        <w:rPr>
          <w:sz w:val="28"/>
        </w:rPr>
        <w:t>витрат</w:t>
      </w:r>
      <w:r w:rsidRPr="00B23F76">
        <w:rPr>
          <w:spacing w:val="1"/>
          <w:sz w:val="28"/>
        </w:rPr>
        <w:t xml:space="preserve"> </w:t>
      </w:r>
      <w:r w:rsidRPr="00B23F76">
        <w:rPr>
          <w:sz w:val="28"/>
        </w:rPr>
        <w:t>розподілялися</w:t>
      </w:r>
      <w:r w:rsidRPr="00B23F76">
        <w:rPr>
          <w:spacing w:val="1"/>
          <w:sz w:val="28"/>
        </w:rPr>
        <w:t xml:space="preserve"> </w:t>
      </w:r>
      <w:r w:rsidRPr="00B23F76">
        <w:rPr>
          <w:sz w:val="28"/>
        </w:rPr>
        <w:t>між</w:t>
      </w:r>
      <w:r w:rsidRPr="00B23F76">
        <w:rPr>
          <w:spacing w:val="1"/>
          <w:sz w:val="28"/>
        </w:rPr>
        <w:t xml:space="preserve"> </w:t>
      </w:r>
      <w:r w:rsidRPr="00B23F76">
        <w:rPr>
          <w:sz w:val="28"/>
        </w:rPr>
        <w:t>платниками:</w:t>
      </w:r>
      <w:r w:rsidRPr="00B23F76">
        <w:rPr>
          <w:spacing w:val="1"/>
          <w:sz w:val="28"/>
        </w:rPr>
        <w:t xml:space="preserve"> </w:t>
      </w:r>
      <w:r w:rsidRPr="00B23F76">
        <w:rPr>
          <w:sz w:val="28"/>
        </w:rPr>
        <w:t>на</w:t>
      </w:r>
      <w:r w:rsidRPr="00B23F76">
        <w:rPr>
          <w:spacing w:val="1"/>
          <w:sz w:val="28"/>
        </w:rPr>
        <w:t xml:space="preserve"> </w:t>
      </w:r>
      <w:r w:rsidRPr="00B23F76">
        <w:rPr>
          <w:sz w:val="28"/>
        </w:rPr>
        <w:t>кожного</w:t>
      </w:r>
      <w:r w:rsidRPr="00B23F76">
        <w:rPr>
          <w:spacing w:val="1"/>
          <w:sz w:val="28"/>
        </w:rPr>
        <w:t xml:space="preserve"> </w:t>
      </w:r>
      <w:r w:rsidRPr="00B23F76">
        <w:rPr>
          <w:sz w:val="28"/>
        </w:rPr>
        <w:t>платника</w:t>
      </w:r>
      <w:r w:rsidRPr="00B23F76">
        <w:rPr>
          <w:spacing w:val="1"/>
          <w:sz w:val="28"/>
        </w:rPr>
        <w:t xml:space="preserve"> </w:t>
      </w:r>
      <w:r w:rsidRPr="00B23F76">
        <w:rPr>
          <w:sz w:val="28"/>
        </w:rPr>
        <w:t>припадала</w:t>
      </w:r>
      <w:r w:rsidRPr="00B23F76">
        <w:rPr>
          <w:spacing w:val="1"/>
          <w:sz w:val="28"/>
        </w:rPr>
        <w:t xml:space="preserve"> </w:t>
      </w:r>
      <w:r w:rsidRPr="00B23F76">
        <w:rPr>
          <w:sz w:val="28"/>
        </w:rPr>
        <w:t>конкретна</w:t>
      </w:r>
      <w:r w:rsidRPr="00B23F76">
        <w:rPr>
          <w:spacing w:val="1"/>
          <w:sz w:val="28"/>
        </w:rPr>
        <w:t xml:space="preserve"> </w:t>
      </w:r>
      <w:r w:rsidRPr="00B23F76">
        <w:rPr>
          <w:sz w:val="28"/>
        </w:rPr>
        <w:t>сума</w:t>
      </w:r>
      <w:r w:rsidRPr="00B23F76">
        <w:rPr>
          <w:spacing w:val="1"/>
          <w:sz w:val="28"/>
        </w:rPr>
        <w:t xml:space="preserve"> </w:t>
      </w:r>
      <w:r w:rsidRPr="00B23F76">
        <w:rPr>
          <w:sz w:val="28"/>
        </w:rPr>
        <w:t>податку.</w:t>
      </w:r>
      <w:r w:rsidRPr="00B23F76">
        <w:rPr>
          <w:spacing w:val="1"/>
          <w:sz w:val="28"/>
        </w:rPr>
        <w:t xml:space="preserve"> </w:t>
      </w:r>
      <w:r w:rsidRPr="00B23F76">
        <w:rPr>
          <w:sz w:val="28"/>
        </w:rPr>
        <w:t>Зараз</w:t>
      </w:r>
      <w:r w:rsidRPr="00B23F76">
        <w:rPr>
          <w:spacing w:val="1"/>
          <w:sz w:val="28"/>
        </w:rPr>
        <w:t xml:space="preserve"> </w:t>
      </w:r>
      <w:r w:rsidRPr="00B23F76">
        <w:rPr>
          <w:sz w:val="28"/>
        </w:rPr>
        <w:t>розкладні</w:t>
      </w:r>
      <w:r w:rsidRPr="00B23F76">
        <w:rPr>
          <w:spacing w:val="1"/>
          <w:sz w:val="28"/>
        </w:rPr>
        <w:t xml:space="preserve"> </w:t>
      </w:r>
      <w:r w:rsidRPr="00B23F76">
        <w:rPr>
          <w:sz w:val="28"/>
        </w:rPr>
        <w:t>податки</w:t>
      </w:r>
      <w:r w:rsidRPr="00B23F76">
        <w:rPr>
          <w:spacing w:val="-5"/>
          <w:sz w:val="28"/>
        </w:rPr>
        <w:t xml:space="preserve"> </w:t>
      </w:r>
      <w:r w:rsidRPr="00B23F76">
        <w:rPr>
          <w:sz w:val="28"/>
        </w:rPr>
        <w:t>використовуються</w:t>
      </w:r>
      <w:r w:rsidRPr="00B23F76">
        <w:rPr>
          <w:spacing w:val="-2"/>
          <w:sz w:val="28"/>
        </w:rPr>
        <w:t xml:space="preserve"> </w:t>
      </w:r>
      <w:r w:rsidRPr="00B23F76">
        <w:rPr>
          <w:sz w:val="28"/>
        </w:rPr>
        <w:t>рідко,</w:t>
      </w:r>
      <w:r w:rsidRPr="00B23F76">
        <w:rPr>
          <w:spacing w:val="-1"/>
          <w:sz w:val="28"/>
        </w:rPr>
        <w:t xml:space="preserve"> </w:t>
      </w:r>
      <w:r w:rsidRPr="00B23F76">
        <w:rPr>
          <w:sz w:val="28"/>
        </w:rPr>
        <w:t>в</w:t>
      </w:r>
      <w:r w:rsidRPr="00B23F76">
        <w:rPr>
          <w:spacing w:val="-5"/>
          <w:sz w:val="28"/>
        </w:rPr>
        <w:t xml:space="preserve"> </w:t>
      </w:r>
      <w:r w:rsidRPr="00B23F76">
        <w:rPr>
          <w:sz w:val="28"/>
        </w:rPr>
        <w:t>основному</w:t>
      </w:r>
      <w:r w:rsidRPr="00B23F76">
        <w:rPr>
          <w:spacing w:val="-8"/>
          <w:sz w:val="28"/>
        </w:rPr>
        <w:t xml:space="preserve"> </w:t>
      </w:r>
      <w:r w:rsidRPr="00B23F76">
        <w:rPr>
          <w:sz w:val="28"/>
        </w:rPr>
        <w:t>в</w:t>
      </w:r>
      <w:r w:rsidRPr="00B23F76">
        <w:rPr>
          <w:spacing w:val="-5"/>
          <w:sz w:val="28"/>
        </w:rPr>
        <w:t xml:space="preserve"> </w:t>
      </w:r>
      <w:r w:rsidRPr="00B23F76">
        <w:rPr>
          <w:sz w:val="28"/>
        </w:rPr>
        <w:t>місцевому</w:t>
      </w:r>
      <w:r w:rsidRPr="00B23F76">
        <w:rPr>
          <w:spacing w:val="-7"/>
          <w:sz w:val="28"/>
        </w:rPr>
        <w:t xml:space="preserve"> </w:t>
      </w:r>
      <w:r w:rsidRPr="00B23F76">
        <w:rPr>
          <w:sz w:val="28"/>
        </w:rPr>
        <w:t>оподаткуванні;</w:t>
      </w:r>
    </w:p>
    <w:p w:rsidR="00AC4786" w:rsidRPr="00B23F76" w:rsidRDefault="00AC4786" w:rsidP="00B23F76">
      <w:pPr>
        <w:rPr>
          <w:sz w:val="21"/>
        </w:rPr>
      </w:pPr>
      <w:r w:rsidRPr="00B23F76">
        <w:rPr>
          <w:b/>
          <w:sz w:val="28"/>
        </w:rPr>
        <w:t>окладні</w:t>
      </w:r>
      <w:r w:rsidRPr="00B23F76">
        <w:rPr>
          <w:b/>
          <w:spacing w:val="1"/>
          <w:sz w:val="28"/>
        </w:rPr>
        <w:t xml:space="preserve"> </w:t>
      </w:r>
      <w:r w:rsidRPr="00B23F76">
        <w:rPr>
          <w:b/>
          <w:sz w:val="28"/>
        </w:rPr>
        <w:t>(квотарні,</w:t>
      </w:r>
      <w:r w:rsidRPr="00B23F76">
        <w:rPr>
          <w:b/>
          <w:spacing w:val="1"/>
          <w:sz w:val="28"/>
        </w:rPr>
        <w:t xml:space="preserve"> </w:t>
      </w:r>
      <w:r w:rsidRPr="00B23F76">
        <w:rPr>
          <w:b/>
          <w:sz w:val="28"/>
        </w:rPr>
        <w:t>дольові,</w:t>
      </w:r>
      <w:r w:rsidRPr="00B23F76">
        <w:rPr>
          <w:b/>
          <w:spacing w:val="1"/>
          <w:sz w:val="28"/>
        </w:rPr>
        <w:t xml:space="preserve"> </w:t>
      </w:r>
      <w:r w:rsidRPr="00B23F76">
        <w:rPr>
          <w:b/>
          <w:sz w:val="28"/>
        </w:rPr>
        <w:t>кількісні)</w:t>
      </w:r>
      <w:r w:rsidRPr="00B23F76">
        <w:rPr>
          <w:b/>
          <w:spacing w:val="1"/>
          <w:sz w:val="28"/>
        </w:rPr>
        <w:t xml:space="preserve"> </w:t>
      </w:r>
      <w:r w:rsidRPr="00B23F76">
        <w:rPr>
          <w:b/>
          <w:sz w:val="28"/>
        </w:rPr>
        <w:t>податки</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w:t>
      </w:r>
      <w:r w:rsidRPr="00B23F76">
        <w:rPr>
          <w:spacing w:val="1"/>
          <w:sz w:val="28"/>
        </w:rPr>
        <w:t xml:space="preserve"> </w:t>
      </w:r>
      <w:r w:rsidRPr="00B23F76">
        <w:rPr>
          <w:sz w:val="28"/>
        </w:rPr>
        <w:t>платежі, які стягуються за певними ставками від чітко визначеного об'єкта</w:t>
      </w:r>
      <w:r w:rsidRPr="00B23F76">
        <w:rPr>
          <w:spacing w:val="1"/>
          <w:sz w:val="28"/>
        </w:rPr>
        <w:t xml:space="preserve"> </w:t>
      </w:r>
      <w:r w:rsidRPr="00B23F76">
        <w:rPr>
          <w:sz w:val="28"/>
        </w:rPr>
        <w:t>оподаткування. На відміну від розкладних, вони виходять не із потреби</w:t>
      </w:r>
      <w:r w:rsidRPr="00B23F76">
        <w:rPr>
          <w:spacing w:val="1"/>
          <w:sz w:val="28"/>
        </w:rPr>
        <w:t xml:space="preserve"> </w:t>
      </w:r>
      <w:r w:rsidRPr="00B23F76">
        <w:rPr>
          <w:sz w:val="28"/>
        </w:rPr>
        <w:t>покриття витрат, а з можливості платника заплатити податок. Ці податки</w:t>
      </w:r>
      <w:r w:rsidRPr="00B23F76">
        <w:rPr>
          <w:spacing w:val="1"/>
          <w:sz w:val="28"/>
        </w:rPr>
        <w:t xml:space="preserve"> </w:t>
      </w:r>
      <w:r w:rsidRPr="00B23F76">
        <w:rPr>
          <w:sz w:val="28"/>
        </w:rPr>
        <w:t>безпосередньо</w:t>
      </w:r>
      <w:r w:rsidRPr="00B23F76">
        <w:rPr>
          <w:spacing w:val="-4"/>
          <w:sz w:val="28"/>
        </w:rPr>
        <w:t xml:space="preserve"> </w:t>
      </w:r>
      <w:r w:rsidRPr="00B23F76">
        <w:rPr>
          <w:sz w:val="28"/>
        </w:rPr>
        <w:t>чи</w:t>
      </w:r>
      <w:r w:rsidRPr="00B23F76">
        <w:rPr>
          <w:spacing w:val="-4"/>
          <w:sz w:val="28"/>
        </w:rPr>
        <w:t xml:space="preserve"> </w:t>
      </w:r>
      <w:r w:rsidRPr="00B23F76">
        <w:rPr>
          <w:sz w:val="28"/>
        </w:rPr>
        <w:t>непрямо</w:t>
      </w:r>
      <w:r w:rsidRPr="00B23F76">
        <w:rPr>
          <w:spacing w:val="-3"/>
          <w:sz w:val="28"/>
        </w:rPr>
        <w:t xml:space="preserve"> </w:t>
      </w:r>
      <w:r w:rsidRPr="00B23F76">
        <w:rPr>
          <w:sz w:val="28"/>
        </w:rPr>
        <w:t>враховують</w:t>
      </w:r>
      <w:r w:rsidRPr="00B23F76">
        <w:rPr>
          <w:spacing w:val="-6"/>
          <w:sz w:val="28"/>
        </w:rPr>
        <w:t xml:space="preserve"> </w:t>
      </w:r>
      <w:r w:rsidRPr="00B23F76">
        <w:rPr>
          <w:sz w:val="28"/>
        </w:rPr>
        <w:t>майновий</w:t>
      </w:r>
      <w:r w:rsidRPr="00B23F76">
        <w:rPr>
          <w:spacing w:val="-3"/>
          <w:sz w:val="28"/>
        </w:rPr>
        <w:t xml:space="preserve"> </w:t>
      </w:r>
      <w:r w:rsidRPr="00B23F76">
        <w:rPr>
          <w:sz w:val="28"/>
        </w:rPr>
        <w:t>стан</w:t>
      </w:r>
      <w:r w:rsidRPr="00B23F76">
        <w:rPr>
          <w:spacing w:val="-4"/>
          <w:sz w:val="28"/>
        </w:rPr>
        <w:t xml:space="preserve"> </w:t>
      </w:r>
      <w:r w:rsidRPr="00B23F76">
        <w:rPr>
          <w:sz w:val="28"/>
        </w:rPr>
        <w:t>платника</w:t>
      </w:r>
      <w:r w:rsidRPr="00B23F76">
        <w:rPr>
          <w:spacing w:val="-2"/>
          <w:sz w:val="28"/>
        </w:rPr>
        <w:t xml:space="preserve"> </w:t>
      </w:r>
      <w:r w:rsidRPr="00B23F76">
        <w:rPr>
          <w:sz w:val="28"/>
        </w:rPr>
        <w:t>податку.</w:t>
      </w:r>
    </w:p>
    <w:p w:rsidR="00AC4786" w:rsidRPr="00B23F76" w:rsidRDefault="00AC4786" w:rsidP="00B23F76">
      <w:pPr>
        <w:rPr>
          <w:sz w:val="28"/>
        </w:rPr>
      </w:pPr>
      <w:r w:rsidRPr="00B23F76">
        <w:rPr>
          <w:b/>
          <w:i/>
          <w:sz w:val="28"/>
        </w:rPr>
        <w:t>За</w:t>
      </w:r>
      <w:r w:rsidRPr="00B23F76">
        <w:rPr>
          <w:b/>
          <w:i/>
          <w:spacing w:val="1"/>
          <w:sz w:val="28"/>
        </w:rPr>
        <w:t xml:space="preserve"> </w:t>
      </w:r>
      <w:r w:rsidRPr="00B23F76">
        <w:rPr>
          <w:b/>
          <w:i/>
          <w:sz w:val="28"/>
        </w:rPr>
        <w:t>способом</w:t>
      </w:r>
      <w:r w:rsidRPr="00B23F76">
        <w:rPr>
          <w:b/>
          <w:i/>
          <w:spacing w:val="1"/>
          <w:sz w:val="28"/>
        </w:rPr>
        <w:t xml:space="preserve"> </w:t>
      </w:r>
      <w:r w:rsidRPr="00B23F76">
        <w:rPr>
          <w:b/>
          <w:i/>
          <w:sz w:val="28"/>
        </w:rPr>
        <w:t>зарахування</w:t>
      </w:r>
      <w:r w:rsidRPr="00B23F76">
        <w:rPr>
          <w:b/>
          <w:i/>
          <w:spacing w:val="1"/>
          <w:sz w:val="28"/>
        </w:rPr>
        <w:t xml:space="preserve"> </w:t>
      </w:r>
      <w:r w:rsidRPr="00B23F76">
        <w:rPr>
          <w:b/>
          <w:i/>
          <w:sz w:val="28"/>
        </w:rPr>
        <w:t>податкових</w:t>
      </w:r>
      <w:r w:rsidRPr="00B23F76">
        <w:rPr>
          <w:b/>
          <w:i/>
          <w:spacing w:val="1"/>
          <w:sz w:val="28"/>
        </w:rPr>
        <w:t xml:space="preserve"> </w:t>
      </w:r>
      <w:r w:rsidRPr="00B23F76">
        <w:rPr>
          <w:b/>
          <w:i/>
          <w:sz w:val="28"/>
        </w:rPr>
        <w:t>надходжень</w:t>
      </w:r>
      <w:r w:rsidRPr="00B23F76">
        <w:rPr>
          <w:b/>
          <w:i/>
          <w:spacing w:val="1"/>
          <w:sz w:val="28"/>
        </w:rPr>
        <w:t xml:space="preserve"> </w:t>
      </w:r>
      <w:r w:rsidRPr="00B23F76">
        <w:rPr>
          <w:sz w:val="28"/>
        </w:rPr>
        <w:t>податки</w:t>
      </w:r>
      <w:r w:rsidRPr="00B23F76">
        <w:rPr>
          <w:spacing w:val="-67"/>
          <w:sz w:val="28"/>
        </w:rPr>
        <w:t xml:space="preserve"> </w:t>
      </w:r>
      <w:r w:rsidRPr="00B23F76">
        <w:rPr>
          <w:sz w:val="28"/>
        </w:rPr>
        <w:t>поділяють</w:t>
      </w:r>
      <w:r w:rsidRPr="00B23F76">
        <w:rPr>
          <w:spacing w:val="-2"/>
          <w:sz w:val="28"/>
        </w:rPr>
        <w:t xml:space="preserve"> </w:t>
      </w:r>
      <w:r w:rsidRPr="00B23F76">
        <w:rPr>
          <w:sz w:val="28"/>
        </w:rPr>
        <w:t>на</w:t>
      </w:r>
    </w:p>
    <w:p w:rsidR="00AC4786" w:rsidRPr="00B23F76" w:rsidRDefault="00AC4786" w:rsidP="00B23F76">
      <w:pPr>
        <w:rPr>
          <w:sz w:val="21"/>
        </w:rPr>
      </w:pPr>
      <w:r w:rsidRPr="00B23F76">
        <w:rPr>
          <w:b/>
          <w:sz w:val="28"/>
        </w:rPr>
        <w:t xml:space="preserve">закріплені </w:t>
      </w:r>
      <w:r w:rsidRPr="00B23F76">
        <w:rPr>
          <w:sz w:val="28"/>
        </w:rPr>
        <w:t>– обов'язкові платежі, які на тривалий період повністю</w:t>
      </w:r>
      <w:r w:rsidRPr="00B23F76">
        <w:rPr>
          <w:spacing w:val="-67"/>
          <w:sz w:val="28"/>
        </w:rPr>
        <w:t xml:space="preserve"> </w:t>
      </w:r>
      <w:r w:rsidRPr="00B23F76">
        <w:rPr>
          <w:w w:val="95"/>
          <w:sz w:val="28"/>
        </w:rPr>
        <w:t>чи</w:t>
      </w:r>
      <w:r w:rsidRPr="00B23F76">
        <w:rPr>
          <w:spacing w:val="15"/>
          <w:w w:val="95"/>
          <w:sz w:val="28"/>
        </w:rPr>
        <w:t xml:space="preserve"> </w:t>
      </w:r>
      <w:r w:rsidRPr="00B23F76">
        <w:rPr>
          <w:w w:val="95"/>
          <w:sz w:val="28"/>
        </w:rPr>
        <w:t>частково</w:t>
      </w:r>
      <w:r w:rsidRPr="00B23F76">
        <w:rPr>
          <w:spacing w:val="16"/>
          <w:w w:val="95"/>
          <w:sz w:val="28"/>
        </w:rPr>
        <w:t xml:space="preserve"> </w:t>
      </w:r>
      <w:r w:rsidRPr="00B23F76">
        <w:rPr>
          <w:w w:val="95"/>
          <w:sz w:val="28"/>
        </w:rPr>
        <w:t>закріплені</w:t>
      </w:r>
      <w:r w:rsidRPr="00B23F76">
        <w:rPr>
          <w:spacing w:val="7"/>
          <w:w w:val="95"/>
          <w:sz w:val="28"/>
        </w:rPr>
        <w:t xml:space="preserve"> </w:t>
      </w:r>
      <w:r w:rsidRPr="00B23F76">
        <w:rPr>
          <w:w w:val="95"/>
          <w:sz w:val="28"/>
        </w:rPr>
        <w:t>як</w:t>
      </w:r>
      <w:r w:rsidRPr="00B23F76">
        <w:rPr>
          <w:spacing w:val="14"/>
          <w:w w:val="95"/>
          <w:sz w:val="28"/>
        </w:rPr>
        <w:t xml:space="preserve"> </w:t>
      </w:r>
      <w:r w:rsidRPr="00B23F76">
        <w:rPr>
          <w:w w:val="95"/>
          <w:sz w:val="28"/>
        </w:rPr>
        <w:t>дохідне</w:t>
      </w:r>
      <w:r w:rsidRPr="00B23F76">
        <w:rPr>
          <w:spacing w:val="17"/>
          <w:w w:val="95"/>
          <w:sz w:val="28"/>
        </w:rPr>
        <w:t xml:space="preserve"> </w:t>
      </w:r>
      <w:r w:rsidRPr="00B23F76">
        <w:rPr>
          <w:w w:val="95"/>
          <w:sz w:val="28"/>
        </w:rPr>
        <w:t>джерело</w:t>
      </w:r>
      <w:r w:rsidRPr="00B23F76">
        <w:rPr>
          <w:spacing w:val="16"/>
          <w:w w:val="95"/>
          <w:sz w:val="28"/>
        </w:rPr>
        <w:t xml:space="preserve"> </w:t>
      </w:r>
      <w:r w:rsidRPr="00B23F76">
        <w:rPr>
          <w:w w:val="95"/>
          <w:sz w:val="28"/>
        </w:rPr>
        <w:t>конкретного</w:t>
      </w:r>
      <w:r w:rsidRPr="00B23F76">
        <w:rPr>
          <w:spacing w:val="15"/>
          <w:w w:val="95"/>
          <w:sz w:val="28"/>
        </w:rPr>
        <w:t xml:space="preserve"> </w:t>
      </w:r>
      <w:r w:rsidRPr="00B23F76">
        <w:rPr>
          <w:w w:val="95"/>
          <w:sz w:val="28"/>
        </w:rPr>
        <w:t>бюджету</w:t>
      </w:r>
      <w:r w:rsidRPr="00B23F76">
        <w:rPr>
          <w:spacing w:val="16"/>
          <w:w w:val="95"/>
          <w:sz w:val="28"/>
        </w:rPr>
        <w:t xml:space="preserve"> </w:t>
      </w:r>
      <w:r w:rsidRPr="00B23F76">
        <w:rPr>
          <w:w w:val="95"/>
          <w:sz w:val="28"/>
        </w:rPr>
        <w:t>(бюджетів);</w:t>
      </w:r>
    </w:p>
    <w:p w:rsidR="00AC4786" w:rsidRPr="00B23F76" w:rsidRDefault="00AC4786" w:rsidP="00B23F76">
      <w:pPr>
        <w:rPr>
          <w:sz w:val="21"/>
        </w:rPr>
      </w:pPr>
      <w:r w:rsidRPr="00B23F76">
        <w:rPr>
          <w:b/>
          <w:sz w:val="28"/>
        </w:rPr>
        <w:lastRenderedPageBreak/>
        <w:t>регулювальні</w:t>
      </w:r>
      <w:r w:rsidRPr="00B23F76">
        <w:rPr>
          <w:b/>
          <w:spacing w:val="1"/>
          <w:sz w:val="28"/>
        </w:rPr>
        <w:t xml:space="preserve"> </w:t>
      </w:r>
      <w:r w:rsidRPr="00B23F76">
        <w:rPr>
          <w:sz w:val="28"/>
        </w:rPr>
        <w:t>–</w:t>
      </w:r>
      <w:r w:rsidRPr="00B23F76">
        <w:rPr>
          <w:spacing w:val="1"/>
          <w:sz w:val="28"/>
        </w:rPr>
        <w:t xml:space="preserve"> </w:t>
      </w:r>
      <w:r w:rsidRPr="00B23F76">
        <w:rPr>
          <w:sz w:val="28"/>
        </w:rPr>
        <w:t>обов'язкові платежі,</w:t>
      </w:r>
      <w:r w:rsidRPr="00B23F76">
        <w:rPr>
          <w:spacing w:val="1"/>
          <w:sz w:val="28"/>
        </w:rPr>
        <w:t xml:space="preserve"> </w:t>
      </w:r>
      <w:r w:rsidRPr="00B23F76">
        <w:rPr>
          <w:sz w:val="28"/>
        </w:rPr>
        <w:t>які можуть</w:t>
      </w:r>
      <w:r w:rsidRPr="00B23F76">
        <w:rPr>
          <w:spacing w:val="1"/>
          <w:sz w:val="28"/>
        </w:rPr>
        <w:t xml:space="preserve"> </w:t>
      </w:r>
      <w:r w:rsidRPr="00B23F76">
        <w:rPr>
          <w:sz w:val="28"/>
        </w:rPr>
        <w:t>надходити</w:t>
      </w:r>
      <w:r w:rsidRPr="00B23F76">
        <w:rPr>
          <w:spacing w:val="1"/>
          <w:sz w:val="28"/>
        </w:rPr>
        <w:t xml:space="preserve"> </w:t>
      </w:r>
      <w:r w:rsidRPr="00B23F76">
        <w:rPr>
          <w:sz w:val="28"/>
        </w:rPr>
        <w:t>до</w:t>
      </w:r>
      <w:r w:rsidRPr="00B23F76">
        <w:rPr>
          <w:spacing w:val="1"/>
          <w:sz w:val="28"/>
        </w:rPr>
        <w:t xml:space="preserve"> </w:t>
      </w:r>
      <w:r w:rsidRPr="00B23F76">
        <w:rPr>
          <w:sz w:val="28"/>
        </w:rPr>
        <w:t>різних</w:t>
      </w:r>
      <w:r w:rsidRPr="00B23F76">
        <w:rPr>
          <w:spacing w:val="-4"/>
          <w:sz w:val="28"/>
        </w:rPr>
        <w:t xml:space="preserve"> </w:t>
      </w:r>
      <w:r w:rsidRPr="00B23F76">
        <w:rPr>
          <w:sz w:val="28"/>
        </w:rPr>
        <w:t>рівнів</w:t>
      </w:r>
      <w:r w:rsidRPr="00B23F76">
        <w:rPr>
          <w:spacing w:val="-1"/>
          <w:sz w:val="28"/>
        </w:rPr>
        <w:t xml:space="preserve"> </w:t>
      </w:r>
      <w:r w:rsidRPr="00B23F76">
        <w:rPr>
          <w:sz w:val="28"/>
        </w:rPr>
        <w:t>бюджетної</w:t>
      </w:r>
      <w:r w:rsidRPr="00B23F76">
        <w:rPr>
          <w:spacing w:val="-4"/>
          <w:sz w:val="28"/>
        </w:rPr>
        <w:t xml:space="preserve"> </w:t>
      </w:r>
      <w:r w:rsidRPr="00B23F76">
        <w:rPr>
          <w:sz w:val="28"/>
        </w:rPr>
        <w:t>системи (акцизний податок).</w:t>
      </w:r>
    </w:p>
    <w:p w:rsidR="00AC4786" w:rsidRPr="00B23F76" w:rsidRDefault="00AC4786" w:rsidP="00B23F76">
      <w:pPr>
        <w:rPr>
          <w:sz w:val="28"/>
        </w:rPr>
      </w:pPr>
      <w:r w:rsidRPr="00B23F76">
        <w:rPr>
          <w:b/>
          <w:i/>
          <w:sz w:val="28"/>
        </w:rPr>
        <w:t>За</w:t>
      </w:r>
      <w:r w:rsidRPr="00B23F76">
        <w:rPr>
          <w:b/>
          <w:i/>
          <w:spacing w:val="-5"/>
          <w:sz w:val="28"/>
        </w:rPr>
        <w:t xml:space="preserve"> </w:t>
      </w:r>
      <w:r w:rsidRPr="00B23F76">
        <w:rPr>
          <w:b/>
          <w:i/>
          <w:sz w:val="28"/>
        </w:rPr>
        <w:t>суб'єктом</w:t>
      </w:r>
      <w:r w:rsidRPr="00B23F76">
        <w:rPr>
          <w:b/>
          <w:i/>
          <w:spacing w:val="-4"/>
          <w:sz w:val="28"/>
        </w:rPr>
        <w:t xml:space="preserve"> </w:t>
      </w:r>
      <w:r w:rsidRPr="00B23F76">
        <w:rPr>
          <w:b/>
          <w:i/>
          <w:sz w:val="28"/>
        </w:rPr>
        <w:t>оподаткування</w:t>
      </w:r>
      <w:r w:rsidRPr="00B23F76">
        <w:rPr>
          <w:b/>
          <w:i/>
          <w:spacing w:val="-1"/>
          <w:sz w:val="28"/>
        </w:rPr>
        <w:t xml:space="preserve"> </w:t>
      </w:r>
      <w:r w:rsidRPr="00B23F76">
        <w:rPr>
          <w:sz w:val="28"/>
        </w:rPr>
        <w:t>податки</w:t>
      </w:r>
      <w:r w:rsidRPr="00B23F76">
        <w:rPr>
          <w:spacing w:val="-5"/>
          <w:sz w:val="28"/>
        </w:rPr>
        <w:t xml:space="preserve"> </w:t>
      </w:r>
      <w:r w:rsidRPr="00B23F76">
        <w:rPr>
          <w:sz w:val="28"/>
        </w:rPr>
        <w:t>поділяють</w:t>
      </w:r>
      <w:r w:rsidRPr="00B23F76">
        <w:rPr>
          <w:spacing w:val="-7"/>
          <w:sz w:val="28"/>
        </w:rPr>
        <w:t xml:space="preserve"> </w:t>
      </w:r>
      <w:r w:rsidRPr="00B23F76">
        <w:rPr>
          <w:sz w:val="28"/>
        </w:rPr>
        <w:t>на</w:t>
      </w:r>
    </w:p>
    <w:p w:rsidR="00AC4786" w:rsidRPr="00B23F76" w:rsidRDefault="00AC4786" w:rsidP="00B23F76">
      <w:pPr>
        <w:rPr>
          <w:sz w:val="21"/>
        </w:rPr>
      </w:pPr>
      <w:r w:rsidRPr="00B23F76">
        <w:rPr>
          <w:b/>
          <w:sz w:val="28"/>
        </w:rPr>
        <w:t>податки</w:t>
      </w:r>
      <w:r w:rsidRPr="00B23F76">
        <w:rPr>
          <w:b/>
          <w:spacing w:val="-7"/>
          <w:sz w:val="28"/>
        </w:rPr>
        <w:t xml:space="preserve"> </w:t>
      </w:r>
      <w:r w:rsidRPr="00B23F76">
        <w:rPr>
          <w:b/>
          <w:sz w:val="28"/>
        </w:rPr>
        <w:t>з</w:t>
      </w:r>
      <w:r w:rsidRPr="00B23F76">
        <w:rPr>
          <w:b/>
          <w:spacing w:val="-5"/>
          <w:sz w:val="28"/>
        </w:rPr>
        <w:t xml:space="preserve"> </w:t>
      </w:r>
      <w:r w:rsidRPr="00B23F76">
        <w:rPr>
          <w:b/>
          <w:sz w:val="28"/>
        </w:rPr>
        <w:t>юридичних</w:t>
      </w:r>
      <w:r w:rsidRPr="00B23F76">
        <w:rPr>
          <w:b/>
          <w:spacing w:val="-4"/>
          <w:sz w:val="28"/>
        </w:rPr>
        <w:t xml:space="preserve"> </w:t>
      </w:r>
      <w:r w:rsidRPr="00B23F76">
        <w:rPr>
          <w:b/>
          <w:sz w:val="28"/>
        </w:rPr>
        <w:t xml:space="preserve">осіб </w:t>
      </w:r>
      <w:r w:rsidRPr="00B23F76">
        <w:rPr>
          <w:sz w:val="28"/>
        </w:rPr>
        <w:t>(податок</w:t>
      </w:r>
      <w:r w:rsidRPr="00B23F76">
        <w:rPr>
          <w:spacing w:val="-4"/>
          <w:sz w:val="28"/>
        </w:rPr>
        <w:t xml:space="preserve"> </w:t>
      </w:r>
      <w:r w:rsidRPr="00B23F76">
        <w:rPr>
          <w:sz w:val="28"/>
        </w:rPr>
        <w:t>на</w:t>
      </w:r>
      <w:r w:rsidRPr="00B23F76">
        <w:rPr>
          <w:spacing w:val="-3"/>
          <w:sz w:val="28"/>
        </w:rPr>
        <w:t xml:space="preserve"> </w:t>
      </w:r>
      <w:r w:rsidRPr="00B23F76">
        <w:rPr>
          <w:sz w:val="28"/>
        </w:rPr>
        <w:t>прибуток</w:t>
      </w:r>
      <w:r w:rsidRPr="00B23F76">
        <w:rPr>
          <w:spacing w:val="-5"/>
          <w:sz w:val="28"/>
        </w:rPr>
        <w:t xml:space="preserve"> </w:t>
      </w:r>
      <w:r w:rsidRPr="00B23F76">
        <w:rPr>
          <w:sz w:val="28"/>
        </w:rPr>
        <w:t>підприємств);</w:t>
      </w:r>
    </w:p>
    <w:p w:rsidR="00AC4786" w:rsidRPr="00B23F76" w:rsidRDefault="00AC4786" w:rsidP="00B23F76">
      <w:pPr>
        <w:rPr>
          <w:sz w:val="21"/>
        </w:rPr>
      </w:pPr>
      <w:r w:rsidRPr="00B23F76">
        <w:rPr>
          <w:b/>
          <w:sz w:val="28"/>
        </w:rPr>
        <w:t>податки</w:t>
      </w:r>
      <w:r w:rsidRPr="00B23F76">
        <w:rPr>
          <w:b/>
          <w:spacing w:val="-5"/>
          <w:sz w:val="28"/>
        </w:rPr>
        <w:t xml:space="preserve"> </w:t>
      </w:r>
      <w:r w:rsidRPr="00B23F76">
        <w:rPr>
          <w:b/>
          <w:sz w:val="28"/>
        </w:rPr>
        <w:t>з</w:t>
      </w:r>
      <w:r w:rsidRPr="00B23F76">
        <w:rPr>
          <w:b/>
          <w:spacing w:val="-4"/>
          <w:sz w:val="28"/>
        </w:rPr>
        <w:t xml:space="preserve"> </w:t>
      </w:r>
      <w:r w:rsidRPr="00B23F76">
        <w:rPr>
          <w:b/>
          <w:sz w:val="28"/>
        </w:rPr>
        <w:t>фізичних</w:t>
      </w:r>
      <w:r w:rsidRPr="00B23F76">
        <w:rPr>
          <w:b/>
          <w:spacing w:val="-3"/>
          <w:sz w:val="28"/>
        </w:rPr>
        <w:t xml:space="preserve"> </w:t>
      </w:r>
      <w:r w:rsidRPr="00B23F76">
        <w:rPr>
          <w:b/>
          <w:sz w:val="28"/>
        </w:rPr>
        <w:t>осіб</w:t>
      </w:r>
      <w:r w:rsidRPr="00B23F76">
        <w:rPr>
          <w:b/>
          <w:spacing w:val="1"/>
          <w:sz w:val="28"/>
        </w:rPr>
        <w:t xml:space="preserve"> </w:t>
      </w:r>
      <w:r w:rsidRPr="00B23F76">
        <w:rPr>
          <w:sz w:val="28"/>
        </w:rPr>
        <w:t>(податок</w:t>
      </w:r>
      <w:r w:rsidRPr="00B23F76">
        <w:rPr>
          <w:spacing w:val="-3"/>
          <w:sz w:val="28"/>
        </w:rPr>
        <w:t xml:space="preserve"> </w:t>
      </w:r>
      <w:r w:rsidRPr="00B23F76">
        <w:rPr>
          <w:sz w:val="28"/>
        </w:rPr>
        <w:t>на</w:t>
      </w:r>
      <w:r w:rsidRPr="00B23F76">
        <w:rPr>
          <w:spacing w:val="-2"/>
          <w:sz w:val="28"/>
        </w:rPr>
        <w:t xml:space="preserve"> </w:t>
      </w:r>
      <w:r w:rsidRPr="00B23F76">
        <w:rPr>
          <w:sz w:val="28"/>
        </w:rPr>
        <w:t>доходи</w:t>
      </w:r>
      <w:r w:rsidRPr="00B23F76">
        <w:rPr>
          <w:spacing w:val="-2"/>
          <w:sz w:val="28"/>
        </w:rPr>
        <w:t xml:space="preserve"> </w:t>
      </w:r>
      <w:r w:rsidRPr="00B23F76">
        <w:rPr>
          <w:sz w:val="28"/>
        </w:rPr>
        <w:t>фізичних</w:t>
      </w:r>
      <w:r w:rsidRPr="00B23F76">
        <w:rPr>
          <w:spacing w:val="-7"/>
          <w:sz w:val="28"/>
        </w:rPr>
        <w:t xml:space="preserve"> </w:t>
      </w:r>
      <w:r w:rsidRPr="00B23F76">
        <w:rPr>
          <w:sz w:val="28"/>
        </w:rPr>
        <w:t>осіб);</w:t>
      </w:r>
    </w:p>
    <w:p w:rsidR="00AC4786" w:rsidRPr="00B23F76" w:rsidRDefault="00AC4786" w:rsidP="00B23F76">
      <w:pPr>
        <w:rPr>
          <w:sz w:val="21"/>
        </w:rPr>
      </w:pPr>
      <w:r w:rsidRPr="00B23F76">
        <w:rPr>
          <w:b/>
          <w:sz w:val="28"/>
        </w:rPr>
        <w:t>змішані</w:t>
      </w:r>
      <w:r w:rsidRPr="00B23F76">
        <w:rPr>
          <w:b/>
          <w:spacing w:val="-5"/>
          <w:sz w:val="28"/>
        </w:rPr>
        <w:t xml:space="preserve"> </w:t>
      </w:r>
      <w:r w:rsidRPr="00B23F76">
        <w:rPr>
          <w:sz w:val="28"/>
        </w:rPr>
        <w:t>(плата</w:t>
      </w:r>
      <w:r w:rsidRPr="00B23F76">
        <w:rPr>
          <w:spacing w:val="-5"/>
          <w:sz w:val="28"/>
        </w:rPr>
        <w:t xml:space="preserve"> </w:t>
      </w:r>
      <w:r w:rsidRPr="00B23F76">
        <w:rPr>
          <w:sz w:val="28"/>
        </w:rPr>
        <w:t>за</w:t>
      </w:r>
      <w:r w:rsidRPr="00B23F76">
        <w:rPr>
          <w:spacing w:val="-3"/>
          <w:sz w:val="28"/>
        </w:rPr>
        <w:t xml:space="preserve"> </w:t>
      </w:r>
      <w:r w:rsidRPr="00B23F76">
        <w:rPr>
          <w:sz w:val="28"/>
        </w:rPr>
        <w:t>землю,</w:t>
      </w:r>
      <w:r w:rsidRPr="00B23F76">
        <w:rPr>
          <w:spacing w:val="-3"/>
          <w:sz w:val="28"/>
        </w:rPr>
        <w:t xml:space="preserve"> </w:t>
      </w:r>
      <w:r w:rsidRPr="00B23F76">
        <w:rPr>
          <w:sz w:val="28"/>
        </w:rPr>
        <w:t>екологічний</w:t>
      </w:r>
      <w:r w:rsidRPr="00B23F76">
        <w:rPr>
          <w:spacing w:val="-6"/>
          <w:sz w:val="28"/>
        </w:rPr>
        <w:t xml:space="preserve"> </w:t>
      </w:r>
      <w:r w:rsidRPr="00B23F76">
        <w:rPr>
          <w:sz w:val="28"/>
        </w:rPr>
        <w:t>податок).</w:t>
      </w:r>
    </w:p>
    <w:p w:rsidR="00AC4786" w:rsidRPr="00B23F76" w:rsidRDefault="00AC4786" w:rsidP="00B23F76">
      <w:pPr>
        <w:rPr>
          <w:b/>
          <w:sz w:val="28"/>
          <w:szCs w:val="28"/>
        </w:rPr>
      </w:pPr>
      <w:r w:rsidRPr="00B23F76">
        <w:rPr>
          <w:b/>
          <w:sz w:val="28"/>
          <w:szCs w:val="28"/>
        </w:rPr>
        <w:t>Лекція 11 Податковий Кодекс України, його зміст, структура</w:t>
      </w:r>
    </w:p>
    <w:p w:rsidR="00AC4786" w:rsidRPr="00B23F76" w:rsidRDefault="00AC4786" w:rsidP="00B23F76">
      <w:pPr>
        <w:rPr>
          <w:color w:val="000000"/>
          <w:sz w:val="28"/>
          <w:szCs w:val="28"/>
        </w:rPr>
      </w:pPr>
      <w:r w:rsidRPr="00B23F76">
        <w:rPr>
          <w:sz w:val="28"/>
          <w:szCs w:val="28"/>
        </w:rPr>
        <w:t>Податко́вий ко́декс України — </w:t>
      </w:r>
      <w:r w:rsidRPr="00B23F76">
        <w:rPr>
          <w:b/>
          <w:bCs/>
          <w:sz w:val="28"/>
          <w:szCs w:val="28"/>
        </w:rPr>
        <w:t>кодифікований закон України, який регулює відносини, що виникають у сфері справляння податків і зборів</w:t>
      </w:r>
      <w:r w:rsidRPr="00B23F76">
        <w:rPr>
          <w:sz w:val="28"/>
          <w:szCs w:val="28"/>
        </w:rPr>
        <w:t xml:space="preserve">. В Податковому кодексі вперше в Україні здійснено об'єднання в одному нормативно-правовому акті норм права, якими врегульовано відносини в сфері оподаткування.                                                                                           </w:t>
      </w:r>
      <w:r w:rsidRPr="00B23F76">
        <w:rPr>
          <w:color w:val="000000"/>
          <w:sz w:val="28"/>
          <w:szCs w:val="28"/>
        </w:rPr>
        <w:t>Податковий кодекс України набув чинності 01.01.2011 року. ПК регулює відносини в сфері податків і зборів та визначає вичерпний перелік зборів та податків, що установлені  в Україні. В цьому кодифікованому законі також йде мова про порядок адміністрування податків і зборів, платників податків і зборів, повноваження контролюючих органів, компетенцію та обов’язки посадових осіб при  здійснені податкового контролю, а також визначена відповідальність таких осіб при порушенні податкового законодавства.</w:t>
      </w:r>
    </w:p>
    <w:p w:rsidR="00AC4786" w:rsidRPr="00B23F76" w:rsidRDefault="00AC4786" w:rsidP="00B23F76">
      <w:pPr>
        <w:rPr>
          <w:color w:val="000000"/>
          <w:sz w:val="28"/>
          <w:szCs w:val="28"/>
        </w:rPr>
      </w:pPr>
      <w:r w:rsidRPr="00B23F76">
        <w:rPr>
          <w:color w:val="000000"/>
          <w:sz w:val="28"/>
          <w:szCs w:val="28"/>
        </w:rPr>
        <w:t xml:space="preserve">Податковий кодекс складеться з 20 розділів. Після його прийняття чинність втратила ціла низка законів: «Про плату за землю», «Про акцизний збір», «Про податок на додану вартість», «Про податок з доходів фізичних осіб», «Про систему оподаткування», «Про фіксований сільськогосподарський податок». </w:t>
      </w:r>
    </w:p>
    <w:p w:rsidR="00AC4786" w:rsidRPr="00B23F76" w:rsidRDefault="00AC4786" w:rsidP="00B23F76">
      <w:pPr>
        <w:rPr>
          <w:color w:val="000000"/>
          <w:sz w:val="28"/>
          <w:szCs w:val="28"/>
        </w:rPr>
      </w:pPr>
      <w:r w:rsidRPr="00B23F76">
        <w:rPr>
          <w:color w:val="000000"/>
          <w:sz w:val="28"/>
          <w:szCs w:val="28"/>
        </w:rPr>
        <w:t>В Податковому кодексі закріплені наступні принципи:</w:t>
      </w:r>
    </w:p>
    <w:p w:rsidR="00AC4786" w:rsidRPr="00B23F76" w:rsidRDefault="00AC4786" w:rsidP="00B23F76">
      <w:pPr>
        <w:rPr>
          <w:color w:val="000000"/>
          <w:sz w:val="28"/>
          <w:szCs w:val="28"/>
          <w:lang w:eastAsia="ru-RU"/>
        </w:rPr>
      </w:pPr>
      <w:r w:rsidRPr="00B23F76">
        <w:rPr>
          <w:color w:val="000000"/>
          <w:sz w:val="28"/>
          <w:szCs w:val="28"/>
          <w:lang w:eastAsia="ru-RU"/>
        </w:rPr>
        <w:t>загальність оподаткування;</w:t>
      </w:r>
    </w:p>
    <w:p w:rsidR="00AC4786" w:rsidRPr="00B23F76" w:rsidRDefault="00AC4786" w:rsidP="00B23F76">
      <w:pPr>
        <w:rPr>
          <w:color w:val="000000"/>
          <w:sz w:val="28"/>
          <w:szCs w:val="28"/>
          <w:lang w:eastAsia="ru-RU"/>
        </w:rPr>
      </w:pPr>
      <w:r w:rsidRPr="00B23F76">
        <w:rPr>
          <w:color w:val="000000"/>
          <w:sz w:val="28"/>
          <w:szCs w:val="28"/>
          <w:lang w:eastAsia="ru-RU"/>
        </w:rPr>
        <w:t>невідворотність настання відповідальності;</w:t>
      </w:r>
    </w:p>
    <w:p w:rsidR="00AC4786" w:rsidRPr="00B23F76" w:rsidRDefault="00AC4786" w:rsidP="00B23F76">
      <w:pPr>
        <w:rPr>
          <w:color w:val="000000"/>
          <w:sz w:val="28"/>
          <w:szCs w:val="28"/>
          <w:lang w:eastAsia="ru-RU"/>
        </w:rPr>
      </w:pPr>
      <w:r w:rsidRPr="00B23F76">
        <w:rPr>
          <w:color w:val="000000"/>
          <w:sz w:val="28"/>
          <w:szCs w:val="28"/>
          <w:lang w:eastAsia="ru-RU"/>
        </w:rPr>
        <w:t>стабільність;</w:t>
      </w:r>
    </w:p>
    <w:p w:rsidR="00AC4786" w:rsidRPr="00B23F76" w:rsidRDefault="00AC4786" w:rsidP="00B23F76">
      <w:pPr>
        <w:rPr>
          <w:color w:val="000000"/>
          <w:sz w:val="28"/>
          <w:szCs w:val="28"/>
          <w:lang w:eastAsia="ru-RU"/>
        </w:rPr>
      </w:pPr>
      <w:r w:rsidRPr="00B23F76">
        <w:rPr>
          <w:color w:val="000000"/>
          <w:sz w:val="28"/>
          <w:szCs w:val="28"/>
          <w:lang w:eastAsia="ru-RU"/>
        </w:rPr>
        <w:t>єдиний підхід;</w:t>
      </w:r>
    </w:p>
    <w:p w:rsidR="00AC4786" w:rsidRPr="00B23F76" w:rsidRDefault="00AC4786" w:rsidP="00B23F76">
      <w:pPr>
        <w:rPr>
          <w:color w:val="000000"/>
          <w:sz w:val="28"/>
          <w:szCs w:val="28"/>
          <w:lang w:eastAsia="ru-RU"/>
        </w:rPr>
      </w:pPr>
      <w:r w:rsidRPr="00B23F76">
        <w:rPr>
          <w:color w:val="000000"/>
          <w:sz w:val="28"/>
          <w:szCs w:val="28"/>
          <w:lang w:eastAsia="ru-RU"/>
        </w:rPr>
        <w:t>рівність всіх платників перед законом;</w:t>
      </w:r>
    </w:p>
    <w:p w:rsidR="00AC4786" w:rsidRPr="00B23F76" w:rsidRDefault="00AC4786" w:rsidP="00B23F76">
      <w:pPr>
        <w:rPr>
          <w:color w:val="000000"/>
          <w:sz w:val="28"/>
          <w:szCs w:val="28"/>
          <w:lang w:eastAsia="ru-RU"/>
        </w:rPr>
      </w:pPr>
      <w:r w:rsidRPr="00B23F76">
        <w:rPr>
          <w:color w:val="000000"/>
          <w:sz w:val="28"/>
          <w:szCs w:val="28"/>
          <w:lang w:eastAsia="ru-RU"/>
        </w:rPr>
        <w:t>соціальна справедливість;</w:t>
      </w:r>
    </w:p>
    <w:p w:rsidR="00AC4786" w:rsidRPr="00B23F76" w:rsidRDefault="00AC4786" w:rsidP="00B23F76">
      <w:pPr>
        <w:rPr>
          <w:color w:val="000000"/>
          <w:sz w:val="28"/>
          <w:szCs w:val="28"/>
          <w:lang w:eastAsia="ru-RU"/>
        </w:rPr>
      </w:pPr>
      <w:r w:rsidRPr="00B23F76">
        <w:rPr>
          <w:color w:val="000000"/>
          <w:sz w:val="28"/>
          <w:szCs w:val="28"/>
          <w:lang w:eastAsia="ru-RU"/>
        </w:rPr>
        <w:t>економічність оподаткування;</w:t>
      </w:r>
    </w:p>
    <w:p w:rsidR="00AC4786" w:rsidRPr="00B23F76" w:rsidRDefault="00AC4786" w:rsidP="00B23F76">
      <w:pPr>
        <w:rPr>
          <w:color w:val="000000"/>
          <w:sz w:val="28"/>
          <w:szCs w:val="28"/>
          <w:lang w:eastAsia="ru-RU"/>
        </w:rPr>
      </w:pPr>
      <w:r w:rsidRPr="00B23F76">
        <w:rPr>
          <w:color w:val="000000"/>
          <w:sz w:val="28"/>
          <w:szCs w:val="28"/>
          <w:lang w:eastAsia="ru-RU"/>
        </w:rPr>
        <w:t>зручність та рівномірність сплати. </w:t>
      </w:r>
    </w:p>
    <w:p w:rsidR="00AC4786" w:rsidRPr="00B23F76" w:rsidRDefault="00AC4786" w:rsidP="00B23F76">
      <w:pPr>
        <w:rPr>
          <w:sz w:val="28"/>
          <w:szCs w:val="28"/>
        </w:rPr>
      </w:pPr>
      <w:r w:rsidRPr="00B23F76">
        <w:rPr>
          <w:sz w:val="28"/>
          <w:szCs w:val="28"/>
        </w:rPr>
        <w:t>Основу формування законодавчої бази оподаткування в країні становить Податковий кодекс України від 02.12.2010 року. Цей Кодекс регулює відносини, що виникають у сфері справляння податків і зборів, зокрема,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порушення податкового законодавства.</w:t>
      </w:r>
    </w:p>
    <w:p w:rsidR="00AC4786" w:rsidRPr="00B23F76" w:rsidRDefault="00AC4786" w:rsidP="00B23F76">
      <w:pPr>
        <w:rPr>
          <w:sz w:val="28"/>
          <w:szCs w:val="28"/>
        </w:rPr>
      </w:pPr>
      <w:r w:rsidRPr="00B23F76">
        <w:rPr>
          <w:rStyle w:val="af0"/>
          <w:bdr w:val="none" w:sz="0" w:space="0" w:color="auto" w:frame="1"/>
        </w:rPr>
        <w:t>Податковий кодекс України зокрема визначає:</w:t>
      </w:r>
      <w:r w:rsidRPr="00B23F76">
        <w:rPr>
          <w:sz w:val="28"/>
          <w:szCs w:val="28"/>
        </w:rPr>
        <w:t>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відповідальність за порушення податкового законодавства.</w:t>
      </w:r>
      <w:r w:rsidRPr="00B23F76">
        <w:rPr>
          <w:sz w:val="28"/>
          <w:szCs w:val="28"/>
        </w:rPr>
        <w:br/>
        <w:t>Кодекс набрав чинності з 1 січня 2011, зміни до нього почали вноситися ще до набрання чинності. ПКУ є дуже нестабільним, швидко змінюється. Кодекс опублікований у газеті «Голос України» від 04.12.2010 — № 229, (№ 229—230)</w:t>
      </w:r>
    </w:p>
    <w:p w:rsidR="00AC4786" w:rsidRPr="00B23F76" w:rsidRDefault="00AC4786" w:rsidP="00B23F76">
      <w:pPr>
        <w:rPr>
          <w:sz w:val="28"/>
          <w:szCs w:val="28"/>
        </w:rPr>
      </w:pPr>
      <w:r w:rsidRPr="00B23F76">
        <w:rPr>
          <w:rStyle w:val="af0"/>
          <w:bdr w:val="none" w:sz="0" w:space="0" w:color="auto" w:frame="1"/>
        </w:rPr>
        <w:lastRenderedPageBreak/>
        <w:t>Структура Податкового кодексу України:</w:t>
      </w:r>
      <w:r w:rsidRPr="00B23F76">
        <w:rPr>
          <w:sz w:val="28"/>
          <w:szCs w:val="28"/>
        </w:rPr>
        <w:br/>
        <w:t>Розділ I. Загальні положення</w:t>
      </w:r>
      <w:r w:rsidRPr="00B23F76">
        <w:rPr>
          <w:sz w:val="28"/>
          <w:szCs w:val="28"/>
        </w:rPr>
        <w:br/>
        <w:t>Розділ II. Адміністрування податків, зборів (обов’язкових платежів)</w:t>
      </w:r>
      <w:r w:rsidRPr="00B23F76">
        <w:rPr>
          <w:sz w:val="28"/>
          <w:szCs w:val="28"/>
        </w:rPr>
        <w:br/>
        <w:t>Розділ III. Податок на прибуток підприємств</w:t>
      </w:r>
      <w:r w:rsidRPr="00B23F76">
        <w:rPr>
          <w:sz w:val="28"/>
          <w:szCs w:val="28"/>
        </w:rPr>
        <w:br/>
        <w:t>Розділ IV. Податок на доходи фізичних осіб</w:t>
      </w:r>
      <w:r w:rsidRPr="00B23F76">
        <w:rPr>
          <w:sz w:val="28"/>
          <w:szCs w:val="28"/>
        </w:rPr>
        <w:br/>
        <w:t>Розділ V. Податок на додану вартість</w:t>
      </w:r>
      <w:r w:rsidRPr="00B23F76">
        <w:rPr>
          <w:sz w:val="28"/>
          <w:szCs w:val="28"/>
        </w:rPr>
        <w:br/>
        <w:t>Розділ VI. Акцизний податок</w:t>
      </w:r>
      <w:r w:rsidRPr="00B23F76">
        <w:rPr>
          <w:sz w:val="28"/>
          <w:szCs w:val="28"/>
        </w:rPr>
        <w:br/>
        <w:t>Розділ VII. Збір за першу реєстрацію транспортного засобу</w:t>
      </w:r>
      <w:r w:rsidRPr="00B23F76">
        <w:rPr>
          <w:sz w:val="28"/>
          <w:szCs w:val="28"/>
        </w:rPr>
        <w:br/>
        <w:t>Розділ VIII. Екологічний податок</w:t>
      </w:r>
      <w:r w:rsidRPr="00B23F76">
        <w:rPr>
          <w:sz w:val="28"/>
          <w:szCs w:val="28"/>
        </w:rPr>
        <w:br/>
        <w:t>Розділ IX. Рентна плата за транспортування нафти і нафтопродуктів магістральними нафтопроводами та нафтопродуктопроводами, транзитне транспортування трубопроводами природного газу та аміаку територією України</w:t>
      </w:r>
      <w:r w:rsidRPr="00B23F76">
        <w:rPr>
          <w:sz w:val="28"/>
          <w:szCs w:val="28"/>
        </w:rPr>
        <w:br/>
        <w:t>Розділ X. Рентна плата за нафту, природний газ і газовий конденсат, що видобуваються в Україні</w:t>
      </w:r>
      <w:r w:rsidRPr="00B23F76">
        <w:rPr>
          <w:sz w:val="28"/>
          <w:szCs w:val="28"/>
        </w:rPr>
        <w:br/>
        <w:t>Розділ XI. Плата за користування надрами</w:t>
      </w:r>
      <w:r w:rsidRPr="00B23F76">
        <w:rPr>
          <w:sz w:val="28"/>
          <w:szCs w:val="28"/>
        </w:rPr>
        <w:br/>
        <w:t>Розділ XII. Місцеві податки і збори</w:t>
      </w:r>
      <w:r w:rsidRPr="00B23F76">
        <w:rPr>
          <w:sz w:val="28"/>
          <w:szCs w:val="28"/>
        </w:rPr>
        <w:br/>
        <w:t>Розділ XIII. Плата за землю</w:t>
      </w:r>
      <w:r w:rsidRPr="00B23F76">
        <w:rPr>
          <w:sz w:val="28"/>
          <w:szCs w:val="28"/>
        </w:rPr>
        <w:br/>
        <w:t>Розділ XIV. Спеціальні податкові режими</w:t>
      </w:r>
      <w:r w:rsidRPr="00B23F76">
        <w:rPr>
          <w:sz w:val="28"/>
          <w:szCs w:val="28"/>
        </w:rPr>
        <w:br/>
        <w:t>Розділ XV. Збір за користування радіочастотним ресурсом України</w:t>
      </w:r>
      <w:r w:rsidRPr="00B23F76">
        <w:rPr>
          <w:sz w:val="28"/>
          <w:szCs w:val="28"/>
        </w:rPr>
        <w:br/>
        <w:t>Розділ XVI. Збір за спеціальне використання води</w:t>
      </w:r>
      <w:r w:rsidRPr="00B23F76">
        <w:rPr>
          <w:sz w:val="28"/>
          <w:szCs w:val="28"/>
        </w:rPr>
        <w:br/>
        <w:t>Розділ XVII. Збір за спеціальне використання лісових ресурсів</w:t>
      </w:r>
      <w:r w:rsidRPr="00B23F76">
        <w:rPr>
          <w:sz w:val="28"/>
          <w:szCs w:val="28"/>
        </w:rPr>
        <w:br/>
        <w:t>Розділ XVIII. Особливості оподаткування платників податків в умовах дії угоди про розподіл продукції</w:t>
      </w:r>
      <w:r w:rsidRPr="00B23F76">
        <w:rPr>
          <w:sz w:val="28"/>
          <w:szCs w:val="28"/>
        </w:rPr>
        <w:br/>
        <w:t>Розділ XVIII1. Посадові особи контролюючих органів та їх правовий і соціальний захист</w:t>
      </w:r>
      <w:r w:rsidRPr="00B23F76">
        <w:rPr>
          <w:sz w:val="28"/>
          <w:szCs w:val="28"/>
        </w:rPr>
        <w:br/>
        <w:t>Розділ XVIII2. Податкова міліція</w:t>
      </w:r>
      <w:r w:rsidRPr="00B23F76">
        <w:rPr>
          <w:sz w:val="28"/>
          <w:szCs w:val="28"/>
        </w:rPr>
        <w:br/>
        <w:t>Розділ XIX. Прикінцеві положення</w:t>
      </w:r>
      <w:r w:rsidRPr="00B23F76">
        <w:rPr>
          <w:sz w:val="28"/>
          <w:szCs w:val="28"/>
        </w:rPr>
        <w:br/>
        <w:t>Розділ XX. Перехідні положення</w:t>
      </w:r>
    </w:p>
    <w:p w:rsidR="00AC4786" w:rsidRPr="00B23F76" w:rsidRDefault="00AC4786" w:rsidP="00B23F76">
      <w:pPr>
        <w:rPr>
          <w:sz w:val="28"/>
          <w:szCs w:val="28"/>
        </w:rPr>
      </w:pPr>
      <w:r w:rsidRPr="00B23F76">
        <w:rPr>
          <w:sz w:val="28"/>
          <w:szCs w:val="28"/>
        </w:rPr>
        <w:t>Стаття 1 ПК. </w:t>
      </w:r>
      <w:r w:rsidRPr="00B23F76">
        <w:rPr>
          <w:rStyle w:val="af0"/>
          <w:bdr w:val="none" w:sz="0" w:space="0" w:color="auto" w:frame="1"/>
        </w:rPr>
        <w:t>Сфера дії Податкового кодексу України</w:t>
      </w:r>
      <w:r w:rsidRPr="00B23F76">
        <w:rPr>
          <w:sz w:val="28"/>
          <w:szCs w:val="28"/>
        </w:rPr>
        <w:br/>
        <w:t>1.1. Податковий кодекс України регулює відносини, що виникають у сфері справляння податків і зборів, зокрема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адміністрування податків, а також відповідальність за порушення податкового законодавства.</w:t>
      </w:r>
      <w:r w:rsidRPr="00B23F76">
        <w:rPr>
          <w:sz w:val="28"/>
          <w:szCs w:val="28"/>
        </w:rPr>
        <w:br/>
        <w:t>Цим Кодексом визначаються функції та правові основи діяльності контролюючих органів, визначених пунктом 41.1 статті 41 цього Кодексу, та центрального органу виконавчої влади, що забезпечує формування та реалізує державну фінансову політику.</w:t>
      </w:r>
      <w:r w:rsidRPr="00B23F76">
        <w:rPr>
          <w:sz w:val="28"/>
          <w:szCs w:val="28"/>
        </w:rPr>
        <w:br/>
        <w:t>1.2. Правила оподаткування товарів, що переміщуються через митний кордон України, визначаються цим Кодексом, крім правил оподаткування товарів митом, які встановлюються Митним кодексом України та іншими законами з питань митної справи.</w:t>
      </w:r>
      <w:r w:rsidRPr="00B23F76">
        <w:rPr>
          <w:sz w:val="28"/>
          <w:szCs w:val="28"/>
        </w:rPr>
        <w:br/>
        <w:t xml:space="preserve">1.3. Цей Кодекс не регулює питання погашення податкових зобов’язань або стягнення податкового боргу з осіб, на яких поширюються судові процедури, визначені Законом України “Про відновлення платоспроможності боржника або визнання його банкрутом”, з банків, на які поширюються норми Закону </w:t>
      </w:r>
      <w:r w:rsidRPr="00B23F76">
        <w:rPr>
          <w:sz w:val="28"/>
          <w:szCs w:val="28"/>
        </w:rPr>
        <w:lastRenderedPageBreak/>
        <w:t>України “Про систему гарантування вкладів фізичних осіб”, та погашення зобов’язань зі сплати єдиного внеску на загальнообов’язкове державне соціальне страхування, зборів на обов’язкове державне пенсійне страхування з окремих видів господарських операцій.</w:t>
      </w:r>
      <w:r w:rsidRPr="00B23F76">
        <w:rPr>
          <w:sz w:val="28"/>
          <w:szCs w:val="28"/>
        </w:rPr>
        <w:br/>
        <w:t>1.4. Встановлення і скасування зборів на обов’язкове державне пенсійне страхування з окремих видів господарських операцій, їх розмірів та механізмів справляння здійснюються відповідно до Закону України “Про збір на обов’язкове державне пенсійне страхування.</w:t>
      </w:r>
    </w:p>
    <w:p w:rsidR="00AC4786" w:rsidRPr="00B23F76" w:rsidRDefault="00AC4786" w:rsidP="00B23F76">
      <w:pPr>
        <w:rPr>
          <w:sz w:val="28"/>
          <w:szCs w:val="28"/>
        </w:rPr>
      </w:pPr>
      <w:r w:rsidRPr="00B23F76">
        <w:rPr>
          <w:sz w:val="28"/>
          <w:szCs w:val="28"/>
        </w:rPr>
        <w:t>Стаття 4 ПК. </w:t>
      </w:r>
      <w:r w:rsidRPr="00B23F76">
        <w:rPr>
          <w:rStyle w:val="af0"/>
          <w:bdr w:val="none" w:sz="0" w:space="0" w:color="auto" w:frame="1"/>
        </w:rPr>
        <w:t>Основні засади податкового законодавства України</w:t>
      </w:r>
      <w:r w:rsidRPr="00B23F76">
        <w:rPr>
          <w:sz w:val="28"/>
          <w:szCs w:val="28"/>
        </w:rPr>
        <w:br/>
        <w:t>4.1. Податкове законодавство України ґрунтується на таких принципах:</w:t>
      </w:r>
      <w:r w:rsidRPr="00B23F76">
        <w:rPr>
          <w:sz w:val="28"/>
          <w:szCs w:val="28"/>
        </w:rPr>
        <w:br/>
        <w:t>4.1.1. загальність оподаткування – кожна особа зобов’язана сплачувати встановлені цим Кодексом, законами з питань митної справи податки та збори, платником яких вона є згідно з положеннями цього Кодексу;</w:t>
      </w:r>
      <w:r w:rsidRPr="00B23F76">
        <w:rPr>
          <w:sz w:val="28"/>
          <w:szCs w:val="28"/>
        </w:rPr>
        <w:br/>
        <w:t>4.1.2. рівність усіх платників перед законом, недопущення будь-яких проявів податкової дискримінації – забезпечення однакового підходу до всіх платників податків незалежно від соціальної, расової, національної, релігійної приналежності, форми власності юридичної особи, громадянства фізичної особи, місця походження капіталу;</w:t>
      </w:r>
      <w:r w:rsidRPr="00B23F76">
        <w:rPr>
          <w:sz w:val="28"/>
          <w:szCs w:val="28"/>
        </w:rPr>
        <w:br/>
        <w:t>4.1.3. невідворотність настання визначеної законом відповідальності у разі порушення податкового законодавства;</w:t>
      </w:r>
      <w:r w:rsidRPr="00B23F76">
        <w:rPr>
          <w:sz w:val="28"/>
          <w:szCs w:val="28"/>
        </w:rPr>
        <w:br/>
        <w:t>4.1.4. презумпція правомірності рішень платника податку в разі, якщо норма закону чи іншого нормативно-правового акта, виданого на підставі закону, або якщо норми різних законів чи різних нормативно-правових актів припускають неоднозначне (множинне) трактування прав та обов’язків платників податків або контролюючих органів, внаслідок чого є можливість прийняти рішення на користь як платника податків, так і контролюючого органу;</w:t>
      </w:r>
      <w:r w:rsidRPr="00B23F76">
        <w:rPr>
          <w:sz w:val="28"/>
          <w:szCs w:val="28"/>
        </w:rPr>
        <w:br/>
        <w:t>4.1.5. фіскальна достатність – встановлення податків та зборів з урахуванням необхідності досягнення збалансованості витрат бюджету з його надходженнями;</w:t>
      </w:r>
      <w:r w:rsidRPr="00B23F76">
        <w:rPr>
          <w:sz w:val="28"/>
          <w:szCs w:val="28"/>
        </w:rPr>
        <w:br/>
        <w:t>4.1.6. соціальна справедливість – установлення податків та зборів відповідно до платоспроможності платників податків;</w:t>
      </w:r>
      <w:r w:rsidRPr="00B23F76">
        <w:rPr>
          <w:sz w:val="28"/>
          <w:szCs w:val="28"/>
        </w:rPr>
        <w:br/>
        <w:t>4.1.7. економічність оподаткування – установлення податків та зборів, обсяг надходжень від сплати яких до бюджету значно перевищує витрати на їх адміністрування;</w:t>
      </w:r>
      <w:r w:rsidRPr="00B23F76">
        <w:rPr>
          <w:sz w:val="28"/>
          <w:szCs w:val="28"/>
        </w:rPr>
        <w:br/>
        <w:t>4.1.8. нейтральність оподаткування – установлення податків та зборів у спосіб, який не впливає на збільшення або зменшення конкурентоздатності платника податків;</w:t>
      </w:r>
      <w:r w:rsidRPr="00B23F76">
        <w:rPr>
          <w:sz w:val="28"/>
          <w:szCs w:val="28"/>
        </w:rPr>
        <w:br/>
        <w:t>4.1.9. стабільність – зміни до будь-яких елементів податків та зборів не можуть вноситися пізніш як за шість місяців до початку нового бюджетного періоду, в якому будуть діяти нові правила та ставки. Податки та збори, їх ставки, а також податкові пільги не можуть змінюватися протягом бюджетного року;</w:t>
      </w:r>
      <w:r w:rsidRPr="00B23F76">
        <w:rPr>
          <w:sz w:val="28"/>
          <w:szCs w:val="28"/>
        </w:rPr>
        <w:br/>
        <w:t>4.1.10. рівномірність та зручність сплати – установлення строків сплати податків та зборів, виходячи із необхідності забезпечення своєчасного надходження коштів до бюджетів для здійснення витрат бюджету та зручності їх сплати платниками;</w:t>
      </w:r>
      <w:r w:rsidRPr="00B23F76">
        <w:rPr>
          <w:sz w:val="28"/>
          <w:szCs w:val="28"/>
        </w:rPr>
        <w:br/>
        <w:t>4.1.11. єдиний підхід до встановлення податків та зборів – визначення на законодавчому рівні усіх обов’язкових елементів податку.</w:t>
      </w:r>
      <w:r w:rsidRPr="00B23F76">
        <w:rPr>
          <w:sz w:val="28"/>
          <w:szCs w:val="28"/>
        </w:rPr>
        <w:br/>
        <w:t xml:space="preserve">4.2. Загальнодержавні, місцеві податки та збори, справляння яких не </w:t>
      </w:r>
      <w:r w:rsidRPr="00B23F76">
        <w:rPr>
          <w:sz w:val="28"/>
          <w:szCs w:val="28"/>
        </w:rPr>
        <w:lastRenderedPageBreak/>
        <w:t>передбачено цим Кодексом, сплаті не підлягають.</w:t>
      </w:r>
      <w:r w:rsidRPr="00B23F76">
        <w:rPr>
          <w:sz w:val="28"/>
          <w:szCs w:val="28"/>
        </w:rPr>
        <w:br/>
        <w:t>4.3. Податкові періоди та строки сплати податків та зборів установлюються, виходячи з необхідності забезпечення своєчасного надходження коштів до бюджетів, з урахуванням зручності виконання платником податкового обов’язку та зменшення витрат на адміністрування податків та зборів.</w:t>
      </w:r>
      <w:r w:rsidRPr="00B23F76">
        <w:rPr>
          <w:sz w:val="28"/>
          <w:szCs w:val="28"/>
        </w:rPr>
        <w:br/>
        <w:t>4.4. Установлення і скасування податків та зборів, а також пільг їх платникам здійснюються відповідно до цього Кодексу Верховною Радою України, а також Верховною Радою Автономної Республіки Крим, сільськими, селищними, міськими радами та радами об’єднаних територіальних громад, що створені згідно із законом та перспективним планом формування територій громад у межах їх повноважень, визначених Конституцією України та законами України.</w:t>
      </w:r>
      <w:r w:rsidRPr="00B23F76">
        <w:rPr>
          <w:sz w:val="28"/>
          <w:szCs w:val="28"/>
        </w:rPr>
        <w:br/>
        <w:t>4.5. При встановленні або розширенні існуючих податкових пільг такі пільги застосовуються з наступного бюджетного року.</w:t>
      </w:r>
    </w:p>
    <w:p w:rsidR="00AC4786" w:rsidRPr="00B23F76" w:rsidRDefault="00AC4786" w:rsidP="00B23F76">
      <w:pPr>
        <w:rPr>
          <w:sz w:val="28"/>
          <w:szCs w:val="28"/>
        </w:rPr>
      </w:pPr>
    </w:p>
    <w:p w:rsidR="00AC4786" w:rsidRPr="00B23F76" w:rsidRDefault="00AC4786" w:rsidP="00B23F76">
      <w:pPr>
        <w:rPr>
          <w:b/>
          <w:sz w:val="28"/>
          <w:szCs w:val="28"/>
        </w:rPr>
      </w:pPr>
      <w:r w:rsidRPr="00B23F76">
        <w:rPr>
          <w:b/>
          <w:sz w:val="28"/>
          <w:szCs w:val="28"/>
        </w:rPr>
        <w:t>Лекція 12 Бюджет як економічна  і правова категорія. Функції бюджету</w:t>
      </w:r>
    </w:p>
    <w:p w:rsidR="00AC4786" w:rsidRPr="00B23F76" w:rsidRDefault="00AC4786" w:rsidP="00B23F76">
      <w:pPr>
        <w:rPr>
          <w:b/>
          <w:sz w:val="28"/>
          <w:szCs w:val="28"/>
          <w:lang w:eastAsia="en-US"/>
        </w:rPr>
      </w:pPr>
    </w:p>
    <w:p w:rsidR="00AC4786" w:rsidRPr="00B23F76" w:rsidRDefault="00AC4786" w:rsidP="00B23F76">
      <w:pPr>
        <w:rPr>
          <w:kern w:val="36"/>
          <w:sz w:val="28"/>
          <w:szCs w:val="28"/>
          <w:lang w:eastAsia="ru-RU"/>
        </w:rPr>
      </w:pPr>
      <w:r w:rsidRPr="00B23F76">
        <w:rPr>
          <w:kern w:val="36"/>
          <w:sz w:val="28"/>
          <w:szCs w:val="28"/>
          <w:lang w:eastAsia="ru-RU"/>
        </w:rPr>
        <w:t>План:</w:t>
      </w:r>
    </w:p>
    <w:p w:rsidR="00AC4786" w:rsidRPr="00B23F76" w:rsidRDefault="00AC4786" w:rsidP="00B23F76">
      <w:pPr>
        <w:rPr>
          <w:sz w:val="28"/>
          <w:szCs w:val="28"/>
          <w:lang w:eastAsia="ru-RU"/>
        </w:rPr>
      </w:pPr>
      <w:r w:rsidRPr="00B23F76">
        <w:rPr>
          <w:sz w:val="28"/>
          <w:szCs w:val="28"/>
          <w:lang w:eastAsia="ru-RU"/>
        </w:rPr>
        <w:t>1.Ознаки категорії.</w:t>
      </w:r>
    </w:p>
    <w:p w:rsidR="00AC4786" w:rsidRPr="00B23F76" w:rsidRDefault="00AC4786" w:rsidP="00B23F76">
      <w:pPr>
        <w:rPr>
          <w:sz w:val="28"/>
          <w:szCs w:val="28"/>
          <w:lang w:eastAsia="ru-RU"/>
        </w:rPr>
      </w:pPr>
      <w:r w:rsidRPr="00B23F76">
        <w:rPr>
          <w:sz w:val="28"/>
          <w:szCs w:val="28"/>
          <w:lang w:eastAsia="ru-RU"/>
        </w:rPr>
        <w:t>2.Сутність категорії.</w:t>
      </w:r>
    </w:p>
    <w:p w:rsidR="00AC4786" w:rsidRPr="00B23F76" w:rsidRDefault="00AC4786" w:rsidP="00B23F76">
      <w:pPr>
        <w:rPr>
          <w:sz w:val="28"/>
          <w:szCs w:val="28"/>
          <w:lang w:eastAsia="ru-RU"/>
        </w:rPr>
      </w:pPr>
      <w:r w:rsidRPr="00B23F76">
        <w:rPr>
          <w:sz w:val="28"/>
          <w:szCs w:val="28"/>
          <w:lang w:eastAsia="ru-RU"/>
        </w:rPr>
        <w:t>3.Функції бюджету.</w:t>
      </w:r>
    </w:p>
    <w:p w:rsidR="00AC4786" w:rsidRPr="00B23F76" w:rsidRDefault="00AC4786" w:rsidP="00B23F76">
      <w:pPr>
        <w:rPr>
          <w:kern w:val="36"/>
          <w:sz w:val="28"/>
          <w:szCs w:val="28"/>
          <w:lang w:eastAsia="ru-RU"/>
        </w:rPr>
      </w:pPr>
      <w:r w:rsidRPr="00B23F76">
        <w:rPr>
          <w:kern w:val="36"/>
          <w:sz w:val="28"/>
          <w:szCs w:val="28"/>
          <w:lang w:eastAsia="ru-RU"/>
        </w:rPr>
        <w:t>4.Призначення бюджету в ринковій економіці</w:t>
      </w:r>
    </w:p>
    <w:p w:rsidR="00AC4786" w:rsidRPr="00B23F76" w:rsidRDefault="00AC4786" w:rsidP="00B23F76">
      <w:pPr>
        <w:rPr>
          <w:sz w:val="28"/>
          <w:szCs w:val="28"/>
          <w:lang w:eastAsia="ru-RU"/>
        </w:rPr>
      </w:pPr>
      <w:r w:rsidRPr="00B23F76">
        <w:rPr>
          <w:sz w:val="28"/>
          <w:szCs w:val="28"/>
          <w:lang w:eastAsia="ru-RU"/>
        </w:rPr>
        <w:t>5.Бюджет як основний фінансовий план держави.</w:t>
      </w:r>
    </w:p>
    <w:p w:rsidR="00AC4786" w:rsidRPr="00B23F76" w:rsidRDefault="00AC4786" w:rsidP="00B23F76">
      <w:pPr>
        <w:rPr>
          <w:b/>
          <w:color w:val="222222"/>
          <w:sz w:val="28"/>
          <w:szCs w:val="28"/>
          <w:lang w:eastAsia="ru-RU"/>
        </w:rPr>
      </w:pPr>
    </w:p>
    <w:p w:rsidR="00AC4786" w:rsidRPr="00B23F76" w:rsidRDefault="00AC4786" w:rsidP="00B23F76">
      <w:pPr>
        <w:rPr>
          <w:b/>
          <w:color w:val="222222"/>
          <w:sz w:val="28"/>
          <w:szCs w:val="28"/>
          <w:lang w:eastAsia="ru-RU"/>
        </w:rPr>
      </w:pPr>
      <w:r w:rsidRPr="00B23F76">
        <w:rPr>
          <w:b/>
          <w:color w:val="222222"/>
          <w:sz w:val="28"/>
          <w:szCs w:val="28"/>
          <w:lang w:eastAsia="ru-RU"/>
        </w:rPr>
        <w:t>1.Ознаки категорії.</w:t>
      </w:r>
    </w:p>
    <w:p w:rsidR="00AC4786" w:rsidRPr="00B23F76" w:rsidRDefault="00AC4786" w:rsidP="00B23F76">
      <w:pPr>
        <w:rPr>
          <w:color w:val="222222"/>
          <w:sz w:val="28"/>
          <w:szCs w:val="28"/>
          <w:lang w:eastAsia="ru-RU"/>
        </w:rPr>
      </w:pPr>
      <w:r w:rsidRPr="00B23F76">
        <w:rPr>
          <w:color w:val="222222"/>
          <w:sz w:val="28"/>
          <w:szCs w:val="28"/>
          <w:lang w:eastAsia="ru-RU"/>
        </w:rPr>
        <w:t>Бюджет як самостійна економічна категорія є формою існування реальних, об'єктивно обумовлених розподільних відносин, які виконують специфічне призначення — задоволення потреб як суспільства в цілому, так і його адміністративно-територіальних структур у фінансових ресурсах.</w:t>
      </w:r>
    </w:p>
    <w:p w:rsidR="00AC4786" w:rsidRPr="00B23F76" w:rsidRDefault="00AC4786" w:rsidP="00B23F76">
      <w:pPr>
        <w:rPr>
          <w:color w:val="222222"/>
          <w:sz w:val="28"/>
          <w:szCs w:val="28"/>
          <w:lang w:eastAsia="ru-RU"/>
        </w:rPr>
      </w:pPr>
      <w:r w:rsidRPr="00B23F76">
        <w:rPr>
          <w:color w:val="222222"/>
          <w:sz w:val="28"/>
          <w:szCs w:val="28"/>
          <w:lang w:eastAsia="ru-RU"/>
        </w:rPr>
        <w:t>Бюджет як економічна категорія має такі ознаки (рис. 10.2.1).</w:t>
      </w:r>
    </w:p>
    <w:p w:rsidR="00AC4786" w:rsidRPr="00B23F76" w:rsidRDefault="00AC4786" w:rsidP="00B23F76">
      <w:pPr>
        <w:rPr>
          <w:color w:val="222222"/>
          <w:sz w:val="28"/>
          <w:szCs w:val="28"/>
          <w:lang w:eastAsia="ru-RU"/>
        </w:rPr>
      </w:pPr>
      <w:r w:rsidRPr="00B23F76">
        <w:rPr>
          <w:noProof/>
          <w:color w:val="222222"/>
          <w:sz w:val="28"/>
          <w:szCs w:val="28"/>
          <w:lang w:val="ru-RU" w:eastAsia="ru-RU"/>
        </w:rPr>
        <w:drawing>
          <wp:inline distT="0" distB="0" distL="0" distR="0">
            <wp:extent cx="5867400" cy="2247900"/>
            <wp:effectExtent l="19050" t="0" r="0" b="0"/>
            <wp:docPr id="2" name="Рисунок 19" descr="Ознаки бюдже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знаки бюджету"/>
                    <pic:cNvPicPr>
                      <a:picLocks noChangeAspect="1" noChangeArrowheads="1"/>
                    </pic:cNvPicPr>
                  </pic:nvPicPr>
                  <pic:blipFill>
                    <a:blip r:embed="rId17" cstate="print"/>
                    <a:srcRect/>
                    <a:stretch>
                      <a:fillRect/>
                    </a:stretch>
                  </pic:blipFill>
                  <pic:spPr bwMode="auto">
                    <a:xfrm>
                      <a:off x="0" y="0"/>
                      <a:ext cx="5867400" cy="2247900"/>
                    </a:xfrm>
                    <a:prstGeom prst="rect">
                      <a:avLst/>
                    </a:prstGeom>
                    <a:noFill/>
                    <a:ln w="9525">
                      <a:noFill/>
                      <a:miter lim="800000"/>
                      <a:headEnd/>
                      <a:tailEnd/>
                    </a:ln>
                  </pic:spPr>
                </pic:pic>
              </a:graphicData>
            </a:graphic>
          </wp:inline>
        </w:drawing>
      </w:r>
    </w:p>
    <w:p w:rsidR="00AC4786" w:rsidRPr="00B23F76" w:rsidRDefault="00AC4786" w:rsidP="00B23F76">
      <w:pPr>
        <w:rPr>
          <w:color w:val="222222"/>
          <w:sz w:val="28"/>
          <w:szCs w:val="28"/>
          <w:lang w:eastAsia="ru-RU"/>
        </w:rPr>
      </w:pPr>
      <w:r w:rsidRPr="00B23F76">
        <w:rPr>
          <w:color w:val="222222"/>
          <w:sz w:val="28"/>
          <w:szCs w:val="28"/>
          <w:lang w:eastAsia="ru-RU"/>
        </w:rPr>
        <w:t>Бюджет також має такі особливості (рис. 10.2.2)1.</w:t>
      </w:r>
    </w:p>
    <w:p w:rsidR="00AC4786" w:rsidRPr="00B23F76" w:rsidRDefault="00AC4786" w:rsidP="00B23F76">
      <w:pPr>
        <w:rPr>
          <w:b/>
          <w:color w:val="222222"/>
          <w:sz w:val="28"/>
          <w:szCs w:val="28"/>
          <w:lang w:eastAsia="ru-RU"/>
        </w:rPr>
      </w:pPr>
      <w:r w:rsidRPr="00B23F76">
        <w:rPr>
          <w:b/>
          <w:color w:val="222222"/>
          <w:sz w:val="28"/>
          <w:szCs w:val="28"/>
          <w:lang w:eastAsia="ru-RU"/>
        </w:rPr>
        <w:t>2.Сутність категорії.</w:t>
      </w:r>
    </w:p>
    <w:p w:rsidR="00AC4786" w:rsidRPr="00B23F76" w:rsidRDefault="00AC4786" w:rsidP="00B23F76">
      <w:pPr>
        <w:rPr>
          <w:color w:val="222222"/>
          <w:sz w:val="28"/>
          <w:szCs w:val="28"/>
          <w:lang w:eastAsia="ru-RU"/>
        </w:rPr>
      </w:pPr>
      <w:r w:rsidRPr="00B23F76">
        <w:rPr>
          <w:color w:val="222222"/>
          <w:sz w:val="28"/>
          <w:szCs w:val="28"/>
          <w:lang w:eastAsia="ru-RU"/>
        </w:rPr>
        <w:t>Сутність бюджету, його економічну природу відображають певні економічні відносини. Учасниками цих відносин є держава, суб'єкти господарювання всіх форм власності та населення:</w:t>
      </w:r>
    </w:p>
    <w:p w:rsidR="00AC4786" w:rsidRPr="00B23F76" w:rsidRDefault="00AC4786" w:rsidP="00B23F76">
      <w:pPr>
        <w:rPr>
          <w:color w:val="222222"/>
          <w:sz w:val="28"/>
          <w:szCs w:val="28"/>
          <w:lang w:eastAsia="ru-RU"/>
        </w:rPr>
      </w:pPr>
      <w:r w:rsidRPr="00B23F76">
        <w:rPr>
          <w:color w:val="222222"/>
          <w:sz w:val="28"/>
          <w:szCs w:val="28"/>
          <w:lang w:eastAsia="ru-RU"/>
        </w:rPr>
        <w:t>· держава має потребу у фінансових ресурсах для виконання своїх функцій;</w:t>
      </w:r>
    </w:p>
    <w:p w:rsidR="00AC4786" w:rsidRPr="00B23F76" w:rsidRDefault="00AC4786" w:rsidP="00B23F76">
      <w:pPr>
        <w:rPr>
          <w:color w:val="222222"/>
          <w:sz w:val="28"/>
          <w:szCs w:val="28"/>
          <w:lang w:eastAsia="ru-RU"/>
        </w:rPr>
      </w:pPr>
      <w:r w:rsidRPr="00B23F76">
        <w:rPr>
          <w:color w:val="222222"/>
          <w:sz w:val="28"/>
          <w:szCs w:val="28"/>
          <w:lang w:eastAsia="ru-RU"/>
        </w:rPr>
        <w:lastRenderedPageBreak/>
        <w:t>· суб'єкти господарювання всіх форм власності та напрямів діяльності як постачають грошові ресурси державі, так і можуть їх отримувати від неї залежно від місця і ролі в системі економічних відносин;</w:t>
      </w:r>
    </w:p>
    <w:p w:rsidR="00AC4786" w:rsidRPr="00B23F76" w:rsidRDefault="00AC4786" w:rsidP="00B23F76">
      <w:pPr>
        <w:rPr>
          <w:color w:val="222222"/>
          <w:sz w:val="28"/>
          <w:szCs w:val="28"/>
          <w:lang w:eastAsia="ru-RU"/>
        </w:rPr>
      </w:pPr>
      <w:r w:rsidRPr="00B23F76">
        <w:rPr>
          <w:noProof/>
          <w:color w:val="222222"/>
          <w:sz w:val="28"/>
          <w:szCs w:val="28"/>
          <w:lang w:val="ru-RU" w:eastAsia="ru-RU"/>
        </w:rPr>
        <w:drawing>
          <wp:inline distT="0" distB="0" distL="0" distR="0">
            <wp:extent cx="4029075" cy="2933700"/>
            <wp:effectExtent l="19050" t="0" r="9525" b="0"/>
            <wp:docPr id="4" name="Рисунок 20" descr="Особливості бюджету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собливості бюджету "/>
                    <pic:cNvPicPr>
                      <a:picLocks noChangeAspect="1" noChangeArrowheads="1"/>
                    </pic:cNvPicPr>
                  </pic:nvPicPr>
                  <pic:blipFill>
                    <a:blip r:embed="rId18" cstate="print"/>
                    <a:srcRect/>
                    <a:stretch>
                      <a:fillRect/>
                    </a:stretch>
                  </pic:blipFill>
                  <pic:spPr bwMode="auto">
                    <a:xfrm>
                      <a:off x="0" y="0"/>
                      <a:ext cx="4029075" cy="2933700"/>
                    </a:xfrm>
                    <a:prstGeom prst="rect">
                      <a:avLst/>
                    </a:prstGeom>
                    <a:noFill/>
                    <a:ln w="9525">
                      <a:noFill/>
                      <a:miter lim="800000"/>
                      <a:headEnd/>
                      <a:tailEnd/>
                    </a:ln>
                  </pic:spPr>
                </pic:pic>
              </a:graphicData>
            </a:graphic>
          </wp:inline>
        </w:drawing>
      </w:r>
    </w:p>
    <w:p w:rsidR="00AC4786" w:rsidRPr="00B23F76" w:rsidRDefault="00AC4786" w:rsidP="00B23F76">
      <w:pPr>
        <w:rPr>
          <w:color w:val="222222"/>
          <w:sz w:val="28"/>
          <w:szCs w:val="28"/>
          <w:lang w:eastAsia="ru-RU"/>
        </w:rPr>
      </w:pPr>
      <w:r w:rsidRPr="00B23F76">
        <w:rPr>
          <w:color w:val="222222"/>
          <w:sz w:val="28"/>
          <w:szCs w:val="28"/>
          <w:lang w:eastAsia="ru-RU"/>
        </w:rPr>
        <w:t>· населення, яке може бути як платником податків (переважно особи працездатного віку), так і отримувачем грошових коштів (допомога дітям, матерям, інвалідам, пенсіонерам тощо).</w:t>
      </w:r>
    </w:p>
    <w:p w:rsidR="00AC4786" w:rsidRPr="00B23F76" w:rsidRDefault="00AC4786" w:rsidP="00B23F76">
      <w:pPr>
        <w:rPr>
          <w:color w:val="222222"/>
          <w:sz w:val="28"/>
          <w:szCs w:val="28"/>
          <w:lang w:eastAsia="ru-RU"/>
        </w:rPr>
      </w:pPr>
      <w:r w:rsidRPr="00B23F76">
        <w:rPr>
          <w:color w:val="222222"/>
          <w:sz w:val="28"/>
          <w:szCs w:val="28"/>
          <w:lang w:eastAsia="ru-RU"/>
        </w:rPr>
        <w:t>Сутність бюджету проявляється також у тому, що він є основною ланкою державних фінансів. На рис. 10.2.3 відображено рівні та ланки державних фінансів, серед яких бюджет держави відіграє провідну роль1.</w:t>
      </w:r>
    </w:p>
    <w:p w:rsidR="00AC4786" w:rsidRPr="00B23F76" w:rsidRDefault="00AC4786" w:rsidP="00B23F76">
      <w:pPr>
        <w:rPr>
          <w:b/>
          <w:color w:val="222222"/>
          <w:sz w:val="28"/>
          <w:szCs w:val="28"/>
          <w:lang w:eastAsia="ru-RU"/>
        </w:rPr>
      </w:pPr>
      <w:r w:rsidRPr="00B23F76">
        <w:rPr>
          <w:b/>
          <w:color w:val="222222"/>
          <w:sz w:val="28"/>
          <w:szCs w:val="28"/>
          <w:lang w:eastAsia="ru-RU"/>
        </w:rPr>
        <w:t>3.Функції бюджету.</w:t>
      </w:r>
    </w:p>
    <w:p w:rsidR="00AC4786" w:rsidRPr="00B23F76" w:rsidRDefault="00AC4786" w:rsidP="00B23F76">
      <w:pPr>
        <w:rPr>
          <w:color w:val="222222"/>
          <w:sz w:val="28"/>
          <w:szCs w:val="28"/>
          <w:lang w:eastAsia="ru-RU"/>
        </w:rPr>
      </w:pPr>
      <w:r w:rsidRPr="00B23F76">
        <w:rPr>
          <w:color w:val="222222"/>
          <w:sz w:val="28"/>
          <w:szCs w:val="28"/>
          <w:lang w:eastAsia="ru-RU"/>
        </w:rPr>
        <w:t>Сутність бюджету реалізується через його функції. Основних, чітко структурованих функцій є дві — розподільна і контрольна. В економічній літературі називаються також і додаткові функції — економічної безпеки держави, забезпечення існування держави тощо.</w:t>
      </w:r>
    </w:p>
    <w:p w:rsidR="00AC4786" w:rsidRPr="00B23F76" w:rsidRDefault="00AC4786" w:rsidP="00B23F76">
      <w:pPr>
        <w:rPr>
          <w:color w:val="222222"/>
          <w:sz w:val="28"/>
          <w:szCs w:val="28"/>
          <w:lang w:eastAsia="ru-RU"/>
        </w:rPr>
      </w:pPr>
      <w:r w:rsidRPr="00B23F76">
        <w:rPr>
          <w:color w:val="222222"/>
          <w:sz w:val="28"/>
          <w:szCs w:val="28"/>
          <w:lang w:eastAsia="ru-RU"/>
        </w:rPr>
        <w:t>Через розподільну функцію держава зосереджує у своїх руках усі джерела бюджетних надходжень, щоб потім використати їх з найбільшою ефективністю. Жодна з інших ланок</w:t>
      </w:r>
    </w:p>
    <w:p w:rsidR="00AC4786" w:rsidRPr="00B23F76" w:rsidRDefault="00AC4786" w:rsidP="00B23F76">
      <w:pPr>
        <w:rPr>
          <w:color w:val="222222"/>
          <w:sz w:val="28"/>
          <w:szCs w:val="28"/>
          <w:lang w:eastAsia="ru-RU"/>
        </w:rPr>
      </w:pPr>
      <w:r w:rsidRPr="00B23F76">
        <w:rPr>
          <w:noProof/>
          <w:color w:val="222222"/>
          <w:sz w:val="28"/>
          <w:szCs w:val="28"/>
          <w:lang w:val="ru-RU" w:eastAsia="ru-RU"/>
        </w:rPr>
        <w:drawing>
          <wp:inline distT="0" distB="0" distL="0" distR="0">
            <wp:extent cx="4114800" cy="1981200"/>
            <wp:effectExtent l="19050" t="0" r="0" b="0"/>
            <wp:docPr id="5" name="Рисунок 21" descr="Система державних фінансів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Система державних фінансів "/>
                    <pic:cNvPicPr>
                      <a:picLocks noChangeAspect="1" noChangeArrowheads="1"/>
                    </pic:cNvPicPr>
                  </pic:nvPicPr>
                  <pic:blipFill>
                    <a:blip r:embed="rId19" cstate="print"/>
                    <a:srcRect/>
                    <a:stretch>
                      <a:fillRect/>
                    </a:stretch>
                  </pic:blipFill>
                  <pic:spPr bwMode="auto">
                    <a:xfrm>
                      <a:off x="0" y="0"/>
                      <a:ext cx="4114800" cy="1981200"/>
                    </a:xfrm>
                    <a:prstGeom prst="rect">
                      <a:avLst/>
                    </a:prstGeom>
                    <a:noFill/>
                    <a:ln w="9525">
                      <a:noFill/>
                      <a:miter lim="800000"/>
                      <a:headEnd/>
                      <a:tailEnd/>
                    </a:ln>
                  </pic:spPr>
                </pic:pic>
              </a:graphicData>
            </a:graphic>
          </wp:inline>
        </w:drawing>
      </w:r>
    </w:p>
    <w:p w:rsidR="00AC4786" w:rsidRPr="00B23F76" w:rsidRDefault="00AC4786" w:rsidP="00B23F76">
      <w:pPr>
        <w:rPr>
          <w:color w:val="222222"/>
          <w:sz w:val="28"/>
          <w:szCs w:val="28"/>
          <w:lang w:eastAsia="ru-RU"/>
        </w:rPr>
      </w:pPr>
      <w:r w:rsidRPr="00B23F76">
        <w:rPr>
          <w:color w:val="222222"/>
          <w:sz w:val="28"/>
          <w:szCs w:val="28"/>
          <w:lang w:eastAsia="ru-RU"/>
        </w:rPr>
        <w:t>фінансів не здійснює такого багатопрофільного перерозподілу як по вертикалі, так і по горизонталі економіки. Це перерозподіл між міністерствами, відомствами, напрямами між блоками галузей, територіальний розподіл.</w:t>
      </w:r>
    </w:p>
    <w:p w:rsidR="00AC4786" w:rsidRPr="00B23F76" w:rsidRDefault="00AC4786" w:rsidP="00B23F76">
      <w:pPr>
        <w:rPr>
          <w:color w:val="222222"/>
          <w:sz w:val="28"/>
          <w:szCs w:val="28"/>
          <w:lang w:eastAsia="ru-RU"/>
        </w:rPr>
      </w:pPr>
      <w:r w:rsidRPr="00B23F76">
        <w:rPr>
          <w:color w:val="222222"/>
          <w:sz w:val="28"/>
          <w:szCs w:val="28"/>
          <w:lang w:eastAsia="ru-RU"/>
        </w:rPr>
        <w:t>Сфера дії розподільної функції досить значна. Це пояснюється тим, що в бюджетних відносинах беруть участь практично всі члени суспільства. Основою бюджетного розподілу є чистий дохід, який утворюється в суспільстві.</w:t>
      </w:r>
    </w:p>
    <w:p w:rsidR="00AC4786" w:rsidRPr="00B23F76" w:rsidRDefault="00AC4786" w:rsidP="00B23F76">
      <w:pPr>
        <w:rPr>
          <w:color w:val="222222"/>
          <w:sz w:val="28"/>
          <w:szCs w:val="28"/>
          <w:lang w:eastAsia="ru-RU"/>
        </w:rPr>
      </w:pPr>
      <w:r w:rsidRPr="00B23F76">
        <w:rPr>
          <w:color w:val="222222"/>
          <w:sz w:val="28"/>
          <w:szCs w:val="28"/>
          <w:lang w:eastAsia="ru-RU"/>
        </w:rPr>
        <w:lastRenderedPageBreak/>
        <w:t>Сутність контрольної функції полягає в тому, що суспільство в особі специфічних державних або недержавних структур контролює і вирівнює бюджетний розподіл. Виконання контрольної функції сприяє оптимальному рухові бюджетних ресурсів як в частині їх збирання, так і розподілення.</w:t>
      </w:r>
    </w:p>
    <w:p w:rsidR="00AC4786" w:rsidRPr="00B23F76" w:rsidRDefault="00AC4786" w:rsidP="00B23F76">
      <w:pPr>
        <w:rPr>
          <w:color w:val="222222"/>
          <w:sz w:val="28"/>
          <w:szCs w:val="28"/>
          <w:lang w:eastAsia="ru-RU"/>
        </w:rPr>
      </w:pPr>
      <w:r w:rsidRPr="00B23F76">
        <w:rPr>
          <w:color w:val="222222"/>
          <w:sz w:val="28"/>
          <w:szCs w:val="28"/>
          <w:lang w:eastAsia="ru-RU"/>
        </w:rPr>
        <w:t>Функціонування бюджету здійснюється у взаємодії двох його особливих форм — доходів і видатків, кожна з яких має специфічне суспільне призначення.</w:t>
      </w:r>
    </w:p>
    <w:p w:rsidR="00AC4786" w:rsidRPr="00B23F76" w:rsidRDefault="00AC4786" w:rsidP="00B23F76">
      <w:pPr>
        <w:rPr>
          <w:color w:val="222222"/>
          <w:sz w:val="28"/>
          <w:szCs w:val="28"/>
          <w:lang w:eastAsia="ru-RU"/>
        </w:rPr>
      </w:pPr>
      <w:r w:rsidRPr="00B23F76">
        <w:rPr>
          <w:color w:val="222222"/>
          <w:sz w:val="28"/>
          <w:szCs w:val="28"/>
          <w:lang w:eastAsia="ru-RU"/>
        </w:rPr>
        <w:t>За рахунок доходів формується фінансова база діяльності держави, а за рахунок видатків забезпечуються економічні та соціальні потреби всіх членів суспільства.</w:t>
      </w:r>
    </w:p>
    <w:p w:rsidR="00AC4786" w:rsidRPr="00B23F76" w:rsidRDefault="00AC4786" w:rsidP="00B23F76">
      <w:pPr>
        <w:rPr>
          <w:b/>
          <w:color w:val="222222"/>
          <w:kern w:val="36"/>
          <w:sz w:val="28"/>
          <w:szCs w:val="28"/>
          <w:lang w:eastAsia="ru-RU"/>
        </w:rPr>
      </w:pPr>
      <w:r w:rsidRPr="00B23F76">
        <w:rPr>
          <w:b/>
          <w:color w:val="222222"/>
          <w:kern w:val="36"/>
          <w:sz w:val="28"/>
          <w:szCs w:val="28"/>
          <w:lang w:eastAsia="ru-RU"/>
        </w:rPr>
        <w:t>4.Призначення бюджету в ринковій економіці</w:t>
      </w:r>
    </w:p>
    <w:p w:rsidR="00AC4786" w:rsidRPr="00B23F76" w:rsidRDefault="00AC4786" w:rsidP="00B23F76">
      <w:pPr>
        <w:rPr>
          <w:color w:val="222222"/>
          <w:sz w:val="28"/>
          <w:szCs w:val="28"/>
          <w:lang w:eastAsia="ru-RU"/>
        </w:rPr>
      </w:pPr>
      <w:r w:rsidRPr="00B23F76">
        <w:rPr>
          <w:color w:val="222222"/>
          <w:sz w:val="28"/>
          <w:szCs w:val="28"/>
          <w:lang w:eastAsia="ru-RU"/>
        </w:rPr>
        <w:t>Бюджет і ринкова економіка. Ринкова економіка суттєво відрізняється від попередніх господарських систем. Причому в кожній країні ця форма господарювання має певні особливості, які є відбитком національних ознак. Водночас ринковій економіці притаманні загальні характерні риси, які проявляються в усіх державах з цією формою господарювання. Такими рисами є відносно самостійне господарювання підприємств, організацій без суттєвого втручання держави у виробничий процес, конкуренція між товаровиробниками за ринки збуту тощо.</w:t>
      </w:r>
    </w:p>
    <w:p w:rsidR="00AC4786" w:rsidRPr="00B23F76" w:rsidRDefault="00AC4786" w:rsidP="00B23F76">
      <w:pPr>
        <w:rPr>
          <w:color w:val="222222"/>
          <w:sz w:val="28"/>
          <w:szCs w:val="28"/>
          <w:lang w:eastAsia="ru-RU"/>
        </w:rPr>
      </w:pPr>
      <w:r w:rsidRPr="00B23F76">
        <w:rPr>
          <w:color w:val="222222"/>
          <w:sz w:val="28"/>
          <w:szCs w:val="28"/>
          <w:lang w:eastAsia="ru-RU"/>
        </w:rPr>
        <w:t>Однак ринковий механізм повною мірою не може вирішити таких важливих для держави питань економічного характеру, як розвиток наукомістких технологій, фундаментальних досліджень, малорентабельних, але суспільно важливих виробників, підтримання функціонування складних і ризикованих програм (океанографічні, космічні дослідження). Ринкові процеси не завжди можна спрогнозувати, й інколи вони призводять до суттєвих втрат фінансових і матеріальних ресурсів. Прикладом може бути фінансова криза, яка в 1998 р. охопила приблизно 40 % країн світової спільноти.</w:t>
      </w:r>
    </w:p>
    <w:p w:rsidR="00AC4786" w:rsidRPr="00B23F76" w:rsidRDefault="00AC4786" w:rsidP="00B23F76">
      <w:pPr>
        <w:rPr>
          <w:b/>
          <w:color w:val="222222"/>
          <w:sz w:val="28"/>
          <w:szCs w:val="28"/>
          <w:lang w:eastAsia="ru-RU"/>
        </w:rPr>
      </w:pPr>
      <w:r w:rsidRPr="00B23F76">
        <w:rPr>
          <w:b/>
          <w:color w:val="222222"/>
          <w:sz w:val="28"/>
          <w:szCs w:val="28"/>
          <w:lang w:eastAsia="ru-RU"/>
        </w:rPr>
        <w:t>5.Бюджет як основний фінансовий план держави.</w:t>
      </w:r>
    </w:p>
    <w:p w:rsidR="00AC4786" w:rsidRPr="00B23F76" w:rsidRDefault="00AC4786" w:rsidP="00B23F76">
      <w:pPr>
        <w:rPr>
          <w:color w:val="222222"/>
          <w:sz w:val="28"/>
          <w:szCs w:val="28"/>
          <w:lang w:eastAsia="ru-RU"/>
        </w:rPr>
      </w:pPr>
      <w:r w:rsidRPr="00B23F76">
        <w:rPr>
          <w:color w:val="222222"/>
          <w:sz w:val="28"/>
          <w:szCs w:val="28"/>
          <w:lang w:eastAsia="ru-RU"/>
        </w:rPr>
        <w:t>Як зазначалось, плановість бюджету є однією з його основних ознак. В Україні, яка трансформує свою соціально-економічну систему, здійснює перехід до ринкових умов господарювання, бюджет (як загальнодержавний, так і його місцеві частини) виконує роль основного регулятора цих процесів. Як фінансовий план він має передбачати виконання всіх функцій держави на загальнодержавному і місцевих рівнях — економічної, соціальної, управлінської, військової, міжетнічної, судової, міжнародної тощо.</w:t>
      </w:r>
    </w:p>
    <w:p w:rsidR="00AC4786" w:rsidRPr="00B23F76" w:rsidRDefault="00AC4786" w:rsidP="00B23F76">
      <w:pPr>
        <w:rPr>
          <w:color w:val="222222"/>
          <w:sz w:val="28"/>
          <w:szCs w:val="28"/>
          <w:lang w:eastAsia="ru-RU"/>
        </w:rPr>
      </w:pPr>
      <w:r w:rsidRPr="00B23F76">
        <w:rPr>
          <w:color w:val="222222"/>
          <w:sz w:val="28"/>
          <w:szCs w:val="28"/>
          <w:lang w:eastAsia="ru-RU"/>
        </w:rPr>
        <w:t>В Україні бюджет як фінансовий план має певні відмінності від бюджету як економічної категорії, оскільки до нього включаються фонди цільового призначення. Тому для оцінювання реальної бюджетної політики необхідно проаналізувати статті доходів і видатків "чистого" бюджету (без цільових фондів).</w:t>
      </w:r>
    </w:p>
    <w:p w:rsidR="00AC4786" w:rsidRPr="00B23F76" w:rsidRDefault="00AC4786" w:rsidP="00B23F76">
      <w:pPr>
        <w:rPr>
          <w:color w:val="222222"/>
          <w:sz w:val="28"/>
          <w:szCs w:val="28"/>
          <w:lang w:eastAsia="ru-RU"/>
        </w:rPr>
      </w:pPr>
      <w:r w:rsidRPr="00B23F76">
        <w:rPr>
          <w:color w:val="222222"/>
          <w:sz w:val="28"/>
          <w:szCs w:val="28"/>
          <w:lang w:eastAsia="ru-RU"/>
        </w:rPr>
        <w:t>Стан бюджету як фінансового плану характеризується трьома показниками:</w:t>
      </w:r>
    </w:p>
    <w:p w:rsidR="00AC4786" w:rsidRPr="00B23F76" w:rsidRDefault="00AC4786" w:rsidP="00B23F76">
      <w:pPr>
        <w:rPr>
          <w:color w:val="222222"/>
          <w:sz w:val="28"/>
          <w:szCs w:val="28"/>
          <w:lang w:eastAsia="ru-RU"/>
        </w:rPr>
      </w:pPr>
      <w:r w:rsidRPr="00B23F76">
        <w:rPr>
          <w:color w:val="222222"/>
          <w:sz w:val="28"/>
          <w:szCs w:val="28"/>
          <w:lang w:eastAsia="ru-RU"/>
        </w:rPr>
        <w:t>· рівновага доходів і видатків;</w:t>
      </w:r>
    </w:p>
    <w:p w:rsidR="00AC4786" w:rsidRPr="00B23F76" w:rsidRDefault="00AC4786" w:rsidP="00B23F76">
      <w:pPr>
        <w:rPr>
          <w:color w:val="222222"/>
          <w:sz w:val="28"/>
          <w:szCs w:val="28"/>
          <w:lang w:eastAsia="ru-RU"/>
        </w:rPr>
      </w:pPr>
      <w:r w:rsidRPr="00B23F76">
        <w:rPr>
          <w:color w:val="222222"/>
          <w:sz w:val="28"/>
          <w:szCs w:val="28"/>
          <w:lang w:eastAsia="ru-RU"/>
        </w:rPr>
        <w:t>· бюджетний надлишок (профіцит) — перевищення доходів над нормативними видатками;</w:t>
      </w:r>
    </w:p>
    <w:p w:rsidR="00AC4786" w:rsidRPr="00B23F76" w:rsidRDefault="00AC4786" w:rsidP="00B23F76">
      <w:pPr>
        <w:rPr>
          <w:color w:val="222222"/>
          <w:sz w:val="28"/>
          <w:szCs w:val="28"/>
          <w:lang w:eastAsia="ru-RU"/>
        </w:rPr>
      </w:pPr>
      <w:r w:rsidRPr="00B23F76">
        <w:rPr>
          <w:color w:val="222222"/>
          <w:sz w:val="28"/>
          <w:szCs w:val="28"/>
          <w:lang w:eastAsia="ru-RU"/>
        </w:rPr>
        <w:t>· бюджетний дефіцит — перевищення видатків над постійними доходами (податкові та неподаткові надходження).</w:t>
      </w:r>
    </w:p>
    <w:p w:rsidR="00AC4786" w:rsidRPr="00B23F76" w:rsidRDefault="00AC4786" w:rsidP="00B23F76">
      <w:pPr>
        <w:rPr>
          <w:color w:val="222222"/>
          <w:sz w:val="28"/>
          <w:szCs w:val="28"/>
          <w:lang w:eastAsia="ru-RU"/>
        </w:rPr>
      </w:pPr>
      <w:r w:rsidRPr="00B23F76">
        <w:rPr>
          <w:color w:val="222222"/>
          <w:sz w:val="28"/>
          <w:szCs w:val="28"/>
          <w:lang w:eastAsia="ru-RU"/>
        </w:rPr>
        <w:t>За наявності бюджетного дефіциту встановлюються джерела його покриття (державна позика, емісія грошей).</w:t>
      </w:r>
    </w:p>
    <w:p w:rsidR="00AC4786" w:rsidRPr="00B23F76" w:rsidRDefault="00AC4786" w:rsidP="00B23F76">
      <w:pPr>
        <w:rPr>
          <w:color w:val="222222"/>
          <w:lang w:eastAsia="ru-RU"/>
        </w:rPr>
      </w:pPr>
      <w:r w:rsidRPr="00B23F76">
        <w:rPr>
          <w:color w:val="222222"/>
          <w:lang w:eastAsia="ru-RU"/>
        </w:rPr>
        <w:lastRenderedPageBreak/>
        <w:t>Вплив бюджету на соціально-економічні процеси. Сучасний ринковий механізм господарювання в основному спрямований на розвиток економічного аспекту діяльності людини і суттєво не зачіпає соціального аспекту. Але ж суспільство є єдиним організмом, і його існування пов'язано з оптимальним вирішенням як економічних питань у повному обсязі, так і соціальних. Ось чому ті питання, які неповною мірою може вирішити ринковий механізм, бере на себе держава, використовуючи різні методи, що дістали назву державного регулювання. Бюджетні питання держава регулює за допомогою бюджетної політики.</w:t>
      </w:r>
    </w:p>
    <w:p w:rsidR="00AC4786" w:rsidRPr="00B23F76" w:rsidRDefault="00AC4786" w:rsidP="00B23F76">
      <w:pPr>
        <w:rPr>
          <w:lang w:eastAsia="en-US"/>
        </w:rPr>
      </w:pPr>
      <w:r w:rsidRPr="00B23F76">
        <w:rPr>
          <w:b/>
          <w:sz w:val="28"/>
          <w:szCs w:val="28"/>
        </w:rPr>
        <w:t>Лекція 13 Бюджетна система: поняття, принципи побудови</w:t>
      </w:r>
    </w:p>
    <w:p w:rsidR="00AC4786" w:rsidRPr="00B23F76" w:rsidRDefault="00AC4786" w:rsidP="00B23F76">
      <w:pPr>
        <w:rPr>
          <w:b/>
          <w:sz w:val="28"/>
          <w:szCs w:val="28"/>
        </w:rPr>
      </w:pPr>
      <w:r w:rsidRPr="00B23F76">
        <w:rPr>
          <w:b/>
          <w:sz w:val="28"/>
          <w:szCs w:val="28"/>
        </w:rPr>
        <w:t xml:space="preserve">План: </w:t>
      </w:r>
    </w:p>
    <w:p w:rsidR="00AC4786" w:rsidRPr="00B23F76" w:rsidRDefault="00AC4786" w:rsidP="00B23F76">
      <w:pPr>
        <w:rPr>
          <w:b/>
          <w:sz w:val="28"/>
          <w:szCs w:val="28"/>
        </w:rPr>
      </w:pPr>
      <w:r w:rsidRPr="00B23F76">
        <w:rPr>
          <w:b/>
          <w:sz w:val="28"/>
          <w:szCs w:val="28"/>
        </w:rPr>
        <w:t xml:space="preserve">1 Сутність та структура бюджетної системи </w:t>
      </w:r>
    </w:p>
    <w:p w:rsidR="00AC4786" w:rsidRPr="00B23F76" w:rsidRDefault="00AC4786" w:rsidP="00B23F76">
      <w:pPr>
        <w:rPr>
          <w:b/>
          <w:sz w:val="28"/>
          <w:szCs w:val="28"/>
          <w:lang w:eastAsia="ru-RU"/>
        </w:rPr>
      </w:pPr>
      <w:r w:rsidRPr="00B23F76">
        <w:rPr>
          <w:b/>
          <w:sz w:val="28"/>
          <w:szCs w:val="28"/>
          <w:lang w:eastAsia="ru-RU"/>
        </w:rPr>
        <w:t>2. Принципи побудови бюджетної системи України</w:t>
      </w:r>
    </w:p>
    <w:p w:rsidR="00AC4786" w:rsidRPr="00B23F76" w:rsidRDefault="00AC4786" w:rsidP="00B23F76">
      <w:pPr>
        <w:rPr>
          <w:b/>
          <w:sz w:val="28"/>
          <w:szCs w:val="28"/>
        </w:rPr>
      </w:pPr>
    </w:p>
    <w:p w:rsidR="00AC4786" w:rsidRPr="00B23F76" w:rsidRDefault="00AC4786" w:rsidP="00B23F76">
      <w:pPr>
        <w:rPr>
          <w:b/>
          <w:sz w:val="28"/>
          <w:szCs w:val="28"/>
        </w:rPr>
      </w:pPr>
      <w:r w:rsidRPr="00B23F76">
        <w:rPr>
          <w:b/>
          <w:sz w:val="28"/>
          <w:szCs w:val="28"/>
        </w:rPr>
        <w:t xml:space="preserve">1 Сутність та структура бюджетної системи </w:t>
      </w:r>
    </w:p>
    <w:p w:rsidR="00AC4786" w:rsidRPr="00B23F76" w:rsidRDefault="00AC4786" w:rsidP="00B23F76">
      <w:pPr>
        <w:rPr>
          <w:sz w:val="28"/>
          <w:szCs w:val="28"/>
        </w:rPr>
      </w:pPr>
      <w:r w:rsidRPr="00B23F76">
        <w:rPr>
          <w:sz w:val="28"/>
          <w:szCs w:val="28"/>
        </w:rPr>
        <w:t xml:space="preserve">Запорукою сталого розвитку економіки країни є раціонально побудована і ефективна бюджетна система. Саме через бюджетну систему забезпечується перерозподіл значних фінансових ресурсів, що впливає на економічний розвиток держави та добробут її громадян. За відсутності ефективно працюючої бюджетної системи соціально-економічна політика держави не буде дієвою. Після проголошення незалежності України у 1991 р. Верховною Радою України започатковано реформування бюджетної системи відповідно до ринкових умов господарювання. </w:t>
      </w:r>
    </w:p>
    <w:p w:rsidR="00AC4786" w:rsidRPr="00B23F76" w:rsidRDefault="00AC4786" w:rsidP="00B23F76">
      <w:pPr>
        <w:rPr>
          <w:sz w:val="28"/>
          <w:szCs w:val="28"/>
        </w:rPr>
      </w:pPr>
      <w:r w:rsidRPr="00B23F76">
        <w:rPr>
          <w:sz w:val="28"/>
          <w:szCs w:val="28"/>
        </w:rPr>
        <w:t xml:space="preserve">Етапами формування сучасної бюджетної системи стали: </w:t>
      </w:r>
    </w:p>
    <w:p w:rsidR="00AC4786" w:rsidRPr="00B23F76" w:rsidRDefault="00AC4786" w:rsidP="00B23F76">
      <w:pPr>
        <w:rPr>
          <w:sz w:val="28"/>
          <w:szCs w:val="28"/>
        </w:rPr>
      </w:pPr>
      <w:r w:rsidRPr="00B23F76">
        <w:rPr>
          <w:sz w:val="28"/>
          <w:szCs w:val="28"/>
        </w:rPr>
        <w:t>− прийняття закону «Про бюджетну систему України» з наступним його доповненням (1991 р.);</w:t>
      </w:r>
    </w:p>
    <w:p w:rsidR="00AC4786" w:rsidRPr="00B23F76" w:rsidRDefault="00AC4786" w:rsidP="00B23F76">
      <w:pPr>
        <w:rPr>
          <w:sz w:val="28"/>
          <w:szCs w:val="28"/>
        </w:rPr>
      </w:pPr>
      <w:r w:rsidRPr="00B23F76">
        <w:rPr>
          <w:sz w:val="28"/>
          <w:szCs w:val="28"/>
        </w:rPr>
        <w:t xml:space="preserve"> − створення системи Державного казначейства України (1995 р.), що дозволило взяти під контроль держави усі фінансові ресурси країни; </w:t>
      </w:r>
    </w:p>
    <w:p w:rsidR="00AC4786" w:rsidRPr="00B23F76" w:rsidRDefault="00AC4786" w:rsidP="00B23F76">
      <w:pPr>
        <w:rPr>
          <w:sz w:val="28"/>
          <w:szCs w:val="28"/>
        </w:rPr>
      </w:pPr>
      <w:r w:rsidRPr="00B23F76">
        <w:rPr>
          <w:sz w:val="28"/>
          <w:szCs w:val="28"/>
        </w:rPr>
        <w:t xml:space="preserve">− впровадження Бюджетної класифікації України (1996 р.); </w:t>
      </w:r>
    </w:p>
    <w:p w:rsidR="00AC4786" w:rsidRPr="00B23F76" w:rsidRDefault="00AC4786" w:rsidP="00B23F76">
      <w:pPr>
        <w:rPr>
          <w:sz w:val="28"/>
          <w:szCs w:val="28"/>
        </w:rPr>
      </w:pPr>
      <w:r w:rsidRPr="00B23F76">
        <w:rPr>
          <w:sz w:val="28"/>
          <w:szCs w:val="28"/>
        </w:rPr>
        <w:t xml:space="preserve">− створення Рахункової палати України (1997 р.) на яку покладено функцію здійснення контролю за бюджетним процесом; </w:t>
      </w:r>
    </w:p>
    <w:p w:rsidR="00AC4786" w:rsidRPr="00B23F76" w:rsidRDefault="00AC4786" w:rsidP="00B23F76">
      <w:pPr>
        <w:rPr>
          <w:sz w:val="28"/>
          <w:szCs w:val="28"/>
        </w:rPr>
      </w:pPr>
      <w:r w:rsidRPr="00B23F76">
        <w:rPr>
          <w:sz w:val="28"/>
          <w:szCs w:val="28"/>
        </w:rPr>
        <w:t>− прийняття закону «Про місцеве самоврядування в Україні» (1997 р.) та розподіл місцевих бюджетів на поточні бюджети і бюджети розвитку;</w:t>
      </w:r>
    </w:p>
    <w:p w:rsidR="00AC4786" w:rsidRPr="00B23F76" w:rsidRDefault="00AC4786" w:rsidP="00B23F76">
      <w:pPr>
        <w:rPr>
          <w:sz w:val="28"/>
          <w:szCs w:val="28"/>
        </w:rPr>
      </w:pPr>
      <w:r w:rsidRPr="00B23F76">
        <w:rPr>
          <w:sz w:val="28"/>
          <w:szCs w:val="28"/>
        </w:rPr>
        <w:t xml:space="preserve"> − впровадження системи Єдиного казначейського рахунку, що дозволило значно зменшити термін проходження податків до бюджету (1999 р.); </w:t>
      </w:r>
    </w:p>
    <w:p w:rsidR="00AC4786" w:rsidRPr="00B23F76" w:rsidRDefault="00AC4786" w:rsidP="00B23F76">
      <w:pPr>
        <w:rPr>
          <w:sz w:val="28"/>
          <w:szCs w:val="28"/>
        </w:rPr>
      </w:pPr>
      <w:r w:rsidRPr="00B23F76">
        <w:rPr>
          <w:sz w:val="28"/>
          <w:szCs w:val="28"/>
        </w:rPr>
        <w:t xml:space="preserve">− створення спеціального фонду державного бюджету та включення до бюджетної системи всіх позабюджетних фондів, крім Пенсійного фонду та трьох фондів державного соціального страхування (2000 р.); </w:t>
      </w:r>
    </w:p>
    <w:p w:rsidR="00AC4786" w:rsidRPr="00B23F76" w:rsidRDefault="00AC4786" w:rsidP="00B23F76">
      <w:pPr>
        <w:rPr>
          <w:sz w:val="28"/>
          <w:szCs w:val="28"/>
        </w:rPr>
      </w:pPr>
      <w:r w:rsidRPr="00B23F76">
        <w:rPr>
          <w:sz w:val="28"/>
          <w:szCs w:val="28"/>
        </w:rPr>
        <w:t xml:space="preserve">− прийняття Бюджетного кодексу України з метою упорядкування та модернізації бюджетного законодавства (2001 р.); </w:t>
      </w:r>
    </w:p>
    <w:p w:rsidR="00AC4786" w:rsidRPr="00B23F76" w:rsidRDefault="00AC4786" w:rsidP="00B23F76">
      <w:pPr>
        <w:rPr>
          <w:sz w:val="28"/>
          <w:szCs w:val="28"/>
        </w:rPr>
      </w:pPr>
      <w:r w:rsidRPr="00B23F76">
        <w:rPr>
          <w:sz w:val="28"/>
          <w:szCs w:val="28"/>
        </w:rPr>
        <w:t>− прийняття нової редакції Бюджетного кодексу України, яка реформувала застарілу правову базу адекватно новим викликам та ризикам, що постали перед державою з подальшими його змінами і доповненнями (2010 р.);</w:t>
      </w:r>
    </w:p>
    <w:p w:rsidR="00AC4786" w:rsidRPr="00B23F76" w:rsidRDefault="00AC4786" w:rsidP="00B23F76">
      <w:pPr>
        <w:rPr>
          <w:sz w:val="28"/>
          <w:szCs w:val="28"/>
        </w:rPr>
      </w:pPr>
      <w:r w:rsidRPr="00B23F76">
        <w:rPr>
          <w:sz w:val="28"/>
          <w:szCs w:val="28"/>
        </w:rPr>
        <w:t xml:space="preserve"> − прийняття Податкового кодексу України, який упорядкував податкову систему країни (2010 р.).</w:t>
      </w:r>
    </w:p>
    <w:p w:rsidR="00AC4786" w:rsidRPr="00B23F76" w:rsidRDefault="00AC4786" w:rsidP="00B23F76">
      <w:pPr>
        <w:rPr>
          <w:sz w:val="28"/>
          <w:szCs w:val="28"/>
        </w:rPr>
      </w:pPr>
      <w:r w:rsidRPr="00B23F76">
        <w:rPr>
          <w:sz w:val="28"/>
          <w:szCs w:val="28"/>
        </w:rPr>
        <w:t xml:space="preserve"> Бюджетна система є обов’язковою складовою будь-якої держави. Бюджетна система – це сукупність усіх бюджетів, які формуються і діють на території даної країні згідно з її адміністративно-територіальним устроєм.</w:t>
      </w:r>
    </w:p>
    <w:p w:rsidR="00AC4786" w:rsidRPr="00B23F76" w:rsidRDefault="00AC4786" w:rsidP="00B23F76">
      <w:pPr>
        <w:rPr>
          <w:sz w:val="28"/>
          <w:szCs w:val="28"/>
        </w:rPr>
      </w:pPr>
      <w:r w:rsidRPr="00B23F76">
        <w:rPr>
          <w:sz w:val="28"/>
          <w:szCs w:val="28"/>
        </w:rPr>
        <w:t xml:space="preserve">В основу формування бюджетної системи України покладено Конституцію України та останню редакцію Бюджетного кодексу України, прийнятого 8 липня 2010 р. Верховною Радою України. Відповідно до Бюджетного кодексу </w:t>
      </w:r>
      <w:r w:rsidRPr="00B23F76">
        <w:rPr>
          <w:sz w:val="28"/>
          <w:szCs w:val="28"/>
        </w:rPr>
        <w:lastRenderedPageBreak/>
        <w:t xml:space="preserve">України (ст. 2) </w:t>
      </w:r>
      <w:r w:rsidRPr="00B23F76">
        <w:rPr>
          <w:b/>
          <w:i/>
          <w:sz w:val="28"/>
          <w:szCs w:val="28"/>
        </w:rPr>
        <w:t>БЮДЖЕТНА СИСТЕМА УКРАЇНИ</w:t>
      </w:r>
      <w:r w:rsidRPr="00B23F76">
        <w:rPr>
          <w:i/>
          <w:sz w:val="28"/>
          <w:szCs w:val="28"/>
        </w:rPr>
        <w:t xml:space="preserve"> – </w:t>
      </w:r>
      <w:r w:rsidRPr="00B23F76">
        <w:rPr>
          <w:b/>
          <w:i/>
          <w:sz w:val="28"/>
          <w:szCs w:val="28"/>
        </w:rPr>
        <w:t>це сукупність державного бюджету та місцевих бюджетів, побудована з урахуванням економічних відносин, державного та адміністративно-територіальних устроїв і врегульована нормами права</w:t>
      </w:r>
      <w:r w:rsidRPr="00B23F76">
        <w:rPr>
          <w:b/>
          <w:sz w:val="28"/>
          <w:szCs w:val="28"/>
        </w:rPr>
        <w:t xml:space="preserve"> . </w:t>
      </w:r>
      <w:r w:rsidRPr="00B23F76">
        <w:rPr>
          <w:sz w:val="28"/>
          <w:szCs w:val="28"/>
        </w:rPr>
        <w:t>Бюджетна система України (ст. 5) складається з державного бюджету та місцевих бюджетів.</w:t>
      </w:r>
    </w:p>
    <w:p w:rsidR="00AC4786" w:rsidRPr="00B23F76" w:rsidRDefault="00AC4786" w:rsidP="00B23F76">
      <w:pPr>
        <w:rPr>
          <w:sz w:val="28"/>
          <w:szCs w:val="28"/>
          <w:lang w:eastAsia="ru-RU"/>
        </w:rPr>
      </w:pPr>
      <w:r w:rsidRPr="00B23F76">
        <w:rPr>
          <w:noProof/>
          <w:lang w:val="ru-RU" w:eastAsia="ru-RU"/>
        </w:rPr>
        <w:drawing>
          <wp:inline distT="0" distB="0" distL="0" distR="0">
            <wp:extent cx="5543550" cy="3657600"/>
            <wp:effectExtent l="19050" t="0" r="0" b="0"/>
            <wp:docPr id="6" name="Рисунок 1" descr="Бюджетна система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юджетна система України"/>
                    <pic:cNvPicPr>
                      <a:picLocks noChangeAspect="1" noChangeArrowheads="1"/>
                    </pic:cNvPicPr>
                  </pic:nvPicPr>
                  <pic:blipFill>
                    <a:blip r:embed="rId20" cstate="print"/>
                    <a:srcRect/>
                    <a:stretch>
                      <a:fillRect/>
                    </a:stretch>
                  </pic:blipFill>
                  <pic:spPr bwMode="auto">
                    <a:xfrm>
                      <a:off x="0" y="0"/>
                      <a:ext cx="5543550" cy="3657600"/>
                    </a:xfrm>
                    <a:prstGeom prst="rect">
                      <a:avLst/>
                    </a:prstGeom>
                    <a:noFill/>
                    <a:ln w="9525">
                      <a:noFill/>
                      <a:miter lim="800000"/>
                      <a:headEnd/>
                      <a:tailEnd/>
                    </a:ln>
                  </pic:spPr>
                </pic:pic>
              </a:graphicData>
            </a:graphic>
          </wp:inline>
        </w:drawing>
      </w:r>
    </w:p>
    <w:p w:rsidR="00AC4786" w:rsidRPr="00B23F76" w:rsidRDefault="00AC4786" w:rsidP="00B23F76">
      <w:pPr>
        <w:rPr>
          <w:b/>
          <w:sz w:val="28"/>
          <w:szCs w:val="28"/>
          <w:lang w:eastAsia="ru-RU"/>
        </w:rPr>
      </w:pPr>
    </w:p>
    <w:p w:rsidR="00AC4786" w:rsidRPr="00B23F76" w:rsidRDefault="00AC4786" w:rsidP="00B23F76">
      <w:pPr>
        <w:rPr>
          <w:b/>
          <w:sz w:val="28"/>
          <w:szCs w:val="28"/>
          <w:lang w:eastAsia="ru-RU"/>
        </w:rPr>
      </w:pPr>
    </w:p>
    <w:p w:rsidR="00AC4786" w:rsidRPr="00B23F76" w:rsidRDefault="00AC4786" w:rsidP="00B23F76">
      <w:pPr>
        <w:rPr>
          <w:b/>
          <w:sz w:val="28"/>
          <w:szCs w:val="28"/>
          <w:lang w:eastAsia="ru-RU"/>
        </w:rPr>
      </w:pPr>
    </w:p>
    <w:p w:rsidR="00AC4786" w:rsidRPr="00B23F76" w:rsidRDefault="00AC4786" w:rsidP="00B23F76">
      <w:pPr>
        <w:rPr>
          <w:b/>
          <w:sz w:val="28"/>
          <w:szCs w:val="28"/>
          <w:lang w:eastAsia="ru-RU"/>
        </w:rPr>
      </w:pPr>
      <w:r w:rsidRPr="00B23F76">
        <w:rPr>
          <w:b/>
          <w:sz w:val="28"/>
          <w:szCs w:val="28"/>
          <w:lang w:eastAsia="ru-RU"/>
        </w:rPr>
        <w:t>2. Принципи побудови бюджетної системи України</w:t>
      </w:r>
    </w:p>
    <w:p w:rsidR="00AC4786" w:rsidRPr="00B23F76" w:rsidRDefault="00AC4786" w:rsidP="00B23F76">
      <w:pPr>
        <w:rPr>
          <w:sz w:val="28"/>
          <w:szCs w:val="28"/>
          <w:lang w:eastAsia="ru-RU"/>
        </w:rPr>
      </w:pPr>
      <w:r w:rsidRPr="00B23F76">
        <w:rPr>
          <w:sz w:val="28"/>
          <w:szCs w:val="28"/>
          <w:lang w:eastAsia="ru-RU"/>
        </w:rPr>
        <w:t>Бюджетна система України базується на ряді принципів (ст. 7 БКУ):</w:t>
      </w:r>
    </w:p>
    <w:p w:rsidR="00AC4786" w:rsidRPr="00B23F76" w:rsidRDefault="00AC4786" w:rsidP="00B23F76">
      <w:pPr>
        <w:rPr>
          <w:sz w:val="28"/>
          <w:szCs w:val="28"/>
          <w:lang w:eastAsia="ru-RU"/>
        </w:rPr>
      </w:pPr>
      <w:r w:rsidRPr="00B23F76">
        <w:rPr>
          <w:sz w:val="28"/>
          <w:szCs w:val="28"/>
          <w:lang w:eastAsia="ru-RU"/>
        </w:rPr>
        <w:t>1. </w:t>
      </w:r>
      <w:r w:rsidRPr="00B23F76">
        <w:rPr>
          <w:i/>
          <w:iCs/>
          <w:sz w:val="28"/>
          <w:szCs w:val="28"/>
          <w:lang w:eastAsia="ru-RU"/>
        </w:rPr>
        <w:t>Принцип єдності. </w:t>
      </w:r>
      <w:r w:rsidRPr="00B23F76">
        <w:rPr>
          <w:sz w:val="28"/>
          <w:szCs w:val="28"/>
          <w:lang w:eastAsia="ru-RU"/>
        </w:rPr>
        <w:t>Він забезпечується   єдиною правовою базою, диною грошовою одиницею,  єдиним регулюванням бюджетних відносин, єдиною бюджетною класифікацією,  єдністю кордону ви</w:t>
      </w:r>
      <w:r w:rsidRPr="00B23F76">
        <w:rPr>
          <w:sz w:val="28"/>
          <w:szCs w:val="28"/>
          <w:lang w:eastAsia="ru-RU"/>
        </w:rPr>
        <w:softHyphen/>
        <w:t>конання бюджетів, єдністю ведення бухгалтерського обліку і складан</w:t>
      </w:r>
      <w:r w:rsidRPr="00B23F76">
        <w:rPr>
          <w:sz w:val="28"/>
          <w:szCs w:val="28"/>
          <w:lang w:eastAsia="ru-RU"/>
        </w:rPr>
        <w:softHyphen/>
        <w:t>ня звітності за вимогами діючих стандартів.</w:t>
      </w:r>
    </w:p>
    <w:p w:rsidR="00AC4786" w:rsidRPr="00B23F76" w:rsidRDefault="00AC4786" w:rsidP="00B23F76">
      <w:pPr>
        <w:rPr>
          <w:sz w:val="28"/>
          <w:szCs w:val="28"/>
          <w:lang w:eastAsia="ru-RU"/>
        </w:rPr>
      </w:pPr>
      <w:r w:rsidRPr="00B23F76">
        <w:rPr>
          <w:sz w:val="28"/>
          <w:szCs w:val="28"/>
          <w:lang w:eastAsia="ru-RU"/>
        </w:rPr>
        <w:t>2. </w:t>
      </w:r>
      <w:r w:rsidRPr="00B23F76">
        <w:rPr>
          <w:i/>
          <w:iCs/>
          <w:sz w:val="28"/>
          <w:szCs w:val="28"/>
          <w:lang w:eastAsia="ru-RU"/>
        </w:rPr>
        <w:t>Принцип збалансованості. </w:t>
      </w:r>
      <w:r w:rsidRPr="00B23F76">
        <w:rPr>
          <w:sz w:val="28"/>
          <w:szCs w:val="28"/>
          <w:lang w:eastAsia="ru-RU"/>
        </w:rPr>
        <w:t>Його сутність зумовлена тим, що фінансування витрат бюджетів кожної ланки бюджетної системи за</w:t>
      </w:r>
      <w:r w:rsidRPr="00B23F76">
        <w:rPr>
          <w:sz w:val="28"/>
          <w:szCs w:val="28"/>
          <w:lang w:eastAsia="ru-RU"/>
        </w:rPr>
        <w:softHyphen/>
        <w:t>безпечується відповідними надходженнями до кожного такого бюд</w:t>
      </w:r>
      <w:r w:rsidRPr="00B23F76">
        <w:rPr>
          <w:sz w:val="28"/>
          <w:szCs w:val="28"/>
          <w:lang w:eastAsia="ru-RU"/>
        </w:rPr>
        <w:softHyphen/>
        <w:t>жету за визначений період.</w:t>
      </w:r>
    </w:p>
    <w:p w:rsidR="00AC4786" w:rsidRPr="00B23F76" w:rsidRDefault="00AC4786" w:rsidP="00B23F76">
      <w:pPr>
        <w:rPr>
          <w:sz w:val="28"/>
          <w:szCs w:val="28"/>
          <w:lang w:eastAsia="ru-RU"/>
        </w:rPr>
      </w:pPr>
      <w:r w:rsidRPr="00B23F76">
        <w:rPr>
          <w:sz w:val="28"/>
          <w:szCs w:val="28"/>
          <w:lang w:eastAsia="ru-RU"/>
        </w:rPr>
        <w:t>3. </w:t>
      </w:r>
      <w:r w:rsidRPr="00B23F76">
        <w:rPr>
          <w:i/>
          <w:iCs/>
          <w:sz w:val="28"/>
          <w:szCs w:val="28"/>
          <w:lang w:eastAsia="ru-RU"/>
        </w:rPr>
        <w:t>Принцип самостійності. </w:t>
      </w:r>
      <w:r w:rsidRPr="00B23F76">
        <w:rPr>
          <w:sz w:val="28"/>
          <w:szCs w:val="28"/>
          <w:lang w:eastAsia="ru-RU"/>
        </w:rPr>
        <w:t>Державний бюджет України та місцеві бюджети є самостійними. Держава не несе відповідальності за бюджетними зобов´язаннями органів влади Автономної Республіки Крим та органів місцевого самоврядування грошовими коштами Державно</w:t>
      </w:r>
      <w:r w:rsidRPr="00B23F76">
        <w:rPr>
          <w:sz w:val="28"/>
          <w:szCs w:val="28"/>
          <w:lang w:eastAsia="ru-RU"/>
        </w:rPr>
        <w:softHyphen/>
        <w:t>го бюджету. Аналогічно органи влади Автономної Республіки Крим та органи місцевого самоврядування не несуть відповідальності кошта</w:t>
      </w:r>
      <w:r w:rsidRPr="00B23F76">
        <w:rPr>
          <w:sz w:val="28"/>
          <w:szCs w:val="28"/>
          <w:lang w:eastAsia="ru-RU"/>
        </w:rPr>
        <w:softHyphen/>
        <w:t>ми за бюджетними зобов´язаннями між собою та бюджетними зо</w:t>
      </w:r>
      <w:r w:rsidRPr="00B23F76">
        <w:rPr>
          <w:sz w:val="28"/>
          <w:szCs w:val="28"/>
          <w:lang w:eastAsia="ru-RU"/>
        </w:rPr>
        <w:softHyphen/>
        <w:t>бов´язаннями держави. Самостійність кожного із бюджетів забезпе</w:t>
      </w:r>
      <w:r w:rsidRPr="00B23F76">
        <w:rPr>
          <w:sz w:val="28"/>
          <w:szCs w:val="28"/>
          <w:lang w:eastAsia="ru-RU"/>
        </w:rPr>
        <w:softHyphen/>
        <w:t xml:space="preserve">чується закріпленими за ними відповідними джерелами доходів, правом відповідних органів державної влади, органів влади АР Крим та органів місцевого самоврядування на визначення напрямків використання коштів відповідно до законодавства </w:t>
      </w:r>
      <w:r w:rsidRPr="00B23F76">
        <w:rPr>
          <w:sz w:val="28"/>
          <w:szCs w:val="28"/>
          <w:lang w:eastAsia="ru-RU"/>
        </w:rPr>
        <w:lastRenderedPageBreak/>
        <w:t>України. Крім того, самостійність бюджетів забезпечується правом Верховної Ради Автономної Рес</w:t>
      </w:r>
      <w:r w:rsidRPr="00B23F76">
        <w:rPr>
          <w:sz w:val="28"/>
          <w:szCs w:val="28"/>
          <w:lang w:eastAsia="ru-RU"/>
        </w:rPr>
        <w:softHyphen/>
        <w:t>публіки Крим та відповідних місцевих рад самостійно і незалежно одне від одного розглядати та затверджувати окремі бюджети.</w:t>
      </w:r>
    </w:p>
    <w:p w:rsidR="00AC4786" w:rsidRPr="00B23F76" w:rsidRDefault="00AC4786" w:rsidP="00B23F76">
      <w:pPr>
        <w:rPr>
          <w:sz w:val="28"/>
          <w:szCs w:val="28"/>
          <w:lang w:eastAsia="ru-RU"/>
        </w:rPr>
      </w:pPr>
      <w:r w:rsidRPr="00B23F76">
        <w:rPr>
          <w:sz w:val="28"/>
          <w:szCs w:val="28"/>
          <w:lang w:eastAsia="ru-RU"/>
        </w:rPr>
        <w:t>4. </w:t>
      </w:r>
      <w:r w:rsidRPr="00B23F76">
        <w:rPr>
          <w:i/>
          <w:iCs/>
          <w:sz w:val="28"/>
          <w:szCs w:val="28"/>
          <w:lang w:eastAsia="ru-RU"/>
        </w:rPr>
        <w:t>Принцип повноти. </w:t>
      </w:r>
      <w:r w:rsidRPr="00B23F76">
        <w:rPr>
          <w:sz w:val="28"/>
          <w:szCs w:val="28"/>
          <w:lang w:eastAsia="ru-RU"/>
        </w:rPr>
        <w:t>До складу бюджетів підлягають включенню всі надходження відповідних бюджетів та витрати бюджетів, які здійснюються відповідно до нормативно-правових актів органів дер</w:t>
      </w:r>
      <w:r w:rsidRPr="00B23F76">
        <w:rPr>
          <w:sz w:val="28"/>
          <w:szCs w:val="28"/>
          <w:lang w:eastAsia="ru-RU"/>
        </w:rPr>
        <w:softHyphen/>
        <w:t>жавної влади, АР Крим, місцевого самоврядування.</w:t>
      </w:r>
    </w:p>
    <w:p w:rsidR="00AC4786" w:rsidRPr="00B23F76" w:rsidRDefault="00AC4786" w:rsidP="00B23F76">
      <w:pPr>
        <w:rPr>
          <w:sz w:val="28"/>
          <w:szCs w:val="28"/>
          <w:lang w:eastAsia="ru-RU"/>
        </w:rPr>
      </w:pPr>
      <w:r w:rsidRPr="00B23F76">
        <w:rPr>
          <w:sz w:val="28"/>
          <w:szCs w:val="28"/>
          <w:lang w:eastAsia="ru-RU"/>
        </w:rPr>
        <w:t>5.  </w:t>
      </w:r>
      <w:r w:rsidRPr="00B23F76">
        <w:rPr>
          <w:i/>
          <w:iCs/>
          <w:sz w:val="28"/>
          <w:szCs w:val="28"/>
          <w:lang w:eastAsia="ru-RU"/>
        </w:rPr>
        <w:t>Принцип обґрунтованості. </w:t>
      </w:r>
      <w:r w:rsidRPr="00B23F76">
        <w:rPr>
          <w:sz w:val="28"/>
          <w:szCs w:val="28"/>
          <w:lang w:eastAsia="ru-RU"/>
        </w:rPr>
        <w:t>Бюджет формується на реальних по</w:t>
      </w:r>
      <w:r w:rsidRPr="00B23F76">
        <w:rPr>
          <w:sz w:val="28"/>
          <w:szCs w:val="28"/>
          <w:lang w:eastAsia="ru-RU"/>
        </w:rPr>
        <w:softHyphen/>
        <w:t>казниках економічного і соціального розвитку держави та розрахун</w:t>
      </w:r>
      <w:r w:rsidRPr="00B23F76">
        <w:rPr>
          <w:sz w:val="28"/>
          <w:szCs w:val="28"/>
          <w:lang w:eastAsia="ru-RU"/>
        </w:rPr>
        <w:softHyphen/>
        <w:t>ках надходження коштів до бюджету і витрат бюджету, які здійсню</w:t>
      </w:r>
      <w:r w:rsidRPr="00B23F76">
        <w:rPr>
          <w:sz w:val="28"/>
          <w:szCs w:val="28"/>
          <w:lang w:eastAsia="ru-RU"/>
        </w:rPr>
        <w:softHyphen/>
        <w:t>ються за діючими правилами та методиками.</w:t>
      </w:r>
    </w:p>
    <w:p w:rsidR="00AC4786" w:rsidRPr="00B23F76" w:rsidRDefault="00AC4786" w:rsidP="00B23F76">
      <w:pPr>
        <w:rPr>
          <w:sz w:val="28"/>
          <w:szCs w:val="28"/>
          <w:lang w:eastAsia="ru-RU"/>
        </w:rPr>
      </w:pPr>
      <w:r w:rsidRPr="00B23F76">
        <w:rPr>
          <w:i/>
          <w:iCs/>
          <w:sz w:val="28"/>
          <w:szCs w:val="28"/>
          <w:lang w:eastAsia="ru-RU"/>
        </w:rPr>
        <w:t>6. Принцип ефективності. </w:t>
      </w:r>
      <w:r w:rsidRPr="00B23F76">
        <w:rPr>
          <w:sz w:val="28"/>
          <w:szCs w:val="28"/>
          <w:lang w:eastAsia="ru-RU"/>
        </w:rPr>
        <w:t>При складанні та виконанні бюджетів усі  учасники   бюджетного   процесу   мають  спрямовувати  свою діяльність на досягнення запланованих цілей за допомогою залучен</w:t>
      </w:r>
      <w:r w:rsidRPr="00B23F76">
        <w:rPr>
          <w:sz w:val="28"/>
          <w:szCs w:val="28"/>
          <w:lang w:eastAsia="ru-RU"/>
        </w:rPr>
        <w:softHyphen/>
        <w:t>ня мінімальних обсягів бюджетних коштів та досягнення максималь</w:t>
      </w:r>
      <w:r w:rsidRPr="00B23F76">
        <w:rPr>
          <w:sz w:val="28"/>
          <w:szCs w:val="28"/>
          <w:lang w:eastAsia="ru-RU"/>
        </w:rPr>
        <w:softHyphen/>
        <w:t>ного результату при їх використанні.</w:t>
      </w:r>
    </w:p>
    <w:p w:rsidR="00AC4786" w:rsidRPr="00B23F76" w:rsidRDefault="00AC4786" w:rsidP="00B23F76">
      <w:pPr>
        <w:rPr>
          <w:sz w:val="28"/>
          <w:szCs w:val="28"/>
          <w:lang w:eastAsia="ru-RU"/>
        </w:rPr>
      </w:pPr>
      <w:r w:rsidRPr="00B23F76">
        <w:rPr>
          <w:sz w:val="28"/>
          <w:szCs w:val="28"/>
          <w:lang w:eastAsia="ru-RU"/>
        </w:rPr>
        <w:t>7.</w:t>
      </w:r>
      <w:r w:rsidRPr="00B23F76">
        <w:rPr>
          <w:i/>
          <w:iCs/>
          <w:sz w:val="28"/>
          <w:szCs w:val="28"/>
          <w:lang w:eastAsia="ru-RU"/>
        </w:rPr>
        <w:t> Принцип субсидіарності. </w:t>
      </w:r>
      <w:r w:rsidRPr="00B23F76">
        <w:rPr>
          <w:sz w:val="28"/>
          <w:szCs w:val="28"/>
          <w:lang w:eastAsia="ru-RU"/>
        </w:rPr>
        <w:t>Розподіл видатків міждержавним бюд</w:t>
      </w:r>
      <w:r w:rsidRPr="00B23F76">
        <w:rPr>
          <w:sz w:val="28"/>
          <w:szCs w:val="28"/>
          <w:lang w:eastAsia="ru-RU"/>
        </w:rPr>
        <w:softHyphen/>
        <w:t>жетом та місцевими бюджетами, а також між місцевими бюджетами має ґрунтуватися на максимально можливому наближенні суспільних послуг до їх безпосереднього споживача.</w:t>
      </w:r>
    </w:p>
    <w:p w:rsidR="00AC4786" w:rsidRPr="00B23F76" w:rsidRDefault="00AC4786" w:rsidP="00B23F76">
      <w:pPr>
        <w:rPr>
          <w:sz w:val="28"/>
          <w:szCs w:val="28"/>
          <w:lang w:eastAsia="ru-RU"/>
        </w:rPr>
      </w:pPr>
      <w:r w:rsidRPr="00B23F76">
        <w:rPr>
          <w:sz w:val="28"/>
          <w:szCs w:val="28"/>
          <w:lang w:eastAsia="ru-RU"/>
        </w:rPr>
        <w:t>8.</w:t>
      </w:r>
      <w:r w:rsidRPr="00B23F76">
        <w:rPr>
          <w:i/>
          <w:iCs/>
          <w:sz w:val="28"/>
          <w:szCs w:val="28"/>
          <w:lang w:eastAsia="ru-RU"/>
        </w:rPr>
        <w:t> Принцип цільового використання бюджетних коштів. </w:t>
      </w:r>
      <w:r w:rsidRPr="00B23F76">
        <w:rPr>
          <w:sz w:val="28"/>
          <w:szCs w:val="28"/>
          <w:lang w:eastAsia="ru-RU"/>
        </w:rPr>
        <w:t>Усі бюд</w:t>
      </w:r>
      <w:r w:rsidRPr="00B23F76">
        <w:rPr>
          <w:sz w:val="28"/>
          <w:szCs w:val="28"/>
          <w:lang w:eastAsia="ru-RU"/>
        </w:rPr>
        <w:softHyphen/>
        <w:t>жетні кошти використовуються лише на заходи, які визначаються ви</w:t>
      </w:r>
      <w:r w:rsidRPr="00B23F76">
        <w:rPr>
          <w:sz w:val="28"/>
          <w:szCs w:val="28"/>
          <w:lang w:eastAsia="ru-RU"/>
        </w:rPr>
        <w:softHyphen/>
        <w:t>ключно бюджетними призначеннями.</w:t>
      </w:r>
    </w:p>
    <w:p w:rsidR="00AC4786" w:rsidRPr="00B23F76" w:rsidRDefault="00AC4786" w:rsidP="00B23F76">
      <w:pPr>
        <w:rPr>
          <w:sz w:val="28"/>
          <w:szCs w:val="28"/>
          <w:lang w:eastAsia="ru-RU"/>
        </w:rPr>
      </w:pPr>
      <w:r w:rsidRPr="00B23F76">
        <w:rPr>
          <w:sz w:val="28"/>
          <w:szCs w:val="28"/>
          <w:lang w:eastAsia="ru-RU"/>
        </w:rPr>
        <w:t>9.</w:t>
      </w:r>
      <w:r w:rsidRPr="00B23F76">
        <w:rPr>
          <w:i/>
          <w:iCs/>
          <w:sz w:val="28"/>
          <w:szCs w:val="28"/>
          <w:lang w:eastAsia="ru-RU"/>
        </w:rPr>
        <w:t> Принцип справедливості і неупередженості. </w:t>
      </w:r>
      <w:r w:rsidRPr="00B23F76">
        <w:rPr>
          <w:sz w:val="28"/>
          <w:szCs w:val="28"/>
          <w:lang w:eastAsia="ru-RU"/>
        </w:rPr>
        <w:t>Бюджетна система Ук</w:t>
      </w:r>
      <w:r w:rsidRPr="00B23F76">
        <w:rPr>
          <w:sz w:val="28"/>
          <w:szCs w:val="28"/>
          <w:lang w:eastAsia="ru-RU"/>
        </w:rPr>
        <w:softHyphen/>
        <w:t>раїни базується на засадах справедливого і неупередженого розподілу суспільного багатства між громадянами і територіальними громадами.</w:t>
      </w:r>
    </w:p>
    <w:p w:rsidR="00AC4786" w:rsidRPr="00B23F76" w:rsidRDefault="00AC4786" w:rsidP="00B23F76">
      <w:pPr>
        <w:rPr>
          <w:sz w:val="28"/>
          <w:szCs w:val="28"/>
          <w:lang w:eastAsia="ru-RU"/>
        </w:rPr>
      </w:pPr>
      <w:r w:rsidRPr="00B23F76">
        <w:rPr>
          <w:sz w:val="28"/>
          <w:szCs w:val="28"/>
          <w:lang w:eastAsia="ru-RU"/>
        </w:rPr>
        <w:t>10.</w:t>
      </w:r>
      <w:r w:rsidRPr="00B23F76">
        <w:rPr>
          <w:i/>
          <w:iCs/>
          <w:sz w:val="28"/>
          <w:szCs w:val="28"/>
          <w:lang w:eastAsia="ru-RU"/>
        </w:rPr>
        <w:t> Принцип публічності та прозорості. </w:t>
      </w:r>
      <w:r w:rsidRPr="00B23F76">
        <w:rPr>
          <w:sz w:val="28"/>
          <w:szCs w:val="28"/>
          <w:lang w:eastAsia="ru-RU"/>
        </w:rPr>
        <w:t>Державний бюджет України та місцеві бюджети затверджуються відповідно Верховною Радою Ук</w:t>
      </w:r>
      <w:r w:rsidRPr="00B23F76">
        <w:rPr>
          <w:sz w:val="28"/>
          <w:szCs w:val="28"/>
          <w:lang w:eastAsia="ru-RU"/>
        </w:rPr>
        <w:softHyphen/>
        <w:t>раїни, Верховною Радою Автономної Республіки Крим та відповідними радами. Аналогічно приймаються рішення щодо звіту про їх виконан</w:t>
      </w:r>
      <w:r w:rsidRPr="00B23F76">
        <w:rPr>
          <w:sz w:val="28"/>
          <w:szCs w:val="28"/>
          <w:lang w:eastAsia="ru-RU"/>
        </w:rPr>
        <w:softHyphen/>
        <w:t>ня. Показники державного бюджету публікуються у пресі.</w:t>
      </w:r>
    </w:p>
    <w:p w:rsidR="00AC4786" w:rsidRPr="00B23F76" w:rsidRDefault="00AC4786" w:rsidP="00B23F76">
      <w:pPr>
        <w:rPr>
          <w:sz w:val="28"/>
          <w:szCs w:val="28"/>
          <w:lang w:eastAsia="ru-RU"/>
        </w:rPr>
      </w:pPr>
      <w:r w:rsidRPr="00B23F76">
        <w:rPr>
          <w:sz w:val="28"/>
          <w:szCs w:val="28"/>
          <w:lang w:eastAsia="ru-RU"/>
        </w:rPr>
        <w:t>11.</w:t>
      </w:r>
      <w:r w:rsidRPr="00B23F76">
        <w:rPr>
          <w:i/>
          <w:iCs/>
          <w:sz w:val="28"/>
          <w:szCs w:val="28"/>
          <w:lang w:eastAsia="ru-RU"/>
        </w:rPr>
        <w:t> Принцип відповідальності учасників бюджетного процесу. </w:t>
      </w:r>
      <w:r w:rsidRPr="00B23F76">
        <w:rPr>
          <w:sz w:val="28"/>
          <w:szCs w:val="28"/>
          <w:lang w:eastAsia="ru-RU"/>
        </w:rPr>
        <w:t>Кожен учасник бюджетного процесу (орган державної влади та управління) несе відповідальність за свою діяльність або бездіяльність у процесі здійснення бюджетного процесу.</w:t>
      </w:r>
    </w:p>
    <w:p w:rsidR="00AC4786" w:rsidRPr="00B23F76" w:rsidRDefault="00AC4786" w:rsidP="00B23F76">
      <w:pPr>
        <w:rPr>
          <w:sz w:val="28"/>
          <w:szCs w:val="28"/>
          <w:lang w:eastAsia="ru-RU"/>
        </w:rPr>
      </w:pPr>
      <w:r w:rsidRPr="00B23F76">
        <w:rPr>
          <w:sz w:val="28"/>
          <w:szCs w:val="28"/>
          <w:lang w:eastAsia="ru-RU"/>
        </w:rPr>
        <w:t>Усі принципи побудови бюджетної системи взаємопов´язані між собою, доповнюють один одного і у цілому сприяють виконанню за</w:t>
      </w:r>
      <w:r w:rsidRPr="00B23F76">
        <w:rPr>
          <w:sz w:val="28"/>
          <w:szCs w:val="28"/>
          <w:lang w:eastAsia="ru-RU"/>
        </w:rPr>
        <w:softHyphen/>
        <w:t>вдань, передбачених бюджетною політикою суспільства.</w:t>
      </w:r>
    </w:p>
    <w:p w:rsidR="00AC4786" w:rsidRPr="00B23F76" w:rsidRDefault="00AC4786" w:rsidP="00B23F76">
      <w:pPr>
        <w:rPr>
          <w:sz w:val="28"/>
          <w:szCs w:val="28"/>
        </w:rPr>
      </w:pPr>
    </w:p>
    <w:p w:rsidR="009217CA" w:rsidRPr="00B23F76" w:rsidRDefault="00AC4786" w:rsidP="00B23F76">
      <w:pPr>
        <w:rPr>
          <w:b/>
          <w:sz w:val="28"/>
          <w:szCs w:val="28"/>
          <w:lang w:eastAsia="en-US"/>
        </w:rPr>
      </w:pPr>
      <w:r w:rsidRPr="00B23F76">
        <w:rPr>
          <w:b/>
          <w:sz w:val="28"/>
          <w:szCs w:val="28"/>
        </w:rPr>
        <w:t xml:space="preserve">Лекція 14 </w:t>
      </w:r>
      <w:r w:rsidR="009217CA" w:rsidRPr="00B23F76">
        <w:rPr>
          <w:b/>
          <w:sz w:val="28"/>
          <w:szCs w:val="28"/>
        </w:rPr>
        <w:t>Бюджетний процес. Його етапи. Виконання бюджетів</w:t>
      </w:r>
    </w:p>
    <w:p w:rsidR="009217CA" w:rsidRPr="00B23F76" w:rsidRDefault="009217CA" w:rsidP="00B23F76">
      <w:pPr>
        <w:rPr>
          <w:lang w:eastAsia="ru-RU"/>
        </w:rPr>
      </w:pPr>
      <w:r w:rsidRPr="00B23F76">
        <w:rPr>
          <w:b/>
          <w:bCs/>
          <w:kern w:val="36"/>
          <w:sz w:val="28"/>
          <w:szCs w:val="28"/>
          <w:lang w:eastAsia="ru-RU"/>
        </w:rPr>
        <w:t>Джерело: Бюджетний Кодекс України  (</w:t>
      </w:r>
      <w:r w:rsidRPr="00B23F76">
        <w:rPr>
          <w:bCs/>
          <w:sz w:val="28"/>
          <w:szCs w:val="28"/>
          <w:lang w:eastAsia="ru-RU"/>
        </w:rPr>
        <w:t>Глава 4. Бюджетний процес та його учасники).</w:t>
      </w:r>
    </w:p>
    <w:p w:rsidR="009217CA" w:rsidRPr="00B23F76" w:rsidRDefault="009217CA" w:rsidP="00B23F76">
      <w:pPr>
        <w:rPr>
          <w:b/>
          <w:bCs/>
          <w:color w:val="000000"/>
          <w:kern w:val="36"/>
          <w:sz w:val="28"/>
          <w:szCs w:val="28"/>
          <w:lang w:eastAsia="ru-RU"/>
        </w:rPr>
      </w:pPr>
      <w:r w:rsidRPr="00B23F76">
        <w:rPr>
          <w:b/>
          <w:bCs/>
          <w:color w:val="000000"/>
          <w:kern w:val="36"/>
          <w:sz w:val="28"/>
          <w:szCs w:val="28"/>
          <w:lang w:eastAsia="ru-RU"/>
        </w:rPr>
        <w:t>План:</w:t>
      </w:r>
    </w:p>
    <w:p w:rsidR="009217CA" w:rsidRPr="00B23F76" w:rsidRDefault="009217CA" w:rsidP="00B23F76">
      <w:pPr>
        <w:rPr>
          <w:bCs/>
          <w:color w:val="000000"/>
          <w:kern w:val="36"/>
          <w:sz w:val="28"/>
          <w:szCs w:val="28"/>
          <w:lang w:eastAsia="ru-RU"/>
        </w:rPr>
      </w:pPr>
      <w:r w:rsidRPr="00B23F76">
        <w:rPr>
          <w:bCs/>
          <w:color w:val="000000"/>
          <w:kern w:val="36"/>
          <w:sz w:val="28"/>
          <w:szCs w:val="28"/>
          <w:lang w:eastAsia="ru-RU"/>
        </w:rPr>
        <w:t>1.Бюджетний процес та його стадії</w:t>
      </w:r>
    </w:p>
    <w:p w:rsidR="009217CA" w:rsidRPr="00B23F76" w:rsidRDefault="009217CA" w:rsidP="00B23F76">
      <w:pPr>
        <w:rPr>
          <w:bCs/>
          <w:color w:val="000000"/>
          <w:kern w:val="36"/>
          <w:sz w:val="28"/>
          <w:szCs w:val="28"/>
          <w:lang w:eastAsia="ru-RU"/>
        </w:rPr>
      </w:pPr>
      <w:r w:rsidRPr="00B23F76">
        <w:rPr>
          <w:bCs/>
          <w:color w:val="000000"/>
          <w:kern w:val="36"/>
          <w:sz w:val="28"/>
          <w:szCs w:val="28"/>
          <w:lang w:eastAsia="ru-RU"/>
        </w:rPr>
        <w:t>2.Порядок складання проекту державного бюджету України</w:t>
      </w:r>
    </w:p>
    <w:p w:rsidR="009217CA" w:rsidRPr="00B23F76" w:rsidRDefault="009217CA" w:rsidP="00B23F76">
      <w:pPr>
        <w:rPr>
          <w:bCs/>
          <w:color w:val="000000"/>
          <w:kern w:val="36"/>
          <w:sz w:val="28"/>
          <w:szCs w:val="28"/>
          <w:lang w:eastAsia="ru-RU"/>
        </w:rPr>
      </w:pPr>
      <w:r w:rsidRPr="00B23F76">
        <w:rPr>
          <w:bCs/>
          <w:color w:val="000000"/>
          <w:kern w:val="36"/>
          <w:sz w:val="28"/>
          <w:szCs w:val="28"/>
          <w:lang w:eastAsia="ru-RU"/>
        </w:rPr>
        <w:t>3.Порядок розгляду та прийняття державного бюджету України</w:t>
      </w:r>
    </w:p>
    <w:p w:rsidR="009217CA" w:rsidRPr="00B23F76" w:rsidRDefault="009217CA" w:rsidP="00B23F76">
      <w:pPr>
        <w:rPr>
          <w:bCs/>
          <w:color w:val="000000"/>
          <w:kern w:val="36"/>
          <w:sz w:val="28"/>
          <w:szCs w:val="28"/>
          <w:lang w:eastAsia="ru-RU"/>
        </w:rPr>
      </w:pPr>
      <w:r w:rsidRPr="00B23F76">
        <w:rPr>
          <w:bCs/>
          <w:color w:val="000000"/>
          <w:kern w:val="36"/>
          <w:sz w:val="28"/>
          <w:szCs w:val="28"/>
          <w:lang w:eastAsia="ru-RU"/>
        </w:rPr>
        <w:t>4.Порядок внесення змін до закону про Державний бюджет України</w:t>
      </w:r>
    </w:p>
    <w:p w:rsidR="009217CA" w:rsidRPr="00B23F76" w:rsidRDefault="009217CA" w:rsidP="00B23F76">
      <w:pPr>
        <w:rPr>
          <w:b/>
          <w:bCs/>
          <w:color w:val="000000"/>
          <w:kern w:val="36"/>
          <w:sz w:val="28"/>
          <w:szCs w:val="28"/>
          <w:lang w:eastAsia="ru-RU"/>
        </w:rPr>
      </w:pPr>
    </w:p>
    <w:p w:rsidR="009217CA" w:rsidRPr="00B23F76" w:rsidRDefault="009217CA" w:rsidP="00B23F76">
      <w:pPr>
        <w:rPr>
          <w:b/>
          <w:bCs/>
          <w:color w:val="000000"/>
          <w:kern w:val="36"/>
          <w:sz w:val="28"/>
          <w:szCs w:val="28"/>
          <w:lang w:eastAsia="ru-RU"/>
        </w:rPr>
      </w:pPr>
      <w:r w:rsidRPr="00B23F76">
        <w:rPr>
          <w:b/>
          <w:bCs/>
          <w:color w:val="000000"/>
          <w:kern w:val="36"/>
          <w:sz w:val="28"/>
          <w:szCs w:val="28"/>
          <w:lang w:eastAsia="ru-RU"/>
        </w:rPr>
        <w:lastRenderedPageBreak/>
        <w:t>1.Бюджетний процес та його стадії</w:t>
      </w:r>
    </w:p>
    <w:p w:rsidR="009217CA" w:rsidRPr="00B23F76" w:rsidRDefault="009217CA" w:rsidP="00B23F76">
      <w:pPr>
        <w:rPr>
          <w:color w:val="000000"/>
          <w:sz w:val="28"/>
          <w:szCs w:val="28"/>
          <w:lang w:eastAsia="ru-RU"/>
        </w:rPr>
      </w:pPr>
      <w:r w:rsidRPr="00B23F76">
        <w:rPr>
          <w:color w:val="000000"/>
          <w:sz w:val="28"/>
          <w:szCs w:val="28"/>
          <w:lang w:eastAsia="ru-RU"/>
        </w:rPr>
        <w:t>Традиційно бюджетний процес визначається як сукупність дій уповноважених органів держави та місцевого самоврядування стосов</w:t>
      </w:r>
      <w:r w:rsidRPr="00B23F76">
        <w:rPr>
          <w:color w:val="000000"/>
          <w:sz w:val="28"/>
          <w:szCs w:val="28"/>
          <w:lang w:eastAsia="ru-RU"/>
        </w:rPr>
        <w:softHyphen/>
        <w:t>но складання, розгляду, затвердження та виконання бюджетів, а також складання, розгляду та затвердження звіту про їх виконання, що здій</w:t>
      </w:r>
      <w:r w:rsidRPr="00B23F76">
        <w:rPr>
          <w:color w:val="000000"/>
          <w:sz w:val="28"/>
          <w:szCs w:val="28"/>
          <w:lang w:eastAsia="ru-RU"/>
        </w:rPr>
        <w:softHyphen/>
        <w:t>снюються на підставі норм бюджетного права. З огляду на це, у широ</w:t>
      </w:r>
      <w:r w:rsidRPr="00B23F76">
        <w:rPr>
          <w:color w:val="000000"/>
          <w:sz w:val="28"/>
          <w:szCs w:val="28"/>
          <w:lang w:eastAsia="ru-RU"/>
        </w:rPr>
        <w:softHyphen/>
        <w:t>кому розумінні бюджетний процес являє собою засновану на владних повноваженнях діяльність відповідних органів, підпорядковану суво</w:t>
      </w:r>
      <w:r w:rsidRPr="00B23F76">
        <w:rPr>
          <w:color w:val="000000"/>
          <w:sz w:val="28"/>
          <w:szCs w:val="28"/>
          <w:lang w:eastAsia="ru-RU"/>
        </w:rPr>
        <w:softHyphen/>
        <w:t>рим процедурам у галузі бюджету. У ст. 2 Бюджетного кодексу України наведено дещо інше визначення бюджетного процесу- це регламен</w:t>
      </w:r>
      <w:r w:rsidRPr="00B23F76">
        <w:rPr>
          <w:color w:val="000000"/>
          <w:sz w:val="28"/>
          <w:szCs w:val="28"/>
          <w:lang w:eastAsia="ru-RU"/>
        </w:rPr>
        <w:softHyphen/>
        <w:t>тований бюджетним законодавством процес складання, розгляду, за</w:t>
      </w:r>
      <w:r w:rsidRPr="00B23F76">
        <w:rPr>
          <w:color w:val="000000"/>
          <w:sz w:val="28"/>
          <w:szCs w:val="28"/>
          <w:lang w:eastAsia="ru-RU"/>
        </w:rPr>
        <w:softHyphen/>
        <w:t>твердження, виконання бюджетів, звітування про їх виконання, а також контролю за додержанням бюджетного законодавства.</w:t>
      </w:r>
    </w:p>
    <w:p w:rsidR="009217CA" w:rsidRPr="00B23F76" w:rsidRDefault="009217CA" w:rsidP="00B23F76">
      <w:pPr>
        <w:rPr>
          <w:color w:val="000000"/>
          <w:sz w:val="28"/>
          <w:szCs w:val="28"/>
          <w:lang w:eastAsia="ru-RU"/>
        </w:rPr>
      </w:pPr>
      <w:r w:rsidRPr="00B23F76">
        <w:rPr>
          <w:color w:val="000000"/>
          <w:sz w:val="28"/>
          <w:szCs w:val="28"/>
          <w:lang w:eastAsia="ru-RU"/>
        </w:rPr>
        <w:t>Така діяльність має циклічний та періодичний характер. Бюджет</w:t>
      </w:r>
      <w:r w:rsidRPr="00B23F76">
        <w:rPr>
          <w:color w:val="000000"/>
          <w:sz w:val="28"/>
          <w:szCs w:val="28"/>
          <w:lang w:eastAsia="ru-RU"/>
        </w:rPr>
        <w:softHyphen/>
        <w:t>ний цикл,на відміну від бюджетного періоду, який дорівнює календар</w:t>
      </w:r>
      <w:r w:rsidRPr="00B23F76">
        <w:rPr>
          <w:color w:val="000000"/>
          <w:sz w:val="28"/>
          <w:szCs w:val="28"/>
          <w:lang w:eastAsia="ru-RU"/>
        </w:rPr>
        <w:softHyphen/>
        <w:t>ному року, містить проміжок часу від початку формування бюджету на рік, що планується, до затвердження звіту про його виконання. Отже, бюджетний цикл включає:</w:t>
      </w:r>
    </w:p>
    <w:p w:rsidR="009217CA" w:rsidRPr="00B23F76" w:rsidRDefault="009217CA" w:rsidP="00B23F76">
      <w:pPr>
        <w:rPr>
          <w:color w:val="000000"/>
          <w:sz w:val="28"/>
          <w:szCs w:val="28"/>
          <w:lang w:eastAsia="ru-RU"/>
        </w:rPr>
      </w:pPr>
      <w:r w:rsidRPr="00B23F76">
        <w:rPr>
          <w:color w:val="000000"/>
          <w:sz w:val="28"/>
          <w:szCs w:val="28"/>
          <w:lang w:eastAsia="ru-RU"/>
        </w:rPr>
        <w:t>1) період формування бюджету;</w:t>
      </w:r>
    </w:p>
    <w:p w:rsidR="009217CA" w:rsidRPr="00B23F76" w:rsidRDefault="009217CA" w:rsidP="00B23F76">
      <w:pPr>
        <w:rPr>
          <w:color w:val="000000"/>
          <w:sz w:val="28"/>
          <w:szCs w:val="28"/>
          <w:lang w:eastAsia="ru-RU"/>
        </w:rPr>
      </w:pPr>
      <w:r w:rsidRPr="00B23F76">
        <w:rPr>
          <w:color w:val="000000"/>
          <w:sz w:val="28"/>
          <w:szCs w:val="28"/>
          <w:lang w:eastAsia="ru-RU"/>
        </w:rPr>
        <w:t>2) період виконання бюджету;</w:t>
      </w:r>
    </w:p>
    <w:p w:rsidR="009217CA" w:rsidRPr="00B23F76" w:rsidRDefault="009217CA" w:rsidP="00B23F76">
      <w:pPr>
        <w:rPr>
          <w:color w:val="000000"/>
          <w:sz w:val="28"/>
          <w:szCs w:val="28"/>
          <w:lang w:eastAsia="ru-RU"/>
        </w:rPr>
      </w:pPr>
      <w:r w:rsidRPr="00B23F76">
        <w:rPr>
          <w:color w:val="000000"/>
          <w:sz w:val="28"/>
          <w:szCs w:val="28"/>
          <w:lang w:eastAsia="ru-RU"/>
        </w:rPr>
        <w:t>3) пільгові бюджетні строки (час дії тогорічних асигнувань за ка</w:t>
      </w:r>
      <w:r w:rsidRPr="00B23F76">
        <w:rPr>
          <w:color w:val="000000"/>
          <w:sz w:val="28"/>
          <w:szCs w:val="28"/>
          <w:lang w:eastAsia="ru-RU"/>
        </w:rPr>
        <w:softHyphen/>
        <w:t>пітальними вкладеннями);</w:t>
      </w:r>
    </w:p>
    <w:p w:rsidR="009217CA" w:rsidRPr="00B23F76" w:rsidRDefault="009217CA" w:rsidP="00B23F76">
      <w:pPr>
        <w:rPr>
          <w:color w:val="000000"/>
          <w:sz w:val="28"/>
          <w:szCs w:val="28"/>
          <w:lang w:eastAsia="ru-RU"/>
        </w:rPr>
      </w:pPr>
      <w:r w:rsidRPr="00B23F76">
        <w:rPr>
          <w:color w:val="000000"/>
          <w:sz w:val="28"/>
          <w:szCs w:val="28"/>
          <w:lang w:eastAsia="ru-RU"/>
        </w:rPr>
        <w:t>4) період звітності.</w:t>
      </w:r>
    </w:p>
    <w:p w:rsidR="009217CA" w:rsidRPr="00B23F76" w:rsidRDefault="009217CA" w:rsidP="00B23F76">
      <w:pPr>
        <w:rPr>
          <w:color w:val="000000"/>
          <w:sz w:val="28"/>
          <w:szCs w:val="28"/>
          <w:lang w:eastAsia="ru-RU"/>
        </w:rPr>
      </w:pPr>
      <w:r w:rsidRPr="00B23F76">
        <w:rPr>
          <w:color w:val="000000"/>
          <w:sz w:val="28"/>
          <w:szCs w:val="28"/>
          <w:lang w:eastAsia="ru-RU"/>
        </w:rPr>
        <w:t>Зараз в Україні бюджетний цикл дорівнює близько 2,5 роки. Бюджетний процес складається з відповідних стадій, що визна</w:t>
      </w:r>
      <w:r w:rsidRPr="00B23F76">
        <w:rPr>
          <w:color w:val="000000"/>
          <w:sz w:val="28"/>
          <w:szCs w:val="28"/>
          <w:lang w:eastAsia="ru-RU"/>
        </w:rPr>
        <w:softHyphen/>
        <w:t>чаються змістом і характером діяльності державних органів, унаслідок чого така діяльність набуває нових якостей.</w:t>
      </w:r>
    </w:p>
    <w:p w:rsidR="009217CA" w:rsidRPr="00B23F76" w:rsidRDefault="009217CA" w:rsidP="00B23F76">
      <w:pPr>
        <w:rPr>
          <w:color w:val="000000"/>
          <w:sz w:val="28"/>
          <w:szCs w:val="28"/>
          <w:lang w:eastAsia="ru-RU"/>
        </w:rPr>
      </w:pPr>
      <w:r w:rsidRPr="00B23F76">
        <w:rPr>
          <w:color w:val="000000"/>
          <w:sz w:val="28"/>
          <w:szCs w:val="28"/>
          <w:lang w:eastAsia="ru-RU"/>
        </w:rPr>
        <w:t>Традиційно у бюджетному процесі виокремлюють п’ять стадій:</w:t>
      </w:r>
    </w:p>
    <w:p w:rsidR="009217CA" w:rsidRPr="00B23F76" w:rsidRDefault="009217CA" w:rsidP="00B23F76">
      <w:pPr>
        <w:rPr>
          <w:color w:val="000000"/>
          <w:sz w:val="28"/>
          <w:szCs w:val="28"/>
          <w:lang w:eastAsia="ru-RU"/>
        </w:rPr>
      </w:pPr>
      <w:r w:rsidRPr="00B23F76">
        <w:rPr>
          <w:color w:val="000000"/>
          <w:sz w:val="28"/>
          <w:szCs w:val="28"/>
          <w:lang w:eastAsia="ru-RU"/>
        </w:rPr>
        <w:t>1) розроблення та складання проекту бюджету;</w:t>
      </w:r>
    </w:p>
    <w:p w:rsidR="009217CA" w:rsidRPr="00B23F76" w:rsidRDefault="009217CA" w:rsidP="00B23F76">
      <w:pPr>
        <w:rPr>
          <w:color w:val="000000"/>
          <w:sz w:val="28"/>
          <w:szCs w:val="28"/>
          <w:lang w:eastAsia="ru-RU"/>
        </w:rPr>
      </w:pPr>
      <w:r w:rsidRPr="00B23F76">
        <w:rPr>
          <w:color w:val="000000"/>
          <w:sz w:val="28"/>
          <w:szCs w:val="28"/>
          <w:lang w:eastAsia="ru-RU"/>
        </w:rPr>
        <w:t>2) розгляд проекту бюджету;</w:t>
      </w:r>
    </w:p>
    <w:p w:rsidR="009217CA" w:rsidRPr="00B23F76" w:rsidRDefault="009217CA" w:rsidP="00B23F76">
      <w:pPr>
        <w:rPr>
          <w:color w:val="000000"/>
          <w:sz w:val="28"/>
          <w:szCs w:val="28"/>
          <w:lang w:eastAsia="ru-RU"/>
        </w:rPr>
      </w:pPr>
      <w:r w:rsidRPr="00B23F76">
        <w:rPr>
          <w:color w:val="000000"/>
          <w:sz w:val="28"/>
          <w:szCs w:val="28"/>
          <w:lang w:eastAsia="ru-RU"/>
        </w:rPr>
        <w:t>3) затвердження проекту бюджету;</w:t>
      </w:r>
    </w:p>
    <w:p w:rsidR="009217CA" w:rsidRPr="00B23F76" w:rsidRDefault="009217CA" w:rsidP="00B23F76">
      <w:pPr>
        <w:rPr>
          <w:color w:val="000000"/>
          <w:sz w:val="28"/>
          <w:szCs w:val="28"/>
          <w:lang w:eastAsia="ru-RU"/>
        </w:rPr>
      </w:pPr>
      <w:r w:rsidRPr="00B23F76">
        <w:rPr>
          <w:color w:val="000000"/>
          <w:sz w:val="28"/>
          <w:szCs w:val="28"/>
          <w:lang w:eastAsia="ru-RU"/>
        </w:rPr>
        <w:t>4) виконання бюджету;</w:t>
      </w:r>
    </w:p>
    <w:p w:rsidR="009217CA" w:rsidRPr="00B23F76" w:rsidRDefault="009217CA" w:rsidP="00B23F76">
      <w:pPr>
        <w:rPr>
          <w:color w:val="000000"/>
          <w:sz w:val="28"/>
          <w:szCs w:val="28"/>
          <w:lang w:eastAsia="ru-RU"/>
        </w:rPr>
      </w:pPr>
      <w:r w:rsidRPr="00B23F76">
        <w:rPr>
          <w:color w:val="000000"/>
          <w:sz w:val="28"/>
          <w:szCs w:val="28"/>
          <w:lang w:eastAsia="ru-RU"/>
        </w:rPr>
        <w:t>5) складання, розгляд та затвердження звіту про виконання бюджету.</w:t>
      </w:r>
    </w:p>
    <w:p w:rsidR="009217CA" w:rsidRPr="00B23F76" w:rsidRDefault="009217CA" w:rsidP="00B23F76">
      <w:pPr>
        <w:rPr>
          <w:color w:val="000000"/>
          <w:sz w:val="28"/>
          <w:szCs w:val="28"/>
          <w:lang w:eastAsia="ru-RU"/>
        </w:rPr>
      </w:pPr>
      <w:r w:rsidRPr="00B23F76">
        <w:rPr>
          <w:color w:val="000000"/>
          <w:sz w:val="28"/>
          <w:szCs w:val="28"/>
          <w:lang w:eastAsia="ru-RU"/>
        </w:rPr>
        <w:t>Виділення таких стадій визначається логікою, оскільки вони охоп</w:t>
      </w:r>
      <w:r w:rsidRPr="00B23F76">
        <w:rPr>
          <w:color w:val="000000"/>
          <w:sz w:val="28"/>
          <w:szCs w:val="28"/>
          <w:lang w:eastAsia="ru-RU"/>
        </w:rPr>
        <w:softHyphen/>
        <w:t>люють всю діяльність державних органів, починаючи від усвідомлен</w:t>
      </w:r>
      <w:r w:rsidRPr="00B23F76">
        <w:rPr>
          <w:color w:val="000000"/>
          <w:sz w:val="28"/>
          <w:szCs w:val="28"/>
          <w:lang w:eastAsia="ru-RU"/>
        </w:rPr>
        <w:softHyphen/>
        <w:t>ня необхідності здійснення видатків на відповідні потреби, їх прогно</w:t>
      </w:r>
      <w:r w:rsidRPr="00B23F76">
        <w:rPr>
          <w:color w:val="000000"/>
          <w:sz w:val="28"/>
          <w:szCs w:val="28"/>
          <w:lang w:eastAsia="ru-RU"/>
        </w:rPr>
        <w:softHyphen/>
        <w:t>зування, винаходження дохідних джерел для їх покриття тощо. Не</w:t>
      </w:r>
      <w:r w:rsidRPr="00B23F76">
        <w:rPr>
          <w:color w:val="000000"/>
          <w:sz w:val="28"/>
          <w:szCs w:val="28"/>
          <w:lang w:eastAsia="ru-RU"/>
        </w:rPr>
        <w:softHyphen/>
        <w:t>зважаючи на те що кожна із стадій є відносно самостійною, послідов</w:t>
      </w:r>
      <w:r w:rsidRPr="00B23F76">
        <w:rPr>
          <w:color w:val="000000"/>
          <w:sz w:val="28"/>
          <w:szCs w:val="28"/>
          <w:lang w:eastAsia="ru-RU"/>
        </w:rPr>
        <w:softHyphen/>
        <w:t>но змінюючою одна одну, такі стадії є взаємопов’ язаними і взаємозу- мовленими. Розмежування стадій бюджетного процесу сприяє ефек</w:t>
      </w:r>
      <w:r w:rsidRPr="00B23F76">
        <w:rPr>
          <w:color w:val="000000"/>
          <w:sz w:val="28"/>
          <w:szCs w:val="28"/>
          <w:lang w:eastAsia="ru-RU"/>
        </w:rPr>
        <w:softHyphen/>
        <w:t>тивності правового регулювання бюджетних відносин</w:t>
      </w:r>
    </w:p>
    <w:p w:rsidR="009217CA" w:rsidRPr="00B23F76" w:rsidRDefault="009217CA" w:rsidP="00B23F76">
      <w:pPr>
        <w:rPr>
          <w:color w:val="000000"/>
          <w:sz w:val="28"/>
          <w:szCs w:val="28"/>
          <w:lang w:eastAsia="ru-RU"/>
        </w:rPr>
      </w:pPr>
      <w:r w:rsidRPr="00B23F76">
        <w:rPr>
          <w:color w:val="000000"/>
          <w:sz w:val="28"/>
          <w:szCs w:val="28"/>
          <w:lang w:eastAsia="ru-RU"/>
        </w:rPr>
        <w:t>Але у ст. 19 Бюджетного кодексу України закріплено чотири стадії бюджетного процесу, а саме:</w:t>
      </w:r>
    </w:p>
    <w:p w:rsidR="009217CA" w:rsidRPr="00B23F76" w:rsidRDefault="009217CA" w:rsidP="00B23F76">
      <w:pPr>
        <w:rPr>
          <w:color w:val="000000"/>
          <w:sz w:val="28"/>
          <w:szCs w:val="28"/>
          <w:lang w:eastAsia="ru-RU"/>
        </w:rPr>
      </w:pPr>
      <w:r w:rsidRPr="00B23F76">
        <w:rPr>
          <w:color w:val="000000"/>
          <w:sz w:val="28"/>
          <w:szCs w:val="28"/>
          <w:lang w:eastAsia="ru-RU"/>
        </w:rPr>
        <w:t>1) складання проектів бюджетів;</w:t>
      </w:r>
    </w:p>
    <w:p w:rsidR="009217CA" w:rsidRPr="00B23F76" w:rsidRDefault="009217CA" w:rsidP="00B23F76">
      <w:pPr>
        <w:rPr>
          <w:color w:val="000000"/>
          <w:sz w:val="28"/>
          <w:szCs w:val="28"/>
          <w:lang w:eastAsia="ru-RU"/>
        </w:rPr>
      </w:pPr>
      <w:r w:rsidRPr="00B23F76">
        <w:rPr>
          <w:color w:val="000000"/>
          <w:sz w:val="28"/>
          <w:szCs w:val="28"/>
          <w:lang w:eastAsia="ru-RU"/>
        </w:rPr>
        <w:t>2) розгляд проекту та прийняття закону про Державний бюджет, рішень про місцеві бюджети;</w:t>
      </w:r>
    </w:p>
    <w:p w:rsidR="009217CA" w:rsidRPr="00B23F76" w:rsidRDefault="009217CA" w:rsidP="00B23F76">
      <w:pPr>
        <w:rPr>
          <w:color w:val="000000"/>
          <w:sz w:val="28"/>
          <w:szCs w:val="28"/>
          <w:lang w:eastAsia="ru-RU"/>
        </w:rPr>
      </w:pPr>
      <w:r w:rsidRPr="00B23F76">
        <w:rPr>
          <w:color w:val="000000"/>
          <w:sz w:val="28"/>
          <w:szCs w:val="28"/>
          <w:lang w:eastAsia="ru-RU"/>
        </w:rPr>
        <w:t>3) виконання бюджету, включаючи внесення змін до закону про Державний бюджет України, рішення про місцеві бюджети;</w:t>
      </w:r>
    </w:p>
    <w:p w:rsidR="009217CA" w:rsidRPr="00B23F76" w:rsidRDefault="009217CA" w:rsidP="00B23F76">
      <w:pPr>
        <w:rPr>
          <w:color w:val="000000"/>
          <w:sz w:val="28"/>
          <w:szCs w:val="28"/>
          <w:lang w:eastAsia="ru-RU"/>
        </w:rPr>
      </w:pPr>
      <w:r w:rsidRPr="00B23F76">
        <w:rPr>
          <w:color w:val="000000"/>
          <w:sz w:val="28"/>
          <w:szCs w:val="28"/>
          <w:lang w:eastAsia="ru-RU"/>
        </w:rPr>
        <w:t>4) підготовка та розгляд звіту про виконання бюджету і прийняття рішення щодо нього.</w:t>
      </w:r>
    </w:p>
    <w:p w:rsidR="009217CA" w:rsidRPr="00B23F76" w:rsidRDefault="009217CA" w:rsidP="00B23F76">
      <w:pPr>
        <w:rPr>
          <w:color w:val="000000"/>
          <w:sz w:val="28"/>
          <w:szCs w:val="28"/>
          <w:lang w:eastAsia="ru-RU"/>
        </w:rPr>
      </w:pPr>
      <w:r w:rsidRPr="00B23F76">
        <w:rPr>
          <w:color w:val="000000"/>
          <w:sz w:val="28"/>
          <w:szCs w:val="28"/>
          <w:lang w:eastAsia="ru-RU"/>
        </w:rPr>
        <w:lastRenderedPageBreak/>
        <w:t>Такі стадії проходять всі бюджети, що складають бюджетну систе</w:t>
      </w:r>
      <w:r w:rsidRPr="00B23F76">
        <w:rPr>
          <w:color w:val="000000"/>
          <w:sz w:val="28"/>
          <w:szCs w:val="28"/>
          <w:lang w:eastAsia="ru-RU"/>
        </w:rPr>
        <w:softHyphen/>
        <w:t>му України: Державний бюджет та місцеві бюджети. Виходячи з того, що джерелом утворення всіх бюджетів є національний дохід країни, який має динамічний характер і залежить від розвитку економіки та обчислюється, як правило, щорічно, законодавчі та виконавчі органи, що беруть участь у складанні, затвердженні та виконанні бюджетів, кожного разу заново, періодично та систематично оновлюють стан відносин, розміри його доходів та видатків. Усі стадії бюджетного про</w:t>
      </w:r>
      <w:r w:rsidRPr="00B23F76">
        <w:rPr>
          <w:color w:val="000000"/>
          <w:sz w:val="28"/>
          <w:szCs w:val="28"/>
          <w:lang w:eastAsia="ru-RU"/>
        </w:rPr>
        <w:softHyphen/>
        <w:t>цесу ретельно регламентовано процесуальними нормами бюджетного права, що забезпечує чітке планування та додержання бюджетної дис</w:t>
      </w:r>
      <w:r w:rsidRPr="00B23F76">
        <w:rPr>
          <w:color w:val="000000"/>
          <w:sz w:val="28"/>
          <w:szCs w:val="28"/>
          <w:lang w:eastAsia="ru-RU"/>
        </w:rPr>
        <w:softHyphen/>
        <w:t>ципліни. При цьому зазначені стадії слідують точно послідовно, одна за одною, та їх порядок у жодному разі не може бути змінений. Крім того, кожна зі стадій бюджетного процесу у свою чергу теж складаєть</w:t>
      </w:r>
      <w:r w:rsidRPr="00B23F76">
        <w:rPr>
          <w:color w:val="000000"/>
          <w:sz w:val="28"/>
          <w:szCs w:val="28"/>
          <w:lang w:eastAsia="ru-RU"/>
        </w:rPr>
        <w:softHyphen/>
        <w:t>ся з декількох етапів, які також є обов’язковими.</w:t>
      </w:r>
    </w:p>
    <w:p w:rsidR="009217CA" w:rsidRPr="00B23F76" w:rsidRDefault="009217CA" w:rsidP="00B23F76">
      <w:pPr>
        <w:rPr>
          <w:color w:val="000000"/>
          <w:sz w:val="28"/>
          <w:szCs w:val="28"/>
          <w:lang w:eastAsia="ru-RU"/>
        </w:rPr>
      </w:pPr>
      <w:r w:rsidRPr="00B23F76">
        <w:rPr>
          <w:color w:val="000000"/>
          <w:sz w:val="28"/>
          <w:szCs w:val="28"/>
          <w:lang w:eastAsia="ru-RU"/>
        </w:rPr>
        <w:t>Усі стадії бюджетного процесу перебувають під контролем Рахун</w:t>
      </w:r>
      <w:r w:rsidRPr="00B23F76">
        <w:rPr>
          <w:color w:val="000000"/>
          <w:sz w:val="28"/>
          <w:szCs w:val="28"/>
          <w:lang w:eastAsia="ru-RU"/>
        </w:rPr>
        <w:softHyphen/>
        <w:t>кової палати, що діє від імені Верховної Ради України, та місцевих органів влади, що зміцнює фінансову дисципліну учасників бюджетної діяльності.</w:t>
      </w:r>
    </w:p>
    <w:p w:rsidR="009217CA" w:rsidRPr="00B23F76" w:rsidRDefault="009217CA" w:rsidP="00B23F76">
      <w:pPr>
        <w:rPr>
          <w:b/>
          <w:bCs/>
          <w:color w:val="000000"/>
          <w:kern w:val="36"/>
          <w:sz w:val="28"/>
          <w:szCs w:val="28"/>
          <w:lang w:eastAsia="ru-RU"/>
        </w:rPr>
      </w:pPr>
      <w:r w:rsidRPr="00B23F76">
        <w:rPr>
          <w:b/>
          <w:bCs/>
          <w:color w:val="000000"/>
          <w:kern w:val="36"/>
          <w:sz w:val="28"/>
          <w:szCs w:val="28"/>
          <w:lang w:eastAsia="ru-RU"/>
        </w:rPr>
        <w:t>2.Порядок складання проекту державного бюджету України</w:t>
      </w:r>
    </w:p>
    <w:p w:rsidR="009217CA" w:rsidRPr="00B23F76" w:rsidRDefault="009217CA" w:rsidP="00B23F76">
      <w:pPr>
        <w:rPr>
          <w:color w:val="000000"/>
          <w:sz w:val="28"/>
          <w:szCs w:val="28"/>
          <w:lang w:eastAsia="ru-RU"/>
        </w:rPr>
      </w:pPr>
      <w:r w:rsidRPr="00B23F76">
        <w:rPr>
          <w:color w:val="000000"/>
          <w:sz w:val="28"/>
          <w:szCs w:val="28"/>
          <w:lang w:eastAsia="ru-RU"/>
        </w:rPr>
        <w:t>Робота зі складання проекту Державного бюджету розпочинається задовго до початку нового бюджетного року. Згідно із ст. 96 Конституції України та Бюджетним кодексом України право складання проекту бю</w:t>
      </w:r>
      <w:r w:rsidRPr="00B23F76">
        <w:rPr>
          <w:color w:val="000000"/>
          <w:sz w:val="28"/>
          <w:szCs w:val="28"/>
          <w:lang w:eastAsia="ru-RU"/>
        </w:rPr>
        <w:softHyphen/>
        <w:t>джету належить виключно органам виконавчої влади. Це положення не виключає можливості брати участь у цій діяльності іншим державним органам, однак координацію останніх здійснюють тільки уряд та інші органи виконавчої влади, які наділені певними повноваженнями.</w:t>
      </w:r>
    </w:p>
    <w:p w:rsidR="009217CA" w:rsidRPr="00B23F76" w:rsidRDefault="009217CA" w:rsidP="00B23F76">
      <w:pPr>
        <w:rPr>
          <w:color w:val="000000"/>
          <w:sz w:val="28"/>
          <w:szCs w:val="28"/>
          <w:lang w:eastAsia="ru-RU"/>
        </w:rPr>
      </w:pPr>
      <w:r w:rsidRPr="00B23F76">
        <w:rPr>
          <w:color w:val="000000"/>
          <w:sz w:val="28"/>
          <w:szCs w:val="28"/>
          <w:lang w:eastAsia="ru-RU"/>
        </w:rPr>
        <w:t>Державний бюджет формується на основі найважливіших еконо</w:t>
      </w:r>
      <w:r w:rsidRPr="00B23F76">
        <w:rPr>
          <w:color w:val="000000"/>
          <w:sz w:val="28"/>
          <w:szCs w:val="28"/>
          <w:lang w:eastAsia="ru-RU"/>
        </w:rPr>
        <w:softHyphen/>
        <w:t>мічних документів країни. Складанню проекту Державного бюджету України передує проведення підготовчих заходів, забезпечення відпо</w:t>
      </w:r>
      <w:r w:rsidRPr="00B23F76">
        <w:rPr>
          <w:color w:val="000000"/>
          <w:sz w:val="28"/>
          <w:szCs w:val="28"/>
          <w:lang w:eastAsia="ru-RU"/>
        </w:rPr>
        <w:softHyphen/>
        <w:t>відними даними органів влади, що триває близько чотирьох місяців (із січня до кінця квітня поточного року). Так, під час цієї роботи Мініс</w:t>
      </w:r>
      <w:r w:rsidRPr="00B23F76">
        <w:rPr>
          <w:color w:val="000000"/>
          <w:sz w:val="28"/>
          <w:szCs w:val="28"/>
          <w:lang w:eastAsia="ru-RU"/>
        </w:rPr>
        <w:softHyphen/>
        <w:t>терство економічного розвитку і торгівлі України розробляє прогноз основних макропоказників економічного і соціального розвитку Укра</w:t>
      </w:r>
      <w:r w:rsidRPr="00B23F76">
        <w:rPr>
          <w:color w:val="000000"/>
          <w:sz w:val="28"/>
          <w:szCs w:val="28"/>
          <w:lang w:eastAsia="ru-RU"/>
        </w:rPr>
        <w:softHyphen/>
        <w:t>їни на плановий рік і наступні за плановим два бюджетні періоди, зо</w:t>
      </w:r>
      <w:r w:rsidRPr="00B23F76">
        <w:rPr>
          <w:color w:val="000000"/>
          <w:sz w:val="28"/>
          <w:szCs w:val="28"/>
          <w:lang w:eastAsia="ru-RU"/>
        </w:rPr>
        <w:softHyphen/>
        <w:t>крема, щодо обсягу валового внутрішнього продукту, зведеного балан</w:t>
      </w:r>
      <w:r w:rsidRPr="00B23F76">
        <w:rPr>
          <w:color w:val="000000"/>
          <w:sz w:val="28"/>
          <w:szCs w:val="28"/>
          <w:lang w:eastAsia="ru-RU"/>
        </w:rPr>
        <w:softHyphen/>
        <w:t>су фінансових ресурсів, балансу доходів і витрат населення. Нацбанк України розробляє та подає такі документи: до 15 березня року, що передує плановому, - прогнозні монетарні показники на наступний рік; до 1 квітня року, що передує плановому, - інформацію про роз</w:t>
      </w:r>
      <w:r w:rsidRPr="00B23F76">
        <w:rPr>
          <w:color w:val="000000"/>
          <w:sz w:val="28"/>
          <w:szCs w:val="28"/>
          <w:lang w:eastAsia="ru-RU"/>
        </w:rPr>
        <w:softHyphen/>
        <w:t>рахунок частини прогнозованого прибутку до розподілу поточного року, яка підлягатиме перерахуванню до Державного бюджету; до 1 вересня року, що передує плановому, - інформацію про розрахунок частини прогнозованого прибутку до розподілу наступного року, яка підлягатиме перерахуванню до державного бюджету. Також провадить</w:t>
      </w:r>
      <w:r w:rsidRPr="00B23F76">
        <w:rPr>
          <w:color w:val="000000"/>
          <w:sz w:val="28"/>
          <w:szCs w:val="28"/>
          <w:lang w:eastAsia="ru-RU"/>
        </w:rPr>
        <w:softHyphen/>
        <w:t>ся робота щодо аналізу звітних даних з виконання Державного та місцевих бюджетів за попередні роки, виявлення тенденцій у виконан</w:t>
      </w:r>
      <w:r w:rsidRPr="00B23F76">
        <w:rPr>
          <w:color w:val="000000"/>
          <w:sz w:val="28"/>
          <w:szCs w:val="28"/>
          <w:lang w:eastAsia="ru-RU"/>
        </w:rPr>
        <w:softHyphen/>
        <w:t>ні як дохідної частини бюджетів (наприклад, визначаються збільшен</w:t>
      </w:r>
      <w:r w:rsidRPr="00B23F76">
        <w:rPr>
          <w:color w:val="000000"/>
          <w:sz w:val="28"/>
          <w:szCs w:val="28"/>
          <w:lang w:eastAsia="ru-RU"/>
        </w:rPr>
        <w:softHyphen/>
        <w:t>ня або зменшення доходів за кожним видом податків та неподаткових надходжень тощо), так і видаткової частини.</w:t>
      </w:r>
    </w:p>
    <w:p w:rsidR="009217CA" w:rsidRPr="00B23F76" w:rsidRDefault="009217CA" w:rsidP="00B23F76">
      <w:pPr>
        <w:rPr>
          <w:color w:val="000000"/>
          <w:sz w:val="28"/>
          <w:szCs w:val="28"/>
          <w:lang w:eastAsia="ru-RU"/>
        </w:rPr>
      </w:pPr>
      <w:r w:rsidRPr="00B23F76">
        <w:rPr>
          <w:color w:val="000000"/>
          <w:sz w:val="28"/>
          <w:szCs w:val="28"/>
          <w:lang w:eastAsia="ru-RU"/>
        </w:rPr>
        <w:t>Крім того, Мінфін України на підставі основних макропоказників економічного та соціального розвитку України на наступний бюджет</w:t>
      </w:r>
      <w:r w:rsidRPr="00B23F76">
        <w:rPr>
          <w:color w:val="000000"/>
          <w:sz w:val="28"/>
          <w:szCs w:val="28"/>
          <w:lang w:eastAsia="ru-RU"/>
        </w:rPr>
        <w:softHyphen/>
        <w:t xml:space="preserve">ний період (із зазначенням показників обсягу валового внутрішнього продукту, </w:t>
      </w:r>
      <w:r w:rsidRPr="00B23F76">
        <w:rPr>
          <w:color w:val="000000"/>
          <w:sz w:val="28"/>
          <w:szCs w:val="28"/>
          <w:lang w:eastAsia="ru-RU"/>
        </w:rPr>
        <w:lastRenderedPageBreak/>
        <w:t>індексів споживчих та гуртових цін, прогнозованого офіцій</w:t>
      </w:r>
      <w:r w:rsidRPr="00B23F76">
        <w:rPr>
          <w:color w:val="000000"/>
          <w:sz w:val="28"/>
          <w:szCs w:val="28"/>
          <w:lang w:eastAsia="ru-RU"/>
        </w:rPr>
        <w:softHyphen/>
        <w:t>ного обмінного курсу гривні у середньому за рік та на кінець року, прогнозованого рівня безробіття) та аналіз виконання бюджету в по</w:t>
      </w:r>
      <w:r w:rsidRPr="00B23F76">
        <w:rPr>
          <w:color w:val="000000"/>
          <w:sz w:val="28"/>
          <w:szCs w:val="28"/>
          <w:lang w:eastAsia="ru-RU"/>
        </w:rPr>
        <w:softHyphen/>
        <w:t>точному періоді визначає загальний рівень доходів та видатків бюдже</w:t>
      </w:r>
      <w:r w:rsidRPr="00B23F76">
        <w:rPr>
          <w:color w:val="000000"/>
          <w:sz w:val="28"/>
          <w:szCs w:val="28"/>
          <w:lang w:eastAsia="ru-RU"/>
        </w:rPr>
        <w:softHyphen/>
        <w:t>ту і оцінює обсяг фінансування бюджету для складання пропозицій проекту Державного бюджету України.</w:t>
      </w:r>
    </w:p>
    <w:p w:rsidR="009217CA" w:rsidRPr="00B23F76" w:rsidRDefault="009217CA" w:rsidP="00B23F76">
      <w:pPr>
        <w:rPr>
          <w:color w:val="000000"/>
          <w:sz w:val="28"/>
          <w:szCs w:val="28"/>
          <w:lang w:eastAsia="ru-RU"/>
        </w:rPr>
      </w:pPr>
      <w:r w:rsidRPr="00B23F76">
        <w:rPr>
          <w:color w:val="000000"/>
          <w:sz w:val="28"/>
          <w:szCs w:val="28"/>
          <w:lang w:eastAsia="ru-RU"/>
        </w:rPr>
        <w:t>Крім того, новелою бюджетного законодавства є встановленя обов’язку Мінфіну України складати прогноз Державного бюджету України на наступні за плановим два бюджетні періоди. Цей документ ґрунтується на щорічному посланні Президента України до Верховної Ради України про внутрішнє і зовнішнє становище України, Програмі діяльності Кабінету Міністрів України, прогнозних та програмних до</w:t>
      </w:r>
      <w:r w:rsidRPr="00B23F76">
        <w:rPr>
          <w:color w:val="000000"/>
          <w:sz w:val="28"/>
          <w:szCs w:val="28"/>
          <w:lang w:eastAsia="ru-RU"/>
        </w:rPr>
        <w:softHyphen/>
        <w:t>кументах економічного та соціального розвитку, державних цільових програмах. Прогноз Державного бюджету України на наступні за плановим два бюджетні періоди включає індикативні прогнозні по</w:t>
      </w:r>
      <w:r w:rsidRPr="00B23F76">
        <w:rPr>
          <w:color w:val="000000"/>
          <w:sz w:val="28"/>
          <w:szCs w:val="28"/>
          <w:lang w:eastAsia="ru-RU"/>
        </w:rPr>
        <w:softHyphen/>
        <w:t>казники:</w:t>
      </w:r>
    </w:p>
    <w:p w:rsidR="009217CA" w:rsidRPr="00B23F76" w:rsidRDefault="009217CA" w:rsidP="00B23F76">
      <w:pPr>
        <w:rPr>
          <w:color w:val="000000"/>
          <w:sz w:val="28"/>
          <w:szCs w:val="28"/>
          <w:lang w:eastAsia="ru-RU"/>
        </w:rPr>
      </w:pPr>
      <w:r w:rsidRPr="00B23F76">
        <w:rPr>
          <w:color w:val="000000"/>
          <w:sz w:val="28"/>
          <w:szCs w:val="28"/>
          <w:lang w:eastAsia="ru-RU"/>
        </w:rPr>
        <w:t>1) основних макропоказників економічного і соціального розвитку України (із зазначенням показників номінального і реально</w:t>
      </w:r>
      <w:r w:rsidRPr="00B23F76">
        <w:rPr>
          <w:color w:val="000000"/>
          <w:sz w:val="28"/>
          <w:szCs w:val="28"/>
          <w:lang w:eastAsia="ru-RU"/>
        </w:rPr>
        <w:softHyphen/>
        <w:t>го обсягу валового внутрішнього продукту, індексів споживчих цін та цін виробників, офіційного обмінного курсу гривні у середньому за рік та на кінець року, прибутку підприємств, фонду оплати праці, рів</w:t>
      </w:r>
      <w:r w:rsidRPr="00B23F76">
        <w:rPr>
          <w:color w:val="000000"/>
          <w:sz w:val="28"/>
          <w:szCs w:val="28"/>
          <w:lang w:eastAsia="ru-RU"/>
        </w:rPr>
        <w:softHyphen/>
        <w:t>ня безробіття, експорту та імпорту товарів і послуг, а також інших показників, які застосовуються при складанні проекту бюджету);</w:t>
      </w:r>
    </w:p>
    <w:p w:rsidR="009217CA" w:rsidRPr="00B23F76" w:rsidRDefault="009217CA" w:rsidP="00B23F76">
      <w:pPr>
        <w:rPr>
          <w:color w:val="000000"/>
          <w:sz w:val="28"/>
          <w:szCs w:val="28"/>
          <w:lang w:eastAsia="ru-RU"/>
        </w:rPr>
      </w:pPr>
      <w:r w:rsidRPr="00B23F76">
        <w:rPr>
          <w:color w:val="000000"/>
          <w:sz w:val="28"/>
          <w:szCs w:val="28"/>
          <w:lang w:eastAsia="ru-RU"/>
        </w:rPr>
        <w:t>2) зведеного бюджету України за основними видами доходів, фінансу</w:t>
      </w:r>
      <w:r w:rsidRPr="00B23F76">
        <w:rPr>
          <w:color w:val="000000"/>
          <w:sz w:val="28"/>
          <w:szCs w:val="28"/>
          <w:lang w:eastAsia="ru-RU"/>
        </w:rPr>
        <w:softHyphen/>
        <w:t>вання, видатків та кредитування;</w:t>
      </w:r>
    </w:p>
    <w:p w:rsidR="009217CA" w:rsidRPr="00B23F76" w:rsidRDefault="009217CA" w:rsidP="00B23F76">
      <w:pPr>
        <w:rPr>
          <w:color w:val="000000"/>
          <w:sz w:val="28"/>
          <w:szCs w:val="28"/>
          <w:lang w:eastAsia="ru-RU"/>
        </w:rPr>
      </w:pPr>
      <w:r w:rsidRPr="00B23F76">
        <w:rPr>
          <w:color w:val="000000"/>
          <w:sz w:val="28"/>
          <w:szCs w:val="28"/>
          <w:lang w:eastAsia="ru-RU"/>
        </w:rPr>
        <w:t>3) державного бюджету за основними видами доходів, фінансування, видатків та кредитування;</w:t>
      </w:r>
    </w:p>
    <w:p w:rsidR="009217CA" w:rsidRPr="00B23F76" w:rsidRDefault="009217CA" w:rsidP="00B23F76">
      <w:pPr>
        <w:rPr>
          <w:color w:val="000000"/>
          <w:sz w:val="28"/>
          <w:szCs w:val="28"/>
          <w:lang w:eastAsia="ru-RU"/>
        </w:rPr>
      </w:pPr>
      <w:r w:rsidRPr="00B23F76">
        <w:rPr>
          <w:color w:val="000000"/>
          <w:sz w:val="28"/>
          <w:szCs w:val="28"/>
          <w:lang w:eastAsia="ru-RU"/>
        </w:rPr>
        <w:t>4) держав</w:t>
      </w:r>
      <w:r w:rsidRPr="00B23F76">
        <w:rPr>
          <w:color w:val="000000"/>
          <w:sz w:val="28"/>
          <w:szCs w:val="28"/>
          <w:lang w:eastAsia="ru-RU"/>
        </w:rPr>
        <w:softHyphen/>
        <w:t>ного боргу та гарантованого державою боргу, що визначаються з ура</w:t>
      </w:r>
      <w:r w:rsidRPr="00B23F76">
        <w:rPr>
          <w:color w:val="000000"/>
          <w:sz w:val="28"/>
          <w:szCs w:val="28"/>
          <w:lang w:eastAsia="ru-RU"/>
        </w:rPr>
        <w:softHyphen/>
        <w:t>хуванням стратегії управління державним боргом. Така стратегія за</w:t>
      </w:r>
      <w:r w:rsidRPr="00B23F76">
        <w:rPr>
          <w:color w:val="000000"/>
          <w:sz w:val="28"/>
          <w:szCs w:val="28"/>
          <w:lang w:eastAsia="ru-RU"/>
        </w:rPr>
        <w:softHyphen/>
        <w:t>тверджується Кабінетом Міністрів України і включає визначення пріоритетних цілей і завдань управління державним боргом на серед- ньострокову або довгострокову перспективу та засобів їх реалізації; за бюджетними програмами, які забезпечують протягом декількох років виконання інвестиційних програм (проектів), у тому числі тих, що здійснюються із залученням державою кредитів (позик) від іно</w:t>
      </w:r>
      <w:r w:rsidRPr="00B23F76">
        <w:rPr>
          <w:color w:val="000000"/>
          <w:sz w:val="28"/>
          <w:szCs w:val="28"/>
          <w:lang w:eastAsia="ru-RU"/>
        </w:rPr>
        <w:softHyphen/>
        <w:t>земних держав, банків та міжнародних фінансових організацій. Такі бюджетні програми за умови схвалення у встановленому законодав</w:t>
      </w:r>
      <w:r w:rsidRPr="00B23F76">
        <w:rPr>
          <w:color w:val="000000"/>
          <w:sz w:val="28"/>
          <w:szCs w:val="28"/>
          <w:lang w:eastAsia="ru-RU"/>
        </w:rPr>
        <w:softHyphen/>
        <w:t>ством порядку відповідних інвестиційних програм (проектів) включа</w:t>
      </w:r>
      <w:r w:rsidRPr="00B23F76">
        <w:rPr>
          <w:color w:val="000000"/>
          <w:sz w:val="28"/>
          <w:szCs w:val="28"/>
          <w:lang w:eastAsia="ru-RU"/>
        </w:rPr>
        <w:softHyphen/>
        <w:t>ються до прогнозу Державного бюджету України на наступні за пла- 136 новим два бюджетні періоди протягом усього строку їх реалізації з урахуванням вимог Бюджетного кодексу; 5) взаємовідносин держав</w:t>
      </w:r>
      <w:r w:rsidRPr="00B23F76">
        <w:rPr>
          <w:color w:val="000000"/>
          <w:sz w:val="28"/>
          <w:szCs w:val="28"/>
          <w:lang w:eastAsia="ru-RU"/>
        </w:rPr>
        <w:softHyphen/>
        <w:t>ного бюджету з місцевими бюджетами. Розглядуваний прогноз пода</w:t>
      </w:r>
      <w:r w:rsidRPr="00B23F76">
        <w:rPr>
          <w:color w:val="000000"/>
          <w:sz w:val="28"/>
          <w:szCs w:val="28"/>
          <w:lang w:eastAsia="ru-RU"/>
        </w:rPr>
        <w:softHyphen/>
        <w:t>ється до Верховної Ради України разом з проектом закону про Держав</w:t>
      </w:r>
      <w:r w:rsidRPr="00B23F76">
        <w:rPr>
          <w:color w:val="000000"/>
          <w:sz w:val="28"/>
          <w:szCs w:val="28"/>
          <w:lang w:eastAsia="ru-RU"/>
        </w:rPr>
        <w:softHyphen/>
        <w:t>ний бюджет України, уточнюється на підставі прийнятого закону про Державний бюджет України та схвалюється Кабінетом Міністрів Укра</w:t>
      </w:r>
      <w:r w:rsidRPr="00B23F76">
        <w:rPr>
          <w:color w:val="000000"/>
          <w:sz w:val="28"/>
          <w:szCs w:val="28"/>
          <w:lang w:eastAsia="ru-RU"/>
        </w:rPr>
        <w:softHyphen/>
        <w:t>їни у місячний строк з дня опублікування закону про Державний бю</w:t>
      </w:r>
      <w:r w:rsidRPr="00B23F76">
        <w:rPr>
          <w:color w:val="000000"/>
          <w:sz w:val="28"/>
          <w:szCs w:val="28"/>
          <w:lang w:eastAsia="ru-RU"/>
        </w:rPr>
        <w:softHyphen/>
        <w:t>джет України. (далі питання 39 про Основні напрямки бюджетної політики)</w:t>
      </w:r>
    </w:p>
    <w:p w:rsidR="009217CA" w:rsidRPr="00B23F76" w:rsidRDefault="009217CA" w:rsidP="00B23F76">
      <w:pPr>
        <w:rPr>
          <w:color w:val="000000"/>
          <w:sz w:val="28"/>
          <w:szCs w:val="28"/>
          <w:lang w:eastAsia="ru-RU"/>
        </w:rPr>
      </w:pPr>
      <w:r w:rsidRPr="00B23F76">
        <w:rPr>
          <w:color w:val="000000"/>
          <w:sz w:val="28"/>
          <w:szCs w:val="28"/>
          <w:lang w:eastAsia="ru-RU"/>
        </w:rPr>
        <w:t>Для підготовки пропозицій до проекту Державного бюджету Мін</w:t>
      </w:r>
      <w:r w:rsidRPr="00B23F76">
        <w:rPr>
          <w:color w:val="000000"/>
          <w:sz w:val="28"/>
          <w:szCs w:val="28"/>
          <w:lang w:eastAsia="ru-RU"/>
        </w:rPr>
        <w:softHyphen/>
        <w:t>фін України розробляє і доводить до головних розпорядників бюджет</w:t>
      </w:r>
      <w:r w:rsidRPr="00B23F76">
        <w:rPr>
          <w:color w:val="000000"/>
          <w:sz w:val="28"/>
          <w:szCs w:val="28"/>
          <w:lang w:eastAsia="ru-RU"/>
        </w:rPr>
        <w:softHyphen/>
        <w:t xml:space="preserve">них коштів інструкції щодо підготовки бюджетних запитів. У цих документах головні розпорядники коштів на підставі своєї діяльності зазначають розподіл фінансових та інших </w:t>
      </w:r>
      <w:r w:rsidRPr="00B23F76">
        <w:rPr>
          <w:color w:val="000000"/>
          <w:sz w:val="28"/>
          <w:szCs w:val="28"/>
          <w:lang w:eastAsia="ru-RU"/>
        </w:rPr>
        <w:lastRenderedPageBreak/>
        <w:t>ресурсів, необхідних для здійснення конкретних програм та заходів, що зумовлює визначення саме реальних пропозицій стосовно проекту Державного бюджету. Після цього Мінфін України аналізує одержані від головних розпо</w:t>
      </w:r>
      <w:r w:rsidRPr="00B23F76">
        <w:rPr>
          <w:color w:val="000000"/>
          <w:sz w:val="28"/>
          <w:szCs w:val="28"/>
          <w:lang w:eastAsia="ru-RU"/>
        </w:rPr>
        <w:softHyphen/>
        <w:t>рядників коштів запити і пропозиції щодо обсягу видатків, визначає їх відповідність Основним напрямам, на базі чого готує проект закону про Державний бюджет України, який подає на розгляд Кабінету Мі</w:t>
      </w:r>
      <w:r w:rsidRPr="00B23F76">
        <w:rPr>
          <w:color w:val="000000"/>
          <w:sz w:val="28"/>
          <w:szCs w:val="28"/>
          <w:lang w:eastAsia="ru-RU"/>
        </w:rPr>
        <w:softHyphen/>
        <w:t>ністрів України.</w:t>
      </w:r>
    </w:p>
    <w:p w:rsidR="009217CA" w:rsidRPr="00B23F76" w:rsidRDefault="009217CA" w:rsidP="00B23F76">
      <w:pPr>
        <w:rPr>
          <w:color w:val="000000"/>
          <w:sz w:val="28"/>
          <w:szCs w:val="28"/>
          <w:lang w:eastAsia="ru-RU"/>
        </w:rPr>
      </w:pPr>
      <w:r w:rsidRPr="00B23F76">
        <w:rPr>
          <w:color w:val="000000"/>
          <w:sz w:val="28"/>
          <w:szCs w:val="28"/>
          <w:lang w:eastAsia="ru-RU"/>
        </w:rPr>
        <w:t>Розроблений проект закону про Державний бюджет Мінфін подає до Кабінету Міністрів. Кабінет Міністрів України приймає постанову щодо схвалення проекту закону про Державний бюджет України. Схва</w:t>
      </w:r>
      <w:r w:rsidRPr="00B23F76">
        <w:rPr>
          <w:color w:val="000000"/>
          <w:sz w:val="28"/>
          <w:szCs w:val="28"/>
          <w:lang w:eastAsia="ru-RU"/>
        </w:rPr>
        <w:softHyphen/>
        <w:t>лений проект Кабінет Міністрів України не пізніше 15 вересня року, що передує плановому, подає Верховній Раді України. Крім цього, після схвалення Кабінетом Міністрів України проекту закону про Дер</w:t>
      </w:r>
      <w:r w:rsidRPr="00B23F76">
        <w:rPr>
          <w:color w:val="000000"/>
          <w:sz w:val="28"/>
          <w:szCs w:val="28"/>
          <w:lang w:eastAsia="ru-RU"/>
        </w:rPr>
        <w:softHyphen/>
        <w:t>жавний бюджет Мінфін доводить до місцевих органів влади розрахун</w:t>
      </w:r>
      <w:r w:rsidRPr="00B23F76">
        <w:rPr>
          <w:color w:val="000000"/>
          <w:sz w:val="28"/>
          <w:szCs w:val="28"/>
          <w:lang w:eastAsia="ru-RU"/>
        </w:rPr>
        <w:softHyphen/>
        <w:t>ки прогнозних обсягів міжбюджетних трансфертів, методику їх визна</w:t>
      </w:r>
      <w:r w:rsidRPr="00B23F76">
        <w:rPr>
          <w:color w:val="000000"/>
          <w:sz w:val="28"/>
          <w:szCs w:val="28"/>
          <w:lang w:eastAsia="ru-RU"/>
        </w:rPr>
        <w:softHyphen/>
        <w:t>чення та інші показники, необхідні для складання проектів місцевих бюджетів.</w:t>
      </w:r>
    </w:p>
    <w:p w:rsidR="009217CA" w:rsidRPr="00B23F76" w:rsidRDefault="009217CA" w:rsidP="00B23F76">
      <w:pPr>
        <w:rPr>
          <w:color w:val="000000"/>
          <w:sz w:val="28"/>
          <w:szCs w:val="28"/>
          <w:lang w:eastAsia="ru-RU"/>
        </w:rPr>
      </w:pPr>
      <w:r w:rsidRPr="00B23F76">
        <w:rPr>
          <w:color w:val="000000"/>
          <w:sz w:val="28"/>
          <w:szCs w:val="28"/>
          <w:lang w:eastAsia="ru-RU"/>
        </w:rPr>
        <w:t>Разом з проектом закону про Державний бюджет України, схвале</w:t>
      </w:r>
      <w:r w:rsidRPr="00B23F76">
        <w:rPr>
          <w:color w:val="000000"/>
          <w:sz w:val="28"/>
          <w:szCs w:val="28"/>
          <w:lang w:eastAsia="ru-RU"/>
        </w:rPr>
        <w:softHyphen/>
        <w:t>ним Кабінетом Міністрів України, також подаються:</w:t>
      </w:r>
    </w:p>
    <w:p w:rsidR="009217CA" w:rsidRPr="00B23F76" w:rsidRDefault="009217CA" w:rsidP="00B23F76">
      <w:pPr>
        <w:rPr>
          <w:color w:val="000000"/>
          <w:sz w:val="28"/>
          <w:szCs w:val="28"/>
          <w:lang w:eastAsia="ru-RU"/>
        </w:rPr>
      </w:pPr>
      <w:r w:rsidRPr="00B23F76">
        <w:rPr>
          <w:color w:val="000000"/>
          <w:sz w:val="28"/>
          <w:szCs w:val="28"/>
          <w:lang w:eastAsia="ru-RU"/>
        </w:rPr>
        <w:t>1) пояснювальна записка до проекту закону про Державний бюджет України, яка містить інформацію про економічне становище держави та основні прогнозні макропоказники економічного і соціального роз</w:t>
      </w:r>
      <w:r w:rsidRPr="00B23F76">
        <w:rPr>
          <w:color w:val="000000"/>
          <w:sz w:val="28"/>
          <w:szCs w:val="28"/>
          <w:lang w:eastAsia="ru-RU"/>
        </w:rPr>
        <w:softHyphen/>
        <w:t>витку України на наступний бюджетний період, покладені в основу проекту Державного бюджету України; оцінювання надходжень до</w:t>
      </w:r>
      <w:r w:rsidRPr="00B23F76">
        <w:rPr>
          <w:color w:val="000000"/>
          <w:sz w:val="28"/>
          <w:szCs w:val="28"/>
          <w:lang w:eastAsia="ru-RU"/>
        </w:rPr>
        <w:softHyphen/>
        <w:t>ходів та інших коштів (позик), що пропонуються для забезпечення фінансовими ресурсами витрат бюджету, та інші відомості;</w:t>
      </w:r>
    </w:p>
    <w:p w:rsidR="009217CA" w:rsidRPr="00B23F76" w:rsidRDefault="009217CA" w:rsidP="00B23F76">
      <w:pPr>
        <w:rPr>
          <w:color w:val="000000"/>
          <w:sz w:val="28"/>
          <w:szCs w:val="28"/>
          <w:lang w:eastAsia="ru-RU"/>
        </w:rPr>
      </w:pPr>
      <w:r w:rsidRPr="00B23F76">
        <w:rPr>
          <w:color w:val="000000"/>
          <w:sz w:val="28"/>
          <w:szCs w:val="28"/>
          <w:lang w:eastAsia="ru-RU"/>
        </w:rPr>
        <w:t>2) прогнозні показники зведеного бюджету України (включаючи оцінювання Державного бюджету України та місцевих бюджетів) від</w:t>
      </w:r>
      <w:r w:rsidRPr="00B23F76">
        <w:rPr>
          <w:color w:val="000000"/>
          <w:sz w:val="28"/>
          <w:szCs w:val="28"/>
          <w:lang w:eastAsia="ru-RU"/>
        </w:rPr>
        <w:softHyphen/>
        <w:t>повідно до бюджетної класифікації, а також зведений баланс фінансо</w:t>
      </w:r>
      <w:r w:rsidRPr="00B23F76">
        <w:rPr>
          <w:color w:val="000000"/>
          <w:sz w:val="28"/>
          <w:szCs w:val="28"/>
          <w:lang w:eastAsia="ru-RU"/>
        </w:rPr>
        <w:softHyphen/>
        <w:t>вих ресурсів України;</w:t>
      </w:r>
    </w:p>
    <w:p w:rsidR="009217CA" w:rsidRPr="00B23F76" w:rsidRDefault="009217CA" w:rsidP="00B23F76">
      <w:pPr>
        <w:rPr>
          <w:color w:val="000000"/>
          <w:sz w:val="28"/>
          <w:szCs w:val="28"/>
          <w:lang w:eastAsia="ru-RU"/>
        </w:rPr>
      </w:pPr>
      <w:r w:rsidRPr="00B23F76">
        <w:rPr>
          <w:color w:val="000000"/>
          <w:sz w:val="28"/>
          <w:szCs w:val="28"/>
          <w:lang w:eastAsia="ru-RU"/>
        </w:rPr>
        <w:t>3) перелік пільг за податками, зборами (іншими обов’язковими платежами) із розрахунком втрат доходів бюджету від їх надання;</w:t>
      </w:r>
    </w:p>
    <w:p w:rsidR="009217CA" w:rsidRPr="00B23F76" w:rsidRDefault="009217CA" w:rsidP="00B23F76">
      <w:pPr>
        <w:rPr>
          <w:color w:val="000000"/>
          <w:sz w:val="28"/>
          <w:szCs w:val="28"/>
          <w:lang w:eastAsia="ru-RU"/>
        </w:rPr>
      </w:pPr>
      <w:r w:rsidRPr="00B23F76">
        <w:rPr>
          <w:color w:val="000000"/>
          <w:sz w:val="28"/>
          <w:szCs w:val="28"/>
          <w:lang w:eastAsia="ru-RU"/>
        </w:rPr>
        <w:t>4) переліки та обсяги коштів за державними цільовими програмами, які включено головними розпорядниками коштів Державного бюдже</w:t>
      </w:r>
      <w:r w:rsidRPr="00B23F76">
        <w:rPr>
          <w:color w:val="000000"/>
          <w:sz w:val="28"/>
          <w:szCs w:val="28"/>
          <w:lang w:eastAsia="ru-RU"/>
        </w:rPr>
        <w:softHyphen/>
        <w:t>ту до бюджетних програм, передбачених у проекті закону про Держав</w:t>
      </w:r>
      <w:r w:rsidRPr="00B23F76">
        <w:rPr>
          <w:color w:val="000000"/>
          <w:sz w:val="28"/>
          <w:szCs w:val="28"/>
          <w:lang w:eastAsia="ru-RU"/>
        </w:rPr>
        <w:softHyphen/>
        <w:t>ний бюджет України;</w:t>
      </w:r>
    </w:p>
    <w:p w:rsidR="009217CA" w:rsidRPr="00B23F76" w:rsidRDefault="009217CA" w:rsidP="00B23F76">
      <w:pPr>
        <w:rPr>
          <w:color w:val="000000"/>
          <w:sz w:val="28"/>
          <w:szCs w:val="28"/>
          <w:lang w:eastAsia="ru-RU"/>
        </w:rPr>
      </w:pPr>
      <w:r w:rsidRPr="00B23F76">
        <w:rPr>
          <w:color w:val="000000"/>
          <w:sz w:val="28"/>
          <w:szCs w:val="28"/>
          <w:lang w:eastAsia="ru-RU"/>
        </w:rPr>
        <w:t>зведення та структура державних боргових та гарантійних зобов’язань на поточний і наступні бюджетні періоди до повного по</w:t>
      </w:r>
      <w:r w:rsidRPr="00B23F76">
        <w:rPr>
          <w:color w:val="000000"/>
          <w:sz w:val="28"/>
          <w:szCs w:val="28"/>
          <w:lang w:eastAsia="ru-RU"/>
        </w:rPr>
        <w:softHyphen/>
        <w:t>гашення таких зобов’язань, включаючи обсяг видатків на обслугову</w:t>
      </w:r>
      <w:r w:rsidRPr="00B23F76">
        <w:rPr>
          <w:color w:val="000000"/>
          <w:sz w:val="28"/>
          <w:szCs w:val="28"/>
          <w:lang w:eastAsia="ru-RU"/>
        </w:rPr>
        <w:softHyphen/>
        <w:t>вання державного боргу;</w:t>
      </w:r>
    </w:p>
    <w:p w:rsidR="009217CA" w:rsidRPr="00B23F76" w:rsidRDefault="009217CA" w:rsidP="00B23F76">
      <w:pPr>
        <w:rPr>
          <w:color w:val="000000"/>
          <w:sz w:val="28"/>
          <w:szCs w:val="28"/>
          <w:lang w:eastAsia="ru-RU"/>
        </w:rPr>
      </w:pPr>
      <w:r w:rsidRPr="00B23F76">
        <w:rPr>
          <w:color w:val="000000"/>
          <w:sz w:val="28"/>
          <w:szCs w:val="28"/>
          <w:lang w:eastAsia="ru-RU"/>
        </w:rPr>
        <w:t>5) план державних запозичень на наступний бюджетний період, а також перелік інвестиційних програм (проектів), під які можуть на</w:t>
      </w:r>
      <w:r w:rsidRPr="00B23F76">
        <w:rPr>
          <w:color w:val="000000"/>
          <w:sz w:val="28"/>
          <w:szCs w:val="28"/>
          <w:lang w:eastAsia="ru-RU"/>
        </w:rPr>
        <w:softHyphen/>
        <w:t>даватися державні гарантії у наступному бюджетному періоді. План державних запозичень на наступний бюджетний період має включати перелік кредитів (позик) із зазначенням кредиторів, видів, мети, назви валюти, строку та відсоткової ставки державних запозичень, а також стану укладання кредитних договорів;</w:t>
      </w:r>
    </w:p>
    <w:p w:rsidR="009217CA" w:rsidRPr="00B23F76" w:rsidRDefault="009217CA" w:rsidP="00B23F76">
      <w:pPr>
        <w:rPr>
          <w:color w:val="000000"/>
          <w:sz w:val="28"/>
          <w:szCs w:val="28"/>
          <w:lang w:eastAsia="ru-RU"/>
        </w:rPr>
      </w:pPr>
      <w:r w:rsidRPr="00B23F76">
        <w:rPr>
          <w:color w:val="000000"/>
          <w:sz w:val="28"/>
          <w:szCs w:val="28"/>
          <w:lang w:eastAsia="ru-RU"/>
        </w:rPr>
        <w:t>6) прогнозування Державного бюджету України на наступні за плановим два бюджетні періоди;</w:t>
      </w:r>
    </w:p>
    <w:p w:rsidR="009217CA" w:rsidRPr="00B23F76" w:rsidRDefault="009217CA" w:rsidP="00B23F76">
      <w:pPr>
        <w:rPr>
          <w:color w:val="000000"/>
          <w:sz w:val="28"/>
          <w:szCs w:val="28"/>
          <w:lang w:eastAsia="ru-RU"/>
        </w:rPr>
      </w:pPr>
      <w:r w:rsidRPr="00B23F76">
        <w:rPr>
          <w:color w:val="000000"/>
          <w:sz w:val="28"/>
          <w:szCs w:val="28"/>
          <w:lang w:eastAsia="ru-RU"/>
        </w:rPr>
        <w:t>7) доповідь про перебіг виконання Державного бюджету України у поточному бюджетному періоді, та інші документи, передбачені ст. 38 Бюджетного кодексу України.</w:t>
      </w:r>
    </w:p>
    <w:p w:rsidR="009217CA" w:rsidRPr="00B23F76" w:rsidRDefault="009217CA" w:rsidP="00B23F76">
      <w:pPr>
        <w:rPr>
          <w:b/>
          <w:bCs/>
          <w:color w:val="000000"/>
          <w:kern w:val="36"/>
          <w:sz w:val="28"/>
          <w:szCs w:val="28"/>
          <w:lang w:eastAsia="ru-RU"/>
        </w:rPr>
      </w:pPr>
      <w:r w:rsidRPr="00B23F76">
        <w:rPr>
          <w:b/>
          <w:bCs/>
          <w:color w:val="000000"/>
          <w:kern w:val="36"/>
          <w:sz w:val="28"/>
          <w:szCs w:val="28"/>
          <w:lang w:eastAsia="ru-RU"/>
        </w:rPr>
        <w:lastRenderedPageBreak/>
        <w:t>3.Порядок розгляду та прийняття державного бюджету України</w:t>
      </w:r>
    </w:p>
    <w:p w:rsidR="009217CA" w:rsidRPr="00B23F76" w:rsidRDefault="009217CA" w:rsidP="00B23F76">
      <w:pPr>
        <w:rPr>
          <w:color w:val="000000"/>
          <w:sz w:val="28"/>
          <w:szCs w:val="28"/>
          <w:lang w:eastAsia="ru-RU"/>
        </w:rPr>
      </w:pPr>
      <w:r w:rsidRPr="00B23F76">
        <w:rPr>
          <w:color w:val="000000"/>
          <w:sz w:val="28"/>
          <w:szCs w:val="28"/>
          <w:lang w:eastAsia="ru-RU"/>
        </w:rPr>
        <w:t>Другою стадією бюджетного процесу згідно зі ст. 19 Бюджетного кодексу України є розгляд та прийняття закону про Державний бюджет, рішень про місцеві бюджети. При цьому розгляд та затвердження Дер</w:t>
      </w:r>
      <w:r w:rsidRPr="00B23F76">
        <w:rPr>
          <w:color w:val="000000"/>
          <w:sz w:val="28"/>
          <w:szCs w:val="28"/>
          <w:lang w:eastAsia="ru-RU"/>
        </w:rPr>
        <w:softHyphen/>
        <w:t>жавного бюджету України відбуваються у Верховній Раді України за спеціальною процедурою, визначеною Регламентом Верховної Ради України.</w:t>
      </w:r>
    </w:p>
    <w:p w:rsidR="009217CA" w:rsidRPr="00B23F76" w:rsidRDefault="009217CA" w:rsidP="00B23F76">
      <w:pPr>
        <w:rPr>
          <w:color w:val="000000"/>
          <w:sz w:val="28"/>
          <w:szCs w:val="28"/>
          <w:lang w:eastAsia="ru-RU"/>
        </w:rPr>
      </w:pPr>
      <w:r w:rsidRPr="00B23F76">
        <w:rPr>
          <w:color w:val="000000"/>
          <w:sz w:val="28"/>
          <w:szCs w:val="28"/>
          <w:lang w:eastAsia="ru-RU"/>
        </w:rPr>
        <w:t>Наразі на Кабінет Міністрів України покладено обов’язок подання протягом трьох днів з дня прийняття Верховною Радою України за</w:t>
      </w:r>
      <w:r w:rsidRPr="00B23F76">
        <w:rPr>
          <w:color w:val="000000"/>
          <w:sz w:val="28"/>
          <w:szCs w:val="28"/>
          <w:lang w:eastAsia="ru-RU"/>
        </w:rPr>
        <w:softHyphen/>
        <w:t>кону про Державний бюджет України Президенту України обґрунту</w:t>
      </w:r>
      <w:r w:rsidRPr="00B23F76">
        <w:rPr>
          <w:color w:val="000000"/>
          <w:sz w:val="28"/>
          <w:szCs w:val="28"/>
          <w:lang w:eastAsia="ru-RU"/>
        </w:rPr>
        <w:softHyphen/>
        <w:t>вання і розрахунки щодо бюджетних показників такого закону, змінених порівняно з проектом закону про Державний бюджет України. При цьому в разі, коли Президент України повернув до Верховної Ради України для повторного розгляду закон про Державний бюджет Укра</w:t>
      </w:r>
      <w:r w:rsidRPr="00B23F76">
        <w:rPr>
          <w:color w:val="000000"/>
          <w:sz w:val="28"/>
          <w:szCs w:val="28"/>
          <w:lang w:eastAsia="ru-RU"/>
        </w:rPr>
        <w:softHyphen/>
        <w:t>їни із вмотивованими і сформульованими пропозиціями, які передба</w:t>
      </w:r>
      <w:r w:rsidRPr="00B23F76">
        <w:rPr>
          <w:color w:val="000000"/>
          <w:sz w:val="28"/>
          <w:szCs w:val="28"/>
          <w:lang w:eastAsia="ru-RU"/>
        </w:rPr>
        <w:softHyphen/>
        <w:t>чають зміни бюджетних показників, Кабінет Міністрів України у тиж</w:t>
      </w:r>
      <w:r w:rsidRPr="00B23F76">
        <w:rPr>
          <w:color w:val="000000"/>
          <w:sz w:val="28"/>
          <w:szCs w:val="28"/>
          <w:lang w:eastAsia="ru-RU"/>
        </w:rPr>
        <w:softHyphen/>
        <w:t>невий строк має подати Верховній Раді України зміни до показників, зазначених у текстових статтях такого закону, та оновлені додатки до нього відповідно до пропозицій Президента України.</w:t>
      </w:r>
    </w:p>
    <w:p w:rsidR="009217CA" w:rsidRPr="00B23F76" w:rsidRDefault="009217CA" w:rsidP="00B23F76">
      <w:pPr>
        <w:rPr>
          <w:color w:val="000000"/>
          <w:sz w:val="28"/>
          <w:szCs w:val="28"/>
          <w:lang w:eastAsia="ru-RU"/>
        </w:rPr>
      </w:pPr>
      <w:r w:rsidRPr="00B23F76">
        <w:rPr>
          <w:color w:val="000000"/>
          <w:sz w:val="28"/>
          <w:szCs w:val="28"/>
          <w:lang w:eastAsia="ru-RU"/>
        </w:rPr>
        <w:t>Після подання у вересні поточного року Кабінетом Міністрів Укра</w:t>
      </w:r>
      <w:r w:rsidRPr="00B23F76">
        <w:rPr>
          <w:color w:val="000000"/>
          <w:sz w:val="28"/>
          <w:szCs w:val="28"/>
          <w:lang w:eastAsia="ru-RU"/>
        </w:rPr>
        <w:softHyphen/>
        <w:t>їни проекту закону про Державний бюджет він має бути представлений у Верховній Раді України на її пленарному засіданні. За результатами повного обговорення проекту закону про Державний бюджет України на наступний рік Верховна Рада може прийняти рішення про його від</w:t>
      </w:r>
      <w:r w:rsidRPr="00B23F76">
        <w:rPr>
          <w:color w:val="000000"/>
          <w:sz w:val="28"/>
          <w:szCs w:val="28"/>
          <w:lang w:eastAsia="ru-RU"/>
        </w:rPr>
        <w:softHyphen/>
        <w:t>хилення у разі невідповідності вимогам Бюджетного кодексу Украї</w:t>
      </w:r>
      <w:r w:rsidRPr="00B23F76">
        <w:rPr>
          <w:color w:val="000000"/>
          <w:sz w:val="28"/>
          <w:szCs w:val="28"/>
          <w:lang w:eastAsia="ru-RU"/>
        </w:rPr>
        <w:softHyphen/>
        <w:t>ни та/або Основним напрямам бюджетної політики на наступний бю</w:t>
      </w:r>
      <w:r w:rsidRPr="00B23F76">
        <w:rPr>
          <w:color w:val="000000"/>
          <w:sz w:val="28"/>
          <w:szCs w:val="28"/>
          <w:lang w:eastAsia="ru-RU"/>
        </w:rPr>
        <w:softHyphen/>
        <w:t>джетний період. У разі відхилення Верховною Радою проекту закону про Державний бюджет України на наступний рік Кабінет Міністрів України зобов’ язаний у семиденний строк з дня набрання чинності рішенням про його відхилення подати до Верховної Ради проект за</w:t>
      </w:r>
      <w:r w:rsidRPr="00B23F76">
        <w:rPr>
          <w:color w:val="000000"/>
          <w:sz w:val="28"/>
          <w:szCs w:val="28"/>
          <w:lang w:eastAsia="ru-RU"/>
        </w:rPr>
        <w:softHyphen/>
        <w:t>кону про Державний бюджет України на наступний рік з обґрунтуван</w:t>
      </w:r>
      <w:r w:rsidRPr="00B23F76">
        <w:rPr>
          <w:color w:val="000000"/>
          <w:sz w:val="28"/>
          <w:szCs w:val="28"/>
          <w:lang w:eastAsia="ru-RU"/>
        </w:rPr>
        <w:softHyphen/>
        <w:t>ням внесених змін. У такому разі строки підготовки і розгляду про</w:t>
      </w:r>
      <w:r w:rsidRPr="00B23F76">
        <w:rPr>
          <w:color w:val="000000"/>
          <w:sz w:val="28"/>
          <w:szCs w:val="28"/>
          <w:lang w:eastAsia="ru-RU"/>
        </w:rPr>
        <w:softHyphen/>
        <w:t>екту закону про Державний бюджет України на наступний рік у першо</w:t>
      </w:r>
      <w:r w:rsidRPr="00B23F76">
        <w:rPr>
          <w:color w:val="000000"/>
          <w:sz w:val="28"/>
          <w:szCs w:val="28"/>
          <w:lang w:eastAsia="ru-RU"/>
        </w:rPr>
        <w:softHyphen/>
        <w:t>му та другому читаннях збільшуються на п’ять днів.</w:t>
      </w:r>
    </w:p>
    <w:p w:rsidR="009217CA" w:rsidRPr="00B23F76" w:rsidRDefault="009217CA" w:rsidP="00B23F76">
      <w:pPr>
        <w:rPr>
          <w:color w:val="000000"/>
          <w:sz w:val="28"/>
          <w:szCs w:val="28"/>
          <w:lang w:eastAsia="ru-RU"/>
        </w:rPr>
      </w:pPr>
      <w:r w:rsidRPr="00B23F76">
        <w:rPr>
          <w:color w:val="000000"/>
          <w:sz w:val="28"/>
          <w:szCs w:val="28"/>
          <w:lang w:eastAsia="ru-RU"/>
        </w:rPr>
        <w:t>Після цієї роботи розпочинається підготовка Верховною Радою України проекту закону до першого читання. У цей час Комітет Верхов</w:t>
      </w:r>
      <w:r w:rsidRPr="00B23F76">
        <w:rPr>
          <w:color w:val="000000"/>
          <w:sz w:val="28"/>
          <w:szCs w:val="28"/>
          <w:lang w:eastAsia="ru-RU"/>
        </w:rPr>
        <w:softHyphen/>
        <w:t>ної Ради України з питань бюджету приймає до розгляду пропозиції суб’єктів законодавчої ініціативи. За Конституцією України та Бюджет</w:t>
      </w:r>
      <w:r w:rsidRPr="00B23F76">
        <w:rPr>
          <w:color w:val="000000"/>
          <w:sz w:val="28"/>
          <w:szCs w:val="28"/>
          <w:lang w:eastAsia="ru-RU"/>
        </w:rPr>
        <w:softHyphen/>
        <w:t>ним кодексом України право бюджетної ініціативи по бюджету в ціло</w:t>
      </w:r>
      <w:r w:rsidRPr="00B23F76">
        <w:rPr>
          <w:color w:val="000000"/>
          <w:sz w:val="28"/>
          <w:szCs w:val="28"/>
          <w:lang w:eastAsia="ru-RU"/>
        </w:rPr>
        <w:softHyphen/>
        <w:t>му належить виключно Кабінету Міністрів України. Повноваження щодо проекту та внесення до нього поправок і доповнень належать усім суб’єктам, які користуються правом законодавчої ініціативи вза</w:t>
      </w:r>
      <w:r w:rsidRPr="00B23F76">
        <w:rPr>
          <w:color w:val="000000"/>
          <w:sz w:val="28"/>
          <w:szCs w:val="28"/>
          <w:lang w:eastAsia="ru-RU"/>
        </w:rPr>
        <w:softHyphen/>
        <w:t>галі згідно із ст. 93 Конституції України: Президент, народні депутати, Кабінет Міністрів України, Нацбанк України. Зазначимо, що законо</w:t>
      </w:r>
      <w:r w:rsidRPr="00B23F76">
        <w:rPr>
          <w:color w:val="000000"/>
          <w:sz w:val="28"/>
          <w:szCs w:val="28"/>
          <w:lang w:eastAsia="ru-RU"/>
        </w:rPr>
        <w:softHyphen/>
        <w:t>давча ініціатива - це право вказаних осіб та органів держави подавати до Верховної Ради України законопроект і обов’ язок Верховної Ради України розглянути його.</w:t>
      </w:r>
    </w:p>
    <w:p w:rsidR="009217CA" w:rsidRPr="00B23F76" w:rsidRDefault="009217CA" w:rsidP="00B23F76">
      <w:pPr>
        <w:rPr>
          <w:color w:val="000000"/>
          <w:sz w:val="28"/>
          <w:szCs w:val="28"/>
          <w:lang w:eastAsia="ru-RU"/>
        </w:rPr>
      </w:pPr>
      <w:r w:rsidRPr="00B23F76">
        <w:rPr>
          <w:color w:val="000000"/>
          <w:sz w:val="28"/>
          <w:szCs w:val="28"/>
          <w:lang w:eastAsia="ru-RU"/>
        </w:rPr>
        <w:t>Запропоновані пропозиції повинні відповідати таким вимогам. По- перше, пропозиції мають узгоджуватися з Основними напрямами бюджетної політики на наступний бюджетний період. По-друге, про</w:t>
      </w:r>
      <w:r w:rsidRPr="00B23F76">
        <w:rPr>
          <w:color w:val="000000"/>
          <w:sz w:val="28"/>
          <w:szCs w:val="28"/>
          <w:lang w:eastAsia="ru-RU"/>
        </w:rPr>
        <w:softHyphen/>
        <w:t>позиції щодо збільшення витрат та/або зменшення надходжень дер</w:t>
      </w:r>
      <w:r w:rsidRPr="00B23F76">
        <w:rPr>
          <w:color w:val="000000"/>
          <w:sz w:val="28"/>
          <w:szCs w:val="28"/>
          <w:lang w:eastAsia="ru-RU"/>
        </w:rPr>
        <w:softHyphen/>
        <w:t xml:space="preserve">жавного бюджету мають визначати джерела їх покриття, включаючи види та обсяги витрат, що підлягають </w:t>
      </w:r>
      <w:r w:rsidRPr="00B23F76">
        <w:rPr>
          <w:color w:val="000000"/>
          <w:sz w:val="28"/>
          <w:szCs w:val="28"/>
          <w:lang w:eastAsia="ru-RU"/>
        </w:rPr>
        <w:lastRenderedPageBreak/>
        <w:t>скороченню. Такі пропозиції та пропозиції до текстових статей проекту закону про Державний бюджет України на наступний рік не можуть призводити до збільшення дер</w:t>
      </w:r>
      <w:r w:rsidRPr="00B23F76">
        <w:rPr>
          <w:color w:val="000000"/>
          <w:sz w:val="28"/>
          <w:szCs w:val="28"/>
          <w:lang w:eastAsia="ru-RU"/>
        </w:rPr>
        <w:softHyphen/>
        <w:t>жавного боргу і державних гарантій порівняно з їх граничним обсягом, передбаченим у поданому Кабінетом Міністрів України проекті закону про Державний бюджет України на наступний рік. По-третє, пропо</w:t>
      </w:r>
      <w:r w:rsidRPr="00B23F76">
        <w:rPr>
          <w:color w:val="000000"/>
          <w:sz w:val="28"/>
          <w:szCs w:val="28"/>
          <w:lang w:eastAsia="ru-RU"/>
        </w:rPr>
        <w:softHyphen/>
        <w:t>зиції щодо зміни прогнозування доходів та фінансування бюджету можуть вноситися у разі, якщо виявлено неточності в його розрахунку комітетом, до предмета відання якого належать питання бюджету, та/ або центральним органом виконавчої влади, що забезпечує формуван</w:t>
      </w:r>
      <w:r w:rsidRPr="00B23F76">
        <w:rPr>
          <w:color w:val="000000"/>
          <w:sz w:val="28"/>
          <w:szCs w:val="28"/>
          <w:lang w:eastAsia="ru-RU"/>
        </w:rPr>
        <w:softHyphen/>
        <w:t>ня державної фінансової політики. У випадках, якщо такі вимоги не виконуються, такі пропозиції до розгляду не приймаються.</w:t>
      </w:r>
    </w:p>
    <w:p w:rsidR="009217CA" w:rsidRPr="00B23F76" w:rsidRDefault="009217CA" w:rsidP="00B23F76">
      <w:pPr>
        <w:rPr>
          <w:color w:val="000000"/>
          <w:sz w:val="28"/>
          <w:szCs w:val="28"/>
          <w:lang w:eastAsia="ru-RU"/>
        </w:rPr>
      </w:pPr>
      <w:r w:rsidRPr="00B23F76">
        <w:rPr>
          <w:color w:val="000000"/>
          <w:sz w:val="28"/>
          <w:szCs w:val="28"/>
          <w:lang w:eastAsia="ru-RU"/>
        </w:rPr>
        <w:t>Крім цього, у цей період Верховна Рада доручає Рахунковій палаті провести експертизу проекту закону про Державний бюджет України на наступний рік. Це має бути зроблено до 1 жовтня. Результати екс</w:t>
      </w:r>
      <w:r w:rsidRPr="00B23F76">
        <w:rPr>
          <w:color w:val="000000"/>
          <w:sz w:val="28"/>
          <w:szCs w:val="28"/>
          <w:lang w:eastAsia="ru-RU"/>
        </w:rPr>
        <w:softHyphen/>
        <w:t xml:space="preserve"> екс</w:t>
      </w:r>
      <w:r w:rsidRPr="00B23F76">
        <w:rPr>
          <w:color w:val="000000"/>
          <w:sz w:val="28"/>
          <w:szCs w:val="28"/>
          <w:lang w:eastAsia="ru-RU"/>
        </w:rPr>
        <w:softHyphen/>
        <w:t>пертизи відображаються у відповідному висновку, що подається Вер</w:t>
      </w:r>
      <w:r w:rsidRPr="00B23F76">
        <w:rPr>
          <w:color w:val="000000"/>
          <w:sz w:val="28"/>
          <w:szCs w:val="28"/>
          <w:lang w:eastAsia="ru-RU"/>
        </w:rPr>
        <w:softHyphen/>
        <w:t>ховній Раді України.</w:t>
      </w:r>
    </w:p>
    <w:p w:rsidR="009217CA" w:rsidRPr="00B23F76" w:rsidRDefault="009217CA" w:rsidP="00B23F76">
      <w:pPr>
        <w:rPr>
          <w:color w:val="000000"/>
          <w:sz w:val="28"/>
          <w:szCs w:val="28"/>
          <w:lang w:eastAsia="ru-RU"/>
        </w:rPr>
      </w:pPr>
      <w:r w:rsidRPr="00B23F76">
        <w:rPr>
          <w:color w:val="000000"/>
          <w:sz w:val="28"/>
          <w:szCs w:val="28"/>
          <w:lang w:eastAsia="ru-RU"/>
        </w:rPr>
        <w:t>Пропозиції та висновок Рахункової палати розглядаються Коміте</w:t>
      </w:r>
      <w:r w:rsidRPr="00B23F76">
        <w:rPr>
          <w:color w:val="000000"/>
          <w:sz w:val="28"/>
          <w:szCs w:val="28"/>
          <w:lang w:eastAsia="ru-RU"/>
        </w:rPr>
        <w:softHyphen/>
        <w:t>том Верховної Ради України з питань бюджету. Результатом такого розгляду є висновок і пропозиції щодо проекту закону та таблиці про</w:t>
      </w:r>
      <w:r w:rsidRPr="00B23F76">
        <w:rPr>
          <w:color w:val="000000"/>
          <w:sz w:val="28"/>
          <w:szCs w:val="28"/>
          <w:lang w:eastAsia="ru-RU"/>
        </w:rPr>
        <w:softHyphen/>
        <w:t>позицій суб’єктів законодавчої ініціативи, які пропонуються підтри</w:t>
      </w:r>
      <w:r w:rsidRPr="00B23F76">
        <w:rPr>
          <w:color w:val="000000"/>
          <w:sz w:val="28"/>
          <w:szCs w:val="28"/>
          <w:lang w:eastAsia="ru-RU"/>
        </w:rPr>
        <w:softHyphen/>
        <w:t>мати чи відхилити, та ухвалюється відповідне рішення. Проект по</w:t>
      </w:r>
      <w:r w:rsidRPr="00B23F76">
        <w:rPr>
          <w:color w:val="000000"/>
          <w:sz w:val="28"/>
          <w:szCs w:val="28"/>
          <w:lang w:eastAsia="ru-RU"/>
        </w:rPr>
        <w:softHyphen/>
        <w:t>станови Верховної Ради щодо висновків та пропозицій до проекту закону про Державний бюджет України на наступний рік, а також таблиця пропозицій суб’єктів права законодавчої ініціативи надаються народним депутатам не пізніше ніж за два дні до розгляду Верховною Радою проекту закону про Державний бюджет України на наступний рік у першому читанні.</w:t>
      </w:r>
    </w:p>
    <w:p w:rsidR="009217CA" w:rsidRPr="00B23F76" w:rsidRDefault="009217CA" w:rsidP="00B23F76">
      <w:pPr>
        <w:rPr>
          <w:color w:val="000000"/>
          <w:sz w:val="28"/>
          <w:szCs w:val="28"/>
          <w:lang w:eastAsia="ru-RU"/>
        </w:rPr>
      </w:pPr>
      <w:r w:rsidRPr="00B23F76">
        <w:rPr>
          <w:color w:val="000000"/>
          <w:sz w:val="28"/>
          <w:szCs w:val="28"/>
          <w:lang w:eastAsia="ru-RU"/>
        </w:rPr>
        <w:t>Перше читання проекту закону про Державний бюджет повинно відбутися до 20 жовтня. Воно починається з доповіді голови Комітету Верховної Ради України з питань бюджету про Висновки та пропозиції до проекту закону про Державний бюджет, після чого щодо останніх відбувається голосування в цілому. В разі неприйняття позитивного рішення з цього питання відбувається постатейне голосування.</w:t>
      </w:r>
    </w:p>
    <w:p w:rsidR="009217CA" w:rsidRPr="00B23F76" w:rsidRDefault="009217CA" w:rsidP="00B23F76">
      <w:pPr>
        <w:rPr>
          <w:color w:val="000000"/>
          <w:sz w:val="28"/>
          <w:szCs w:val="28"/>
          <w:lang w:eastAsia="ru-RU"/>
        </w:rPr>
      </w:pPr>
      <w:r w:rsidRPr="00B23F76">
        <w:rPr>
          <w:color w:val="000000"/>
          <w:sz w:val="28"/>
          <w:szCs w:val="28"/>
          <w:lang w:eastAsia="ru-RU"/>
        </w:rPr>
        <w:t>Ухвалення рішення Верховною Радою України щодо Висновків вважається прийняттям проекту закону про Державний бюджет у пер</w:t>
      </w:r>
      <w:r w:rsidRPr="00B23F76">
        <w:rPr>
          <w:color w:val="000000"/>
          <w:sz w:val="28"/>
          <w:szCs w:val="28"/>
          <w:lang w:eastAsia="ru-RU"/>
        </w:rPr>
        <w:softHyphen/>
        <w:t>шому читанні. При цьому проект закону про Державний бюджет Укра</w:t>
      </w:r>
      <w:r w:rsidRPr="00B23F76">
        <w:rPr>
          <w:color w:val="000000"/>
          <w:sz w:val="28"/>
          <w:szCs w:val="28"/>
          <w:lang w:eastAsia="ru-RU"/>
        </w:rPr>
        <w:softHyphen/>
        <w:t>їни на наступний рік вважається прийнятим у першому читанні, якщо на підтримку під час голосування в цілому проекту постанови Верхов</w:t>
      </w:r>
      <w:r w:rsidRPr="00B23F76">
        <w:rPr>
          <w:color w:val="000000"/>
          <w:sz w:val="28"/>
          <w:szCs w:val="28"/>
          <w:lang w:eastAsia="ru-RU"/>
        </w:rPr>
        <w:softHyphen/>
        <w:t>ної Ради щодо Висновків та пропозицій до проекту закону про Дер</w:t>
      </w:r>
      <w:r w:rsidRPr="00B23F76">
        <w:rPr>
          <w:color w:val="000000"/>
          <w:sz w:val="28"/>
          <w:szCs w:val="28"/>
          <w:lang w:eastAsia="ru-RU"/>
        </w:rPr>
        <w:softHyphen/>
        <w:t>жавний бюджет України на наступний рік проголосувала більшість народних депутатів від конституційного складу Верховної Ради. Схва</w:t>
      </w:r>
      <w:r w:rsidRPr="00B23F76">
        <w:rPr>
          <w:color w:val="000000"/>
          <w:sz w:val="28"/>
          <w:szCs w:val="28"/>
          <w:lang w:eastAsia="ru-RU"/>
        </w:rPr>
        <w:softHyphen/>
        <w:t>лені Верховною Радою України Висновки набувають статусу Бюджет</w:t>
      </w:r>
      <w:r w:rsidRPr="00B23F76">
        <w:rPr>
          <w:color w:val="000000"/>
          <w:sz w:val="28"/>
          <w:szCs w:val="28"/>
          <w:lang w:eastAsia="ru-RU"/>
        </w:rPr>
        <w:softHyphen/>
        <w:t>них висновків Верховної Ради України, які є невід’ємною складовою частиною прийнятого проекту закону у першому читанні і підлягають обов’язковому розгляду та врахуванню Кабінетом Міністрів України при підготовці проекту до другого читання.</w:t>
      </w:r>
    </w:p>
    <w:p w:rsidR="009217CA" w:rsidRPr="00B23F76" w:rsidRDefault="009217CA" w:rsidP="00B23F76">
      <w:pPr>
        <w:rPr>
          <w:color w:val="000000"/>
          <w:sz w:val="28"/>
          <w:szCs w:val="28"/>
          <w:lang w:eastAsia="ru-RU"/>
        </w:rPr>
      </w:pPr>
      <w:r w:rsidRPr="00B23F76">
        <w:rPr>
          <w:color w:val="000000"/>
          <w:sz w:val="28"/>
          <w:szCs w:val="28"/>
          <w:lang w:eastAsia="ru-RU"/>
        </w:rPr>
        <w:t>На початку листопада доопрацьований Кабінетом Міністрів Укра</w:t>
      </w:r>
      <w:r w:rsidRPr="00B23F76">
        <w:rPr>
          <w:color w:val="000000"/>
          <w:sz w:val="28"/>
          <w:szCs w:val="28"/>
          <w:lang w:eastAsia="ru-RU"/>
        </w:rPr>
        <w:softHyphen/>
        <w:t xml:space="preserve">їни проект до другого читання подається до Верховної Ради України. Він повинен містити текстові статті та показники, які пропонувалися Кабінетові Міністрів у першому читанні, або схвалені Бюджетними висновками Верховної Ради </w:t>
      </w:r>
      <w:r w:rsidRPr="00B23F76">
        <w:rPr>
          <w:color w:val="000000"/>
          <w:sz w:val="28"/>
          <w:szCs w:val="28"/>
          <w:lang w:eastAsia="ru-RU"/>
        </w:rPr>
        <w:lastRenderedPageBreak/>
        <w:t>України. У тому разі, якщо пропронуються нові текстові статті, до них додається детальне пояснення з обґрун</w:t>
      </w:r>
      <w:r w:rsidRPr="00B23F76">
        <w:rPr>
          <w:color w:val="000000"/>
          <w:sz w:val="28"/>
          <w:szCs w:val="28"/>
          <w:lang w:eastAsia="ru-RU"/>
        </w:rPr>
        <w:softHyphen/>
        <w:t>туванням їх необхідності.</w:t>
      </w:r>
    </w:p>
    <w:p w:rsidR="009217CA" w:rsidRPr="00B23F76" w:rsidRDefault="009217CA" w:rsidP="00B23F76">
      <w:pPr>
        <w:rPr>
          <w:color w:val="000000"/>
          <w:sz w:val="28"/>
          <w:szCs w:val="28"/>
          <w:lang w:eastAsia="ru-RU"/>
        </w:rPr>
      </w:pPr>
      <w:r w:rsidRPr="00B23F76">
        <w:rPr>
          <w:color w:val="000000"/>
          <w:sz w:val="28"/>
          <w:szCs w:val="28"/>
          <w:lang w:eastAsia="ru-RU"/>
        </w:rPr>
        <w:t>Під час другого читання проекту закону про Державний бюджет передбачається в першу чергу затвердження загального обсягу дефі</w:t>
      </w:r>
      <w:r w:rsidRPr="00B23F76">
        <w:rPr>
          <w:color w:val="000000"/>
          <w:sz w:val="28"/>
          <w:szCs w:val="28"/>
          <w:lang w:eastAsia="ru-RU"/>
        </w:rPr>
        <w:softHyphen/>
        <w:t>циту (профіциту) державного бюджету, граничного обсягу держав</w:t>
      </w:r>
      <w:r w:rsidRPr="00B23F76">
        <w:rPr>
          <w:color w:val="000000"/>
          <w:sz w:val="28"/>
          <w:szCs w:val="28"/>
          <w:lang w:eastAsia="ru-RU"/>
        </w:rPr>
        <w:softHyphen/>
        <w:t>ного боргу та граничного обсягу надання державних гарантій; загаль</w:t>
      </w:r>
      <w:r w:rsidRPr="00B23F76">
        <w:rPr>
          <w:color w:val="000000"/>
          <w:sz w:val="28"/>
          <w:szCs w:val="28"/>
          <w:lang w:eastAsia="ru-RU"/>
        </w:rPr>
        <w:softHyphen/>
        <w:t>ної суми доходів, видатків та кредитування державного бюджету; розмір мінімальної заробітної плати на відповідний бюджетний пе</w:t>
      </w:r>
      <w:r w:rsidRPr="00B23F76">
        <w:rPr>
          <w:color w:val="000000"/>
          <w:sz w:val="28"/>
          <w:szCs w:val="28"/>
          <w:lang w:eastAsia="ru-RU"/>
        </w:rPr>
        <w:softHyphen/>
        <w:t>ріод, розмір прожиткового мінімуму на відповідний бюджетний пе</w:t>
      </w:r>
      <w:r w:rsidRPr="00B23F76">
        <w:rPr>
          <w:color w:val="000000"/>
          <w:sz w:val="28"/>
          <w:szCs w:val="28"/>
          <w:lang w:eastAsia="ru-RU"/>
        </w:rPr>
        <w:softHyphen/>
        <w:t>ріод у розрахунку на місяць на одну особу, а також окремо для основ</w:t>
      </w:r>
      <w:r w:rsidRPr="00B23F76">
        <w:rPr>
          <w:color w:val="000000"/>
          <w:sz w:val="28"/>
          <w:szCs w:val="28"/>
          <w:lang w:eastAsia="ru-RU"/>
        </w:rPr>
        <w:softHyphen/>
        <w:t>них соціальних і демографічних груп населення та рівень забезпе</w:t>
      </w:r>
      <w:r w:rsidRPr="00B23F76">
        <w:rPr>
          <w:color w:val="000000"/>
          <w:sz w:val="28"/>
          <w:szCs w:val="28"/>
          <w:lang w:eastAsia="ru-RU"/>
        </w:rPr>
        <w:softHyphen/>
        <w:t>чення прожиткового мінімуму на відповідний бюджетний період. Крім цього, обов’язковому затвердженню у другому читанні підля</w:t>
      </w:r>
      <w:r w:rsidRPr="00B23F76">
        <w:rPr>
          <w:color w:val="000000"/>
          <w:sz w:val="28"/>
          <w:szCs w:val="28"/>
          <w:lang w:eastAsia="ru-RU"/>
        </w:rPr>
        <w:softHyphen/>
        <w:t>гають обсяг міжбюджетних трансфертів та інших положень, які є необхідними для формування місцевих бюджетів, оскільки вони не підлягають розгляду в третьому читанні. Інші статті проекту, які не були прийняті у другому читанні, переносяться на розгляд у третьо</w:t>
      </w:r>
      <w:r w:rsidRPr="00B23F76">
        <w:rPr>
          <w:color w:val="000000"/>
          <w:sz w:val="28"/>
          <w:szCs w:val="28"/>
          <w:lang w:eastAsia="ru-RU"/>
        </w:rPr>
        <w:softHyphen/>
        <w:t>му читанні.</w:t>
      </w:r>
    </w:p>
    <w:p w:rsidR="009217CA" w:rsidRPr="00B23F76" w:rsidRDefault="009217CA" w:rsidP="00B23F76">
      <w:pPr>
        <w:rPr>
          <w:color w:val="000000"/>
          <w:sz w:val="28"/>
          <w:szCs w:val="28"/>
          <w:lang w:eastAsia="ru-RU"/>
        </w:rPr>
      </w:pPr>
      <w:r w:rsidRPr="00B23F76">
        <w:rPr>
          <w:color w:val="000000"/>
          <w:sz w:val="28"/>
          <w:szCs w:val="28"/>
          <w:lang w:eastAsia="ru-RU"/>
        </w:rPr>
        <w:t>Третє читання повинно відбутися не пізніше 25 листопада року, що передує плановому. Комітет з питань бюджету має підготувати пропо</w:t>
      </w:r>
      <w:r w:rsidRPr="00B23F76">
        <w:rPr>
          <w:color w:val="000000"/>
          <w:sz w:val="28"/>
          <w:szCs w:val="28"/>
          <w:lang w:eastAsia="ru-RU"/>
        </w:rPr>
        <w:softHyphen/>
        <w:t>зиції щодо усунення суперечностей і помилок у тексті статей проекту закону про Державний бюджет України на наступний рік, розгляд яких перенесено на третє читання, та подати порівняльну таблицю таких статей і остаточну редакцію законопроекту. Це пов’язано з тим, що після прийняття проекту закону про Державний бюджет України на наступний рік у другому читанні пропозиції народних депутатів, ко</w:t>
      </w:r>
      <w:r w:rsidRPr="00B23F76">
        <w:rPr>
          <w:color w:val="000000"/>
          <w:sz w:val="28"/>
          <w:szCs w:val="28"/>
          <w:lang w:eastAsia="ru-RU"/>
        </w:rPr>
        <w:softHyphen/>
        <w:t>мітетів до нього не розглядаються.</w:t>
      </w:r>
    </w:p>
    <w:p w:rsidR="009217CA" w:rsidRPr="00B23F76" w:rsidRDefault="009217CA" w:rsidP="00B23F76">
      <w:pPr>
        <w:rPr>
          <w:color w:val="000000"/>
          <w:sz w:val="28"/>
          <w:szCs w:val="28"/>
          <w:lang w:eastAsia="ru-RU"/>
        </w:rPr>
      </w:pPr>
      <w:r w:rsidRPr="00B23F76">
        <w:rPr>
          <w:color w:val="000000"/>
          <w:sz w:val="28"/>
          <w:szCs w:val="28"/>
          <w:lang w:eastAsia="ru-RU"/>
        </w:rPr>
        <w:t>Під час третього читання проводиться голосування щодо статей, які не були прийняті у другому читанні, та по проекту закону в ціло</w:t>
      </w:r>
      <w:r w:rsidRPr="00B23F76">
        <w:rPr>
          <w:color w:val="000000"/>
          <w:sz w:val="28"/>
          <w:szCs w:val="28"/>
          <w:lang w:eastAsia="ru-RU"/>
        </w:rPr>
        <w:softHyphen/>
        <w:t>му. Закон про Державний бюджет повинен бути прийнятий Верхов</w:t>
      </w:r>
      <w:r w:rsidRPr="00B23F76">
        <w:rPr>
          <w:color w:val="000000"/>
          <w:sz w:val="28"/>
          <w:szCs w:val="28"/>
          <w:lang w:eastAsia="ru-RU"/>
        </w:rPr>
        <w:softHyphen/>
        <w:t>ною Радою України до 1 грудня року, що передує плановому. Після затвердження бюджету вищим законодавчим органом він стає обов’язковим для виконання. Отже, порядок розгляду та прийняття бюджетів засновано на тому, аби забезпечити розгляд та затверджен</w:t>
      </w:r>
      <w:r w:rsidRPr="00B23F76">
        <w:rPr>
          <w:color w:val="000000"/>
          <w:sz w:val="28"/>
          <w:szCs w:val="28"/>
          <w:lang w:eastAsia="ru-RU"/>
        </w:rPr>
        <w:softHyphen/>
        <w:t>ня їх проектів обов’язково до початку чергового бюджетного (фінан</w:t>
      </w:r>
      <w:r w:rsidRPr="00B23F76">
        <w:rPr>
          <w:color w:val="000000"/>
          <w:sz w:val="28"/>
          <w:szCs w:val="28"/>
          <w:lang w:eastAsia="ru-RU"/>
        </w:rPr>
        <w:softHyphen/>
        <w:t>сового) року.</w:t>
      </w:r>
    </w:p>
    <w:p w:rsidR="009217CA" w:rsidRPr="00B23F76" w:rsidRDefault="009217CA" w:rsidP="00B23F76">
      <w:pPr>
        <w:rPr>
          <w:b/>
          <w:bCs/>
          <w:color w:val="000000"/>
          <w:kern w:val="36"/>
          <w:sz w:val="28"/>
          <w:szCs w:val="28"/>
          <w:lang w:eastAsia="ru-RU"/>
        </w:rPr>
      </w:pPr>
      <w:r w:rsidRPr="00B23F76">
        <w:rPr>
          <w:b/>
          <w:bCs/>
          <w:color w:val="000000"/>
          <w:kern w:val="36"/>
          <w:sz w:val="28"/>
          <w:szCs w:val="28"/>
          <w:lang w:eastAsia="ru-RU"/>
        </w:rPr>
        <w:t>4.Порядок внесення змін до закону про Державний бюджет України</w:t>
      </w:r>
    </w:p>
    <w:p w:rsidR="009217CA" w:rsidRPr="00B23F76" w:rsidRDefault="009217CA" w:rsidP="00B23F76">
      <w:pPr>
        <w:rPr>
          <w:color w:val="000000"/>
          <w:sz w:val="28"/>
          <w:szCs w:val="28"/>
          <w:lang w:eastAsia="ru-RU"/>
        </w:rPr>
      </w:pPr>
      <w:r w:rsidRPr="00B23F76">
        <w:rPr>
          <w:color w:val="000000"/>
          <w:sz w:val="28"/>
          <w:szCs w:val="28"/>
          <w:lang w:eastAsia="ru-RU"/>
        </w:rPr>
        <w:t>Ст.160. РВРУ визначає порядок внесення змін до закону про Державний бюджет України</w:t>
      </w:r>
    </w:p>
    <w:p w:rsidR="009217CA" w:rsidRPr="00B23F76" w:rsidRDefault="009217CA" w:rsidP="00B23F76">
      <w:pPr>
        <w:rPr>
          <w:color w:val="000000"/>
          <w:sz w:val="28"/>
          <w:szCs w:val="28"/>
          <w:lang w:eastAsia="ru-RU"/>
        </w:rPr>
      </w:pPr>
      <w:r w:rsidRPr="00B23F76">
        <w:rPr>
          <w:color w:val="000000"/>
          <w:sz w:val="28"/>
          <w:szCs w:val="28"/>
          <w:lang w:eastAsia="ru-RU"/>
        </w:rPr>
        <w:t>1. Протягом бюджетного періоду до ЗУ «Про ДБУ » можуть бути внесені зміни за поданням суб'єктів права законодавчої ініціативи з додержанням вимог БКУ та РВРУ.</w:t>
      </w:r>
    </w:p>
    <w:p w:rsidR="009217CA" w:rsidRPr="00B23F76" w:rsidRDefault="009217CA" w:rsidP="00B23F76">
      <w:pPr>
        <w:rPr>
          <w:color w:val="000000"/>
          <w:sz w:val="28"/>
          <w:szCs w:val="28"/>
          <w:lang w:eastAsia="ru-RU"/>
        </w:rPr>
      </w:pPr>
      <w:r w:rsidRPr="00B23F76">
        <w:rPr>
          <w:color w:val="000000"/>
          <w:sz w:val="28"/>
          <w:szCs w:val="28"/>
          <w:lang w:eastAsia="ru-RU"/>
        </w:rPr>
        <w:t>2. Внесення змін до закону, які безпосередньо передбачають внесення змін до інших законодавчих актів України, не допускається. У такому разі спочатку вносяться зміни до відповідного закону і лише після того розглядаються пропозиції про зміни до закону про Державний бюджет України відповідно до положень БКУ та РВРУ.</w:t>
      </w:r>
    </w:p>
    <w:p w:rsidR="009217CA" w:rsidRPr="00B23F76" w:rsidRDefault="009217CA" w:rsidP="00B23F76">
      <w:pPr>
        <w:rPr>
          <w:color w:val="000000"/>
          <w:sz w:val="28"/>
          <w:szCs w:val="28"/>
          <w:lang w:eastAsia="ru-RU"/>
        </w:rPr>
      </w:pPr>
      <w:r w:rsidRPr="00B23F76">
        <w:rPr>
          <w:color w:val="000000"/>
          <w:sz w:val="28"/>
          <w:szCs w:val="28"/>
          <w:lang w:eastAsia="ru-RU"/>
        </w:rPr>
        <w:t>3. Внесення змін до закону про Державний бюджет України здійснюється за процедурою, визначеною розділом IV цього Регламенту, з урахуванням особливостей, визначених у цій статті. Проект закону про внесення змін до ЗУ «Про ДБУ» розглядається комітетом, до предмета відання якого належать питання бюджету.</w:t>
      </w:r>
    </w:p>
    <w:p w:rsidR="009217CA" w:rsidRPr="00B23F76" w:rsidRDefault="009217CA" w:rsidP="00B23F76">
      <w:pPr>
        <w:rPr>
          <w:color w:val="000000"/>
          <w:sz w:val="28"/>
          <w:szCs w:val="28"/>
          <w:lang w:eastAsia="ru-RU"/>
        </w:rPr>
      </w:pPr>
      <w:r w:rsidRPr="00B23F76">
        <w:rPr>
          <w:color w:val="000000"/>
          <w:sz w:val="28"/>
          <w:szCs w:val="28"/>
          <w:lang w:eastAsia="ru-RU"/>
        </w:rPr>
        <w:lastRenderedPageBreak/>
        <w:t>4. Будь-який закон, що впливає на зменшення надходжень та/або збільшення витрат бюджетів поточного року, не може бути прийнятий у цілому ВР, якщо одночасно з його прийняттям не будуть внесені відповідні зміни до ЗУ «Про ДБУ» на відповідний рік</w:t>
      </w:r>
    </w:p>
    <w:p w:rsidR="009217CA" w:rsidRPr="00B23F76" w:rsidRDefault="009217CA" w:rsidP="00B23F76">
      <w:pPr>
        <w:rPr>
          <w:color w:val="000000"/>
          <w:sz w:val="28"/>
          <w:szCs w:val="28"/>
          <w:lang w:eastAsia="ru-RU"/>
        </w:rPr>
      </w:pPr>
      <w:r w:rsidRPr="00B23F76">
        <w:rPr>
          <w:color w:val="000000"/>
          <w:sz w:val="28"/>
          <w:szCs w:val="28"/>
          <w:lang w:eastAsia="ru-RU"/>
        </w:rPr>
        <w:t>Стаття 52 БК. Порядок внесення змін до закону про Державний бюджет України</w:t>
      </w:r>
    </w:p>
    <w:p w:rsidR="009217CA" w:rsidRPr="00B23F76" w:rsidRDefault="009217CA" w:rsidP="00B23F76">
      <w:pPr>
        <w:rPr>
          <w:color w:val="000000"/>
          <w:sz w:val="28"/>
          <w:szCs w:val="28"/>
          <w:lang w:eastAsia="ru-RU"/>
        </w:rPr>
      </w:pPr>
      <w:r w:rsidRPr="00B23F76">
        <w:rPr>
          <w:color w:val="000000"/>
          <w:sz w:val="28"/>
          <w:szCs w:val="28"/>
          <w:lang w:eastAsia="ru-RU"/>
        </w:rPr>
        <w:t>1. Зміни до закону про Державний бюджет України можуть вноситися у разі відхилення оцінки основних прогнозних макропоказників економічного і соціального розвитку України та надходжень бюджету від прогнозу, врахованого при затвердженні Державного бюджету України на відповідний бюджетний період, а також зміни структури витрат державного бюджету та в інших випадках, передбачених цим Кодексом. Міністерство фінансів України здійснює щомісячну оцінку відповідності надходжень державного бюджету показникам, встановленим Державним бюджетом України. Кабінет Міністрів України здійснює щоквартальну оцінку відповідності основних прогнозних макропоказників економічного і соціального розвитку України показникам, врахованим при затвердженні Державного бюджету України на відповідний бюджетний період.</w:t>
      </w:r>
    </w:p>
    <w:p w:rsidR="009217CA" w:rsidRPr="00B23F76" w:rsidRDefault="009217CA" w:rsidP="00B23F76">
      <w:pPr>
        <w:rPr>
          <w:color w:val="000000"/>
          <w:sz w:val="28"/>
          <w:szCs w:val="28"/>
          <w:lang w:eastAsia="ru-RU"/>
        </w:rPr>
      </w:pPr>
      <w:r w:rsidRPr="00B23F76">
        <w:rPr>
          <w:color w:val="000000"/>
          <w:sz w:val="28"/>
          <w:szCs w:val="28"/>
          <w:lang w:eastAsia="ru-RU"/>
        </w:rPr>
        <w:t>2. Розгляд проекту закону про внесення змін до закону про Державний бюджет України у Верховній Раді України здійснюється за процедурою, визначеною Регламентом Верховної Ради України.</w:t>
      </w:r>
    </w:p>
    <w:p w:rsidR="009217CA" w:rsidRPr="00B23F76" w:rsidRDefault="009217CA" w:rsidP="00B23F76">
      <w:pPr>
        <w:rPr>
          <w:color w:val="000000"/>
          <w:sz w:val="28"/>
          <w:szCs w:val="28"/>
          <w:lang w:eastAsia="ru-RU"/>
        </w:rPr>
      </w:pPr>
      <w:r w:rsidRPr="00B23F76">
        <w:rPr>
          <w:color w:val="000000"/>
          <w:sz w:val="28"/>
          <w:szCs w:val="28"/>
          <w:lang w:eastAsia="ru-RU"/>
        </w:rPr>
        <w:t>Після початку бюджетного періоду, коли набирає чинності затверджений Верховною Радою України Закон про Державний бюджет України, Міністерство фінансів України на підставі опрацювання й аналізу звітності, що надходить до нього від суб'єктів бюджетних правовідносин, виявляє відхилення оцінки основних прогнозних макропоказників економічного і соціального розвитку України та надходжень до бюджету від прогнозу, врахованого при затвердженні Державного бюджету України.</w:t>
      </w:r>
    </w:p>
    <w:p w:rsidR="009217CA" w:rsidRPr="00B23F76" w:rsidRDefault="009217CA" w:rsidP="00B23F76">
      <w:pPr>
        <w:rPr>
          <w:color w:val="000000"/>
          <w:sz w:val="28"/>
          <w:szCs w:val="28"/>
          <w:lang w:eastAsia="ru-RU"/>
        </w:rPr>
      </w:pPr>
      <w:r w:rsidRPr="00B23F76">
        <w:rPr>
          <w:color w:val="000000"/>
          <w:sz w:val="28"/>
          <w:szCs w:val="28"/>
          <w:lang w:eastAsia="ru-RU"/>
        </w:rPr>
        <w:t>Проведення помісячної оцінки відповідності прогнозу надходжень доходів бюджету і фінансування видатків показникам, затвердженим Законом про Державний бюджет, забезпечується введенням в Україні єдиного казначейського рахунку, запровадженого наказом Державного казначейства від 26 червня 2002 р. №122, яким затверджено Положення про єдиний казначейський рахунок.</w:t>
      </w:r>
    </w:p>
    <w:p w:rsidR="009217CA" w:rsidRPr="00B23F76" w:rsidRDefault="009217CA" w:rsidP="00B23F76">
      <w:pPr>
        <w:rPr>
          <w:color w:val="000000"/>
          <w:sz w:val="28"/>
          <w:szCs w:val="28"/>
          <w:lang w:eastAsia="ru-RU"/>
        </w:rPr>
      </w:pPr>
      <w:r w:rsidRPr="00B23F76">
        <w:rPr>
          <w:color w:val="000000"/>
          <w:sz w:val="28"/>
          <w:szCs w:val="28"/>
          <w:lang w:eastAsia="ru-RU"/>
        </w:rPr>
        <w:t>Виявлення відхилень оцінки основних прогнозних макропоказників економічного і соціального розвитку України та надходжень до бюджету від прогнозу, врахованого при затвердженні Державного бюджету України на відповідний бюджетний період або зміни структури витрат Державного бюджету, дає можливість внести зміни у затверджений Верховною Радою України Закон про Державний бюджет, який уже набрав чинності з 1 січня планованого бюджетного року.</w:t>
      </w:r>
    </w:p>
    <w:p w:rsidR="009217CA" w:rsidRPr="00B23F76" w:rsidRDefault="009217CA" w:rsidP="00B23F76">
      <w:pPr>
        <w:rPr>
          <w:color w:val="000000"/>
          <w:sz w:val="28"/>
          <w:szCs w:val="28"/>
          <w:lang w:eastAsia="ru-RU"/>
        </w:rPr>
      </w:pPr>
      <w:r w:rsidRPr="00B23F76">
        <w:rPr>
          <w:color w:val="000000"/>
          <w:sz w:val="28"/>
          <w:szCs w:val="28"/>
          <w:lang w:eastAsia="ru-RU"/>
        </w:rPr>
        <w:t>Відповідно до Регламенту Верховної Ради України зміни та доповнення до чинного Закону про Державний бюджет протягом бюджетного (фінансового) періоду можуть бути внесені за поданням осіб, які мають право законодавчої ініціативи, з додержанням вимог Бюджетного кодексу та цього Регламенту.</w:t>
      </w:r>
    </w:p>
    <w:p w:rsidR="009217CA" w:rsidRPr="00B23F76" w:rsidRDefault="009217CA" w:rsidP="00B23F76">
      <w:pPr>
        <w:rPr>
          <w:color w:val="000000"/>
          <w:sz w:val="28"/>
          <w:szCs w:val="28"/>
          <w:lang w:eastAsia="ru-RU"/>
        </w:rPr>
      </w:pPr>
      <w:r w:rsidRPr="00B23F76">
        <w:rPr>
          <w:color w:val="000000"/>
          <w:sz w:val="28"/>
          <w:szCs w:val="28"/>
          <w:lang w:eastAsia="ru-RU"/>
        </w:rPr>
        <w:t xml:space="preserve">Зміни та доповнення до Закону про Державний бюджет не можуть змінювати чинне законодавство. У разі такої потреби спочатку вносяться зміни до відповідних законів, а після цього повинні розглядатися пропозиції про зміни </w:t>
      </w:r>
      <w:r w:rsidRPr="00B23F76">
        <w:rPr>
          <w:color w:val="000000"/>
          <w:sz w:val="28"/>
          <w:szCs w:val="28"/>
          <w:lang w:eastAsia="ru-RU"/>
        </w:rPr>
        <w:lastRenderedPageBreak/>
        <w:t>та доповнення до Закону про Державний бюджет. Ці пропозиції повинні розглядати Комітети Верховної Ради України, до компетенції яких належить галузь, про фінансування якої йдеться у проекті змін і доповнень, а їх висновки розглядає Комітет Верховної Ради України з питань бюджету.</w:t>
      </w:r>
    </w:p>
    <w:p w:rsidR="009217CA" w:rsidRPr="00B23F76" w:rsidRDefault="009217CA" w:rsidP="00B23F76">
      <w:pPr>
        <w:rPr>
          <w:color w:val="000000"/>
          <w:sz w:val="28"/>
          <w:szCs w:val="28"/>
          <w:lang w:eastAsia="ru-RU"/>
        </w:rPr>
      </w:pPr>
      <w:r w:rsidRPr="00B23F76">
        <w:rPr>
          <w:color w:val="000000"/>
          <w:sz w:val="28"/>
          <w:szCs w:val="28"/>
          <w:lang w:eastAsia="ru-RU"/>
        </w:rPr>
        <w:t>Проект закону про внесення змін до Закону про Державний бюджет України розглядається у Верховній Раді України в порядку, визначеному розділом IV «Законодавча процедура» Регламенту Верховної Ради України, тобто за загальною процедурою, визначеною для всіх законопроектів.</w:t>
      </w:r>
    </w:p>
    <w:p w:rsidR="009217CA" w:rsidRPr="00B23F76" w:rsidRDefault="009217CA" w:rsidP="00B23F76">
      <w:pPr>
        <w:rPr>
          <w:sz w:val="28"/>
          <w:szCs w:val="28"/>
        </w:rPr>
      </w:pPr>
    </w:p>
    <w:p w:rsidR="00345C6F" w:rsidRPr="00B23F76" w:rsidRDefault="00345C6F" w:rsidP="00B23F76">
      <w:pPr>
        <w:rPr>
          <w:b/>
          <w:sz w:val="28"/>
          <w:szCs w:val="28"/>
        </w:rPr>
      </w:pPr>
      <w:r w:rsidRPr="00B23F76">
        <w:rPr>
          <w:b/>
          <w:sz w:val="28"/>
          <w:szCs w:val="28"/>
        </w:rPr>
        <w:t>Лекція 15 Порядок складання, розгляду і затвердження проектів державного бюджету</w:t>
      </w:r>
    </w:p>
    <w:p w:rsidR="00345C6F" w:rsidRPr="00B23F76" w:rsidRDefault="00345C6F" w:rsidP="00B23F76">
      <w:pPr>
        <w:rPr>
          <w:bCs/>
          <w:color w:val="373F51"/>
          <w:sz w:val="36"/>
          <w:szCs w:val="36"/>
          <w:lang w:val="ru-RU" w:eastAsia="ru-RU"/>
        </w:rPr>
      </w:pPr>
    </w:p>
    <w:p w:rsidR="00345C6F" w:rsidRPr="00B23F76" w:rsidRDefault="00345C6F" w:rsidP="00B23F76">
      <w:pPr>
        <w:rPr>
          <w:sz w:val="28"/>
          <w:szCs w:val="28"/>
          <w:lang w:val="ru-RU" w:eastAsia="ru-RU"/>
        </w:rPr>
      </w:pPr>
      <w:r w:rsidRPr="00B23F76">
        <w:rPr>
          <w:sz w:val="28"/>
          <w:szCs w:val="28"/>
          <w:lang w:val="ru-RU" w:eastAsia="ru-RU"/>
        </w:rPr>
        <w:t>Робота зі складання проекту Державного бюджету розпочинається задовго до початку нового бюджетного року. Згідно із ст. 96 Конституції України та Бюджетним кодексом України право складання проекту бю</w:t>
      </w:r>
      <w:r w:rsidRPr="00B23F76">
        <w:rPr>
          <w:sz w:val="28"/>
          <w:szCs w:val="28"/>
          <w:lang w:val="ru-RU" w:eastAsia="ru-RU"/>
        </w:rPr>
        <w:softHyphen/>
        <w:t>джету належить виключно органам виконавчої влади. Це положення не виключає можливості брати участь у цій діяльності іншим державним органам, однак координацію останніх здійснюють тільки уряд та інші органи виконавчої влади, які наділені певними повноваженнями.</w:t>
      </w:r>
    </w:p>
    <w:p w:rsidR="00345C6F" w:rsidRPr="00B23F76" w:rsidRDefault="00345C6F" w:rsidP="00B23F76">
      <w:pPr>
        <w:rPr>
          <w:sz w:val="28"/>
          <w:szCs w:val="28"/>
          <w:lang w:val="ru-RU" w:eastAsia="ru-RU"/>
        </w:rPr>
      </w:pPr>
      <w:r w:rsidRPr="00B23F76">
        <w:rPr>
          <w:sz w:val="28"/>
          <w:szCs w:val="28"/>
          <w:lang w:val="ru-RU" w:eastAsia="ru-RU"/>
        </w:rPr>
        <w:t>Державний бюджет формується на основі найважливіших еконо</w:t>
      </w:r>
      <w:r w:rsidRPr="00B23F76">
        <w:rPr>
          <w:sz w:val="28"/>
          <w:szCs w:val="28"/>
          <w:lang w:val="ru-RU" w:eastAsia="ru-RU"/>
        </w:rPr>
        <w:softHyphen/>
        <w:t>мічних документів країни. Складанню проекту Державного бюджету України передує проведення підготовчих заходів, забезпечення відпо</w:t>
      </w:r>
      <w:r w:rsidRPr="00B23F76">
        <w:rPr>
          <w:sz w:val="28"/>
          <w:szCs w:val="28"/>
          <w:lang w:val="ru-RU" w:eastAsia="ru-RU"/>
        </w:rPr>
        <w:softHyphen/>
        <w:t>відними даними органів влади, що триває близько чотирьох місяців (із січня до кінця квітня поточного року). Так, під час цієї роботи Мініс</w:t>
      </w:r>
      <w:r w:rsidRPr="00B23F76">
        <w:rPr>
          <w:sz w:val="28"/>
          <w:szCs w:val="28"/>
          <w:lang w:val="ru-RU" w:eastAsia="ru-RU"/>
        </w:rPr>
        <w:softHyphen/>
        <w:t>терство економічного розвитку і торгівлі України розробляє прогноз основних макропоказників економічного і соціального розвитку Укра</w:t>
      </w:r>
      <w:r w:rsidRPr="00B23F76">
        <w:rPr>
          <w:sz w:val="28"/>
          <w:szCs w:val="28"/>
          <w:lang w:val="ru-RU" w:eastAsia="ru-RU"/>
        </w:rPr>
        <w:softHyphen/>
        <w:t>їни на плановий рік і наступні за плановим два бюджетні періоди, зо</w:t>
      </w:r>
      <w:r w:rsidRPr="00B23F76">
        <w:rPr>
          <w:sz w:val="28"/>
          <w:szCs w:val="28"/>
          <w:lang w:val="ru-RU" w:eastAsia="ru-RU"/>
        </w:rPr>
        <w:softHyphen/>
        <w:t>крема, щодо обсягу валового внутрішнього продукту, зведеного балан</w:t>
      </w:r>
      <w:r w:rsidRPr="00B23F76">
        <w:rPr>
          <w:sz w:val="28"/>
          <w:szCs w:val="28"/>
          <w:lang w:val="ru-RU" w:eastAsia="ru-RU"/>
        </w:rPr>
        <w:softHyphen/>
        <w:t>су фінансових ресурсів, балансу доходів і витрат населення. Нацбанк України розробляє та подає такі документи: до 15 березня року, що передує плановому, – прогнозні монетарні показники на наступний рік; до 1 квітня року, що передує плановому, – інформацію про роз</w:t>
      </w:r>
      <w:r w:rsidRPr="00B23F76">
        <w:rPr>
          <w:sz w:val="28"/>
          <w:szCs w:val="28"/>
          <w:lang w:val="ru-RU" w:eastAsia="ru-RU"/>
        </w:rPr>
        <w:softHyphen/>
        <w:t>рахунок частини прогнозованого прибутку до розподілу поточного року, яка підлягатиме перерахуванню до Державного бюджету; до 1 вересня року, що передує плановому, – інформацію про розрахунок частини прогнозованого прибутку до розподілу наступного року, яка підлягатиме перерахуванню до державного бюджету. Також провадить</w:t>
      </w:r>
      <w:r w:rsidRPr="00B23F76">
        <w:rPr>
          <w:sz w:val="28"/>
          <w:szCs w:val="28"/>
          <w:lang w:val="ru-RU" w:eastAsia="ru-RU"/>
        </w:rPr>
        <w:softHyphen/>
        <w:t>ся робота щодо аналізу звітних даних з виконання Державного та місцевих бюджетів за попередні роки, виявлення тенденцій у виконан</w:t>
      </w:r>
      <w:r w:rsidRPr="00B23F76">
        <w:rPr>
          <w:sz w:val="28"/>
          <w:szCs w:val="28"/>
          <w:lang w:val="ru-RU" w:eastAsia="ru-RU"/>
        </w:rPr>
        <w:softHyphen/>
        <w:t>ні як дохідної частини бюджетів (наприклад, визначаються збільшен</w:t>
      </w:r>
      <w:r w:rsidRPr="00B23F76">
        <w:rPr>
          <w:sz w:val="28"/>
          <w:szCs w:val="28"/>
          <w:lang w:val="ru-RU" w:eastAsia="ru-RU"/>
        </w:rPr>
        <w:softHyphen/>
        <w:t>ня або зменшення доходів за кожним видом податків та неподаткових надходжень тощо), так і видаткової частини.</w:t>
      </w:r>
    </w:p>
    <w:p w:rsidR="00345C6F" w:rsidRPr="00B23F76" w:rsidRDefault="00345C6F" w:rsidP="00B23F76">
      <w:pPr>
        <w:rPr>
          <w:sz w:val="28"/>
          <w:szCs w:val="28"/>
          <w:lang w:val="ru-RU" w:eastAsia="ru-RU"/>
        </w:rPr>
      </w:pPr>
      <w:r w:rsidRPr="00B23F76">
        <w:rPr>
          <w:sz w:val="28"/>
          <w:szCs w:val="28"/>
          <w:lang w:val="ru-RU" w:eastAsia="ru-RU"/>
        </w:rPr>
        <w:t>Крім того, Мінфін України на підставі основних макропоказників економічного та соціального розвитку України на наступний бюджет</w:t>
      </w:r>
      <w:r w:rsidRPr="00B23F76">
        <w:rPr>
          <w:sz w:val="28"/>
          <w:szCs w:val="28"/>
          <w:lang w:val="ru-RU" w:eastAsia="ru-RU"/>
        </w:rPr>
        <w:softHyphen/>
        <w:t>ний період (із зазначенням показників обсягу валового внутрішнього продукту, індексів споживчих та гуртових цін, прогнозованого офіцій</w:t>
      </w:r>
      <w:r w:rsidRPr="00B23F76">
        <w:rPr>
          <w:sz w:val="28"/>
          <w:szCs w:val="28"/>
          <w:lang w:val="ru-RU" w:eastAsia="ru-RU"/>
        </w:rPr>
        <w:softHyphen/>
        <w:t>ного обмінного курсу гривні у середньому за рік та на кінець року, прогнозованого рівня безробіття) та аналіз виконання бюджету в по</w:t>
      </w:r>
      <w:r w:rsidRPr="00B23F76">
        <w:rPr>
          <w:sz w:val="28"/>
          <w:szCs w:val="28"/>
          <w:lang w:val="ru-RU" w:eastAsia="ru-RU"/>
        </w:rPr>
        <w:softHyphen/>
        <w:t xml:space="preserve">точному періоді визначає </w:t>
      </w:r>
      <w:r w:rsidRPr="00B23F76">
        <w:rPr>
          <w:sz w:val="28"/>
          <w:szCs w:val="28"/>
          <w:lang w:val="ru-RU" w:eastAsia="ru-RU"/>
        </w:rPr>
        <w:lastRenderedPageBreak/>
        <w:t>загальний рівень доходів та видатків бюдже</w:t>
      </w:r>
      <w:r w:rsidRPr="00B23F76">
        <w:rPr>
          <w:sz w:val="28"/>
          <w:szCs w:val="28"/>
          <w:lang w:val="ru-RU" w:eastAsia="ru-RU"/>
        </w:rPr>
        <w:softHyphen/>
        <w:t>ту і оцінює обсяг фінансування бюджету для складання пропозицій проекту Державного бюджету України.</w:t>
      </w:r>
    </w:p>
    <w:p w:rsidR="00345C6F" w:rsidRPr="00B23F76" w:rsidRDefault="00345C6F" w:rsidP="00B23F76">
      <w:pPr>
        <w:rPr>
          <w:sz w:val="28"/>
          <w:szCs w:val="28"/>
          <w:lang w:val="ru-RU" w:eastAsia="ru-RU"/>
        </w:rPr>
      </w:pPr>
      <w:r w:rsidRPr="00B23F76">
        <w:rPr>
          <w:sz w:val="28"/>
          <w:szCs w:val="28"/>
          <w:lang w:val="ru-RU" w:eastAsia="ru-RU"/>
        </w:rPr>
        <w:t>Крім того, новелою бюджетного законодавства є встановленя обов’язку Мінфіну України складати прогноз Державного бюджету України на наступні за плановим два бюджетні періоди. Цей документ ґрунтується на щорічному посланні Президента України до Верховної Ради України про внутрішнє і зовнішнє становище України, Програмі діяльності Кабінету Міністрів України, прогнозних та програмних до</w:t>
      </w:r>
      <w:r w:rsidRPr="00B23F76">
        <w:rPr>
          <w:sz w:val="28"/>
          <w:szCs w:val="28"/>
          <w:lang w:val="ru-RU" w:eastAsia="ru-RU"/>
        </w:rPr>
        <w:softHyphen/>
        <w:t>кументах економічного та соціального розвитку, державних цільових програмах. Прогноз Державного бюджету України на наступні за плановим два бюджетні періоди включає індикативні прогнозні по</w:t>
      </w:r>
      <w:r w:rsidRPr="00B23F76">
        <w:rPr>
          <w:sz w:val="28"/>
          <w:szCs w:val="28"/>
          <w:lang w:val="ru-RU" w:eastAsia="ru-RU"/>
        </w:rPr>
        <w:softHyphen/>
        <w:t>казники:</w:t>
      </w:r>
    </w:p>
    <w:p w:rsidR="00345C6F" w:rsidRPr="00B23F76" w:rsidRDefault="00345C6F" w:rsidP="00B23F76">
      <w:pPr>
        <w:rPr>
          <w:sz w:val="28"/>
          <w:szCs w:val="28"/>
          <w:lang w:val="ru-RU" w:eastAsia="ru-RU"/>
        </w:rPr>
      </w:pPr>
      <w:r w:rsidRPr="00B23F76">
        <w:rPr>
          <w:sz w:val="28"/>
          <w:szCs w:val="28"/>
          <w:lang w:val="ru-RU" w:eastAsia="ru-RU"/>
        </w:rPr>
        <w:t>1) основних макропоказників економічного і соціального розвитку України (із зазначенням показників номінального і реально</w:t>
      </w:r>
      <w:r w:rsidRPr="00B23F76">
        <w:rPr>
          <w:sz w:val="28"/>
          <w:szCs w:val="28"/>
          <w:lang w:val="ru-RU" w:eastAsia="ru-RU"/>
        </w:rPr>
        <w:softHyphen/>
        <w:t>го обсягу валового внутрішнього продукту, індексів споживчих цін та цін виробників, офіційного обмінного курсу гривні у середньому за рік та на кінець року, прибутку підприємств, фонду оплати праці, рів</w:t>
      </w:r>
      <w:r w:rsidRPr="00B23F76">
        <w:rPr>
          <w:sz w:val="28"/>
          <w:szCs w:val="28"/>
          <w:lang w:val="ru-RU" w:eastAsia="ru-RU"/>
        </w:rPr>
        <w:softHyphen/>
        <w:t>ня безробіття, експорту та імпорту товарів і послуг, а також інших показників, які застосовуються при складанні проекту бюджету);</w:t>
      </w:r>
    </w:p>
    <w:p w:rsidR="00345C6F" w:rsidRPr="00B23F76" w:rsidRDefault="00345C6F" w:rsidP="00B23F76">
      <w:pPr>
        <w:rPr>
          <w:sz w:val="28"/>
          <w:szCs w:val="28"/>
          <w:lang w:val="ru-RU" w:eastAsia="ru-RU"/>
        </w:rPr>
      </w:pPr>
      <w:r w:rsidRPr="00B23F76">
        <w:rPr>
          <w:sz w:val="28"/>
          <w:szCs w:val="28"/>
          <w:lang w:val="ru-RU" w:eastAsia="ru-RU"/>
        </w:rPr>
        <w:t>2) зведеного бюджету України за основними видами доходів, фінансу</w:t>
      </w:r>
      <w:r w:rsidRPr="00B23F76">
        <w:rPr>
          <w:sz w:val="28"/>
          <w:szCs w:val="28"/>
          <w:lang w:val="ru-RU" w:eastAsia="ru-RU"/>
        </w:rPr>
        <w:softHyphen/>
        <w:t>вання, видатків та кредитування;</w:t>
      </w:r>
    </w:p>
    <w:p w:rsidR="00345C6F" w:rsidRPr="00B23F76" w:rsidRDefault="00345C6F" w:rsidP="00B23F76">
      <w:pPr>
        <w:rPr>
          <w:sz w:val="28"/>
          <w:szCs w:val="28"/>
          <w:lang w:val="ru-RU" w:eastAsia="ru-RU"/>
        </w:rPr>
      </w:pPr>
      <w:r w:rsidRPr="00B23F76">
        <w:rPr>
          <w:sz w:val="28"/>
          <w:szCs w:val="28"/>
          <w:lang w:val="ru-RU" w:eastAsia="ru-RU"/>
        </w:rPr>
        <w:t>3) державного бюджету за основними видами доходів, фінансування, видатків та кредитування;</w:t>
      </w:r>
    </w:p>
    <w:p w:rsidR="00345C6F" w:rsidRPr="00B23F76" w:rsidRDefault="00345C6F" w:rsidP="00B23F76">
      <w:pPr>
        <w:rPr>
          <w:sz w:val="28"/>
          <w:szCs w:val="28"/>
          <w:lang w:val="ru-RU" w:eastAsia="ru-RU"/>
        </w:rPr>
      </w:pPr>
      <w:r w:rsidRPr="00B23F76">
        <w:rPr>
          <w:sz w:val="28"/>
          <w:szCs w:val="28"/>
          <w:lang w:val="ru-RU" w:eastAsia="ru-RU"/>
        </w:rPr>
        <w:t>4) держав</w:t>
      </w:r>
      <w:r w:rsidRPr="00B23F76">
        <w:rPr>
          <w:sz w:val="28"/>
          <w:szCs w:val="28"/>
          <w:lang w:val="ru-RU" w:eastAsia="ru-RU"/>
        </w:rPr>
        <w:softHyphen/>
        <w:t>ного боргу та гарантованого державою боргу, що визначаються з ура</w:t>
      </w:r>
      <w:r w:rsidRPr="00B23F76">
        <w:rPr>
          <w:sz w:val="28"/>
          <w:szCs w:val="28"/>
          <w:lang w:val="ru-RU" w:eastAsia="ru-RU"/>
        </w:rPr>
        <w:softHyphen/>
        <w:t>хуванням стратегії управління державним боргом. Така стратегія за</w:t>
      </w:r>
      <w:r w:rsidRPr="00B23F76">
        <w:rPr>
          <w:sz w:val="28"/>
          <w:szCs w:val="28"/>
          <w:lang w:val="ru-RU" w:eastAsia="ru-RU"/>
        </w:rPr>
        <w:softHyphen/>
        <w:t>тверджується Кабінетом Міністрів України і включає визначення пріоритетних цілей і завдань управління державним боргом на серед- ньострокову або довгострокову перспективу та засобів їх реалізації; за бюджетними програмами, які забезпечують протягом декількох років виконання інвестиційних програм (проектів), у тому числі тих, що здійснюються із залученням державою кредитів (позик) від іно</w:t>
      </w:r>
      <w:r w:rsidRPr="00B23F76">
        <w:rPr>
          <w:sz w:val="28"/>
          <w:szCs w:val="28"/>
          <w:lang w:val="ru-RU" w:eastAsia="ru-RU"/>
        </w:rPr>
        <w:softHyphen/>
        <w:t>земних держав, банків та міжнародних фінансових організацій. Такі бюджетні програми за умови схвалення у встановленому законодав</w:t>
      </w:r>
      <w:r w:rsidRPr="00B23F76">
        <w:rPr>
          <w:sz w:val="28"/>
          <w:szCs w:val="28"/>
          <w:lang w:val="ru-RU" w:eastAsia="ru-RU"/>
        </w:rPr>
        <w:softHyphen/>
        <w:t>ством порядку відповідних інвестиційних програм (проектів) включа</w:t>
      </w:r>
      <w:r w:rsidRPr="00B23F76">
        <w:rPr>
          <w:sz w:val="28"/>
          <w:szCs w:val="28"/>
          <w:lang w:val="ru-RU" w:eastAsia="ru-RU"/>
        </w:rPr>
        <w:softHyphen/>
        <w:t>ються до прогнозу Державного бюджету України на наступні за пла- 136 новим два бюджетні періоди протягом усього строку їх реалізації з урахуванням вимог Бюджетного кодексу; 5) взаємовідносин держав</w:t>
      </w:r>
      <w:r w:rsidRPr="00B23F76">
        <w:rPr>
          <w:sz w:val="28"/>
          <w:szCs w:val="28"/>
          <w:lang w:val="ru-RU" w:eastAsia="ru-RU"/>
        </w:rPr>
        <w:softHyphen/>
        <w:t>ного бюджету з місцевими бюджетами. Розглядуваний прогноз пода</w:t>
      </w:r>
      <w:r w:rsidRPr="00B23F76">
        <w:rPr>
          <w:sz w:val="28"/>
          <w:szCs w:val="28"/>
          <w:lang w:val="ru-RU" w:eastAsia="ru-RU"/>
        </w:rPr>
        <w:softHyphen/>
        <w:t>ється до Верховної Ради України разом з проектом закону про Держав</w:t>
      </w:r>
      <w:r w:rsidRPr="00B23F76">
        <w:rPr>
          <w:sz w:val="28"/>
          <w:szCs w:val="28"/>
          <w:lang w:val="ru-RU" w:eastAsia="ru-RU"/>
        </w:rPr>
        <w:softHyphen/>
        <w:t>ний бюджет України, уточнюється на підставі прийнятого закону про Державний бюджет України та схвалюється Кабінетом Міністрів Укра</w:t>
      </w:r>
      <w:r w:rsidRPr="00B23F76">
        <w:rPr>
          <w:sz w:val="28"/>
          <w:szCs w:val="28"/>
          <w:lang w:val="ru-RU" w:eastAsia="ru-RU"/>
        </w:rPr>
        <w:softHyphen/>
        <w:t>їни у місячний строк з дня опублікування закону про Державний бю</w:t>
      </w:r>
      <w:r w:rsidRPr="00B23F76">
        <w:rPr>
          <w:sz w:val="28"/>
          <w:szCs w:val="28"/>
          <w:lang w:val="ru-RU" w:eastAsia="ru-RU"/>
        </w:rPr>
        <w:softHyphen/>
        <w:t>джет України. (далі питання 39 про Основні напрямки бюджетної політики)</w:t>
      </w:r>
    </w:p>
    <w:p w:rsidR="00345C6F" w:rsidRPr="00B23F76" w:rsidRDefault="00345C6F" w:rsidP="00B23F76">
      <w:pPr>
        <w:rPr>
          <w:sz w:val="28"/>
          <w:szCs w:val="28"/>
          <w:lang w:val="ru-RU" w:eastAsia="ru-RU"/>
        </w:rPr>
      </w:pPr>
      <w:r w:rsidRPr="00B23F76">
        <w:rPr>
          <w:sz w:val="28"/>
          <w:szCs w:val="28"/>
          <w:lang w:val="ru-RU" w:eastAsia="ru-RU"/>
        </w:rPr>
        <w:t>Для підготовки пропозицій до проекту Державного бюджету Мін</w:t>
      </w:r>
      <w:r w:rsidRPr="00B23F76">
        <w:rPr>
          <w:sz w:val="28"/>
          <w:szCs w:val="28"/>
          <w:lang w:val="ru-RU" w:eastAsia="ru-RU"/>
        </w:rPr>
        <w:softHyphen/>
        <w:t>фін України розробляє і доводить до головних розпорядників бюджет</w:t>
      </w:r>
      <w:r w:rsidRPr="00B23F76">
        <w:rPr>
          <w:sz w:val="28"/>
          <w:szCs w:val="28"/>
          <w:lang w:val="ru-RU" w:eastAsia="ru-RU"/>
        </w:rPr>
        <w:softHyphen/>
        <w:t>них коштів інструкції щодо підготовки бюджетних запитів. У цих документах головні розпорядники коштів на підставі своєї діяльності зазначають розподіл фінансових та інших ресурсів, необхідних для здійснення конкретних програм та заходів, що зумовлює визначення саме реальних пропозицій стосовно проекту Державного бюджету. Після цього Мінфін України аналізує одержані від головних розпо</w:t>
      </w:r>
      <w:r w:rsidRPr="00B23F76">
        <w:rPr>
          <w:sz w:val="28"/>
          <w:szCs w:val="28"/>
          <w:lang w:val="ru-RU" w:eastAsia="ru-RU"/>
        </w:rPr>
        <w:softHyphen/>
      </w:r>
      <w:r w:rsidRPr="00B23F76">
        <w:rPr>
          <w:sz w:val="28"/>
          <w:szCs w:val="28"/>
          <w:lang w:val="ru-RU" w:eastAsia="ru-RU"/>
        </w:rPr>
        <w:lastRenderedPageBreak/>
        <w:t>рядників коштів запити і пропозиції щодо обсягу видатків, визначає їх відповідність Основним напрямам, на базі чого готує проект закону про Державний бюджет України, який подає на розгляд Кабінету Мі</w:t>
      </w:r>
      <w:r w:rsidRPr="00B23F76">
        <w:rPr>
          <w:sz w:val="28"/>
          <w:szCs w:val="28"/>
          <w:lang w:val="ru-RU" w:eastAsia="ru-RU"/>
        </w:rPr>
        <w:softHyphen/>
        <w:t>ністрів України.</w:t>
      </w:r>
    </w:p>
    <w:p w:rsidR="00345C6F" w:rsidRPr="00B23F76" w:rsidRDefault="00345C6F" w:rsidP="00B23F76">
      <w:pPr>
        <w:rPr>
          <w:sz w:val="28"/>
          <w:szCs w:val="28"/>
          <w:lang w:val="ru-RU" w:eastAsia="ru-RU"/>
        </w:rPr>
      </w:pPr>
      <w:r w:rsidRPr="00B23F76">
        <w:rPr>
          <w:sz w:val="28"/>
          <w:szCs w:val="28"/>
          <w:lang w:val="ru-RU" w:eastAsia="ru-RU"/>
        </w:rPr>
        <w:t>Розроблений проект закону про Державний бюджет Мінфін подає до Кабінету Міністрів. Кабінет Міністрів України приймає постанову щодо схвалення проекту закону про Державний бюджет України. Схва</w:t>
      </w:r>
      <w:r w:rsidRPr="00B23F76">
        <w:rPr>
          <w:sz w:val="28"/>
          <w:szCs w:val="28"/>
          <w:lang w:val="ru-RU" w:eastAsia="ru-RU"/>
        </w:rPr>
        <w:softHyphen/>
        <w:t>лений проект Кабінет Міністрів України не пізніше 15 вересня року, що передує плановому, подає Верховній Раді України. Крім цього, після схвалення Кабінетом Міністрів України проекту закону про Дер</w:t>
      </w:r>
      <w:r w:rsidRPr="00B23F76">
        <w:rPr>
          <w:sz w:val="28"/>
          <w:szCs w:val="28"/>
          <w:lang w:val="ru-RU" w:eastAsia="ru-RU"/>
        </w:rPr>
        <w:softHyphen/>
        <w:t>жавний бюджет Мінфін доводить до місцевих органів влади розрахун</w:t>
      </w:r>
      <w:r w:rsidRPr="00B23F76">
        <w:rPr>
          <w:sz w:val="28"/>
          <w:szCs w:val="28"/>
          <w:lang w:val="ru-RU" w:eastAsia="ru-RU"/>
        </w:rPr>
        <w:softHyphen/>
        <w:t>ки прогнозних обсягів міжбюджетних трансфертів, методику їх визна</w:t>
      </w:r>
      <w:r w:rsidRPr="00B23F76">
        <w:rPr>
          <w:sz w:val="28"/>
          <w:szCs w:val="28"/>
          <w:lang w:val="ru-RU" w:eastAsia="ru-RU"/>
        </w:rPr>
        <w:softHyphen/>
        <w:t>чення та інші показники, необхідні для складання проектів місцевих бюджетів.</w:t>
      </w:r>
    </w:p>
    <w:p w:rsidR="00345C6F" w:rsidRPr="00B23F76" w:rsidRDefault="00345C6F" w:rsidP="00B23F76">
      <w:pPr>
        <w:rPr>
          <w:sz w:val="28"/>
          <w:szCs w:val="28"/>
          <w:lang w:val="ru-RU" w:eastAsia="ru-RU"/>
        </w:rPr>
      </w:pPr>
      <w:r w:rsidRPr="00B23F76">
        <w:rPr>
          <w:sz w:val="28"/>
          <w:szCs w:val="28"/>
          <w:lang w:val="ru-RU" w:eastAsia="ru-RU"/>
        </w:rPr>
        <w:t>Разом з проектом закону про Державний бюджет України, схвале</w:t>
      </w:r>
      <w:r w:rsidRPr="00B23F76">
        <w:rPr>
          <w:sz w:val="28"/>
          <w:szCs w:val="28"/>
          <w:lang w:val="ru-RU" w:eastAsia="ru-RU"/>
        </w:rPr>
        <w:softHyphen/>
        <w:t>ним Кабінетом Міністрів України, також подаються:</w:t>
      </w:r>
    </w:p>
    <w:p w:rsidR="00345C6F" w:rsidRPr="00B23F76" w:rsidRDefault="00345C6F" w:rsidP="00B23F76">
      <w:pPr>
        <w:rPr>
          <w:sz w:val="28"/>
          <w:szCs w:val="28"/>
          <w:lang w:val="ru-RU" w:eastAsia="ru-RU"/>
        </w:rPr>
      </w:pPr>
      <w:r w:rsidRPr="00B23F76">
        <w:rPr>
          <w:sz w:val="28"/>
          <w:szCs w:val="28"/>
          <w:lang w:val="ru-RU" w:eastAsia="ru-RU"/>
        </w:rPr>
        <w:t>1) пояснювальна записка до проекту закону про Державний бюджет України, яка містить інформацію про економічне становище держави та основні прогнозні макропоказники економічного і соціального роз</w:t>
      </w:r>
      <w:r w:rsidRPr="00B23F76">
        <w:rPr>
          <w:sz w:val="28"/>
          <w:szCs w:val="28"/>
          <w:lang w:val="ru-RU" w:eastAsia="ru-RU"/>
        </w:rPr>
        <w:softHyphen/>
        <w:t>витку України на наступний бюджетний період, покладені в основу проекту Державного бюджету України; оцінювання надходжень до</w:t>
      </w:r>
      <w:r w:rsidRPr="00B23F76">
        <w:rPr>
          <w:sz w:val="28"/>
          <w:szCs w:val="28"/>
          <w:lang w:val="ru-RU" w:eastAsia="ru-RU"/>
        </w:rPr>
        <w:softHyphen/>
        <w:t>ходів та інших коштів (позик), що пропонуються для забезпечення фінансовими ресурсами витрат бюджету, та інші відомості;</w:t>
      </w:r>
    </w:p>
    <w:p w:rsidR="00345C6F" w:rsidRPr="00B23F76" w:rsidRDefault="00345C6F" w:rsidP="00B23F76">
      <w:pPr>
        <w:rPr>
          <w:sz w:val="28"/>
          <w:szCs w:val="28"/>
          <w:lang w:val="ru-RU" w:eastAsia="ru-RU"/>
        </w:rPr>
      </w:pPr>
      <w:r w:rsidRPr="00B23F76">
        <w:rPr>
          <w:sz w:val="28"/>
          <w:szCs w:val="28"/>
          <w:lang w:val="ru-RU" w:eastAsia="ru-RU"/>
        </w:rPr>
        <w:t>2) прогнозні показники зведеного бюджету України (включаючи оцінювання Державного бюджету України та місцевих бюджетів) від</w:t>
      </w:r>
      <w:r w:rsidRPr="00B23F76">
        <w:rPr>
          <w:sz w:val="28"/>
          <w:szCs w:val="28"/>
          <w:lang w:val="ru-RU" w:eastAsia="ru-RU"/>
        </w:rPr>
        <w:softHyphen/>
        <w:t>повідно до бюджетної класифікації, а також зведений баланс фінансо</w:t>
      </w:r>
      <w:r w:rsidRPr="00B23F76">
        <w:rPr>
          <w:sz w:val="28"/>
          <w:szCs w:val="28"/>
          <w:lang w:val="ru-RU" w:eastAsia="ru-RU"/>
        </w:rPr>
        <w:softHyphen/>
        <w:t>вих ресурсів України;</w:t>
      </w:r>
    </w:p>
    <w:p w:rsidR="00345C6F" w:rsidRPr="00B23F76" w:rsidRDefault="00345C6F" w:rsidP="00B23F76">
      <w:pPr>
        <w:rPr>
          <w:sz w:val="28"/>
          <w:szCs w:val="28"/>
          <w:lang w:val="ru-RU" w:eastAsia="ru-RU"/>
        </w:rPr>
      </w:pPr>
      <w:r w:rsidRPr="00B23F76">
        <w:rPr>
          <w:sz w:val="28"/>
          <w:szCs w:val="28"/>
          <w:lang w:val="ru-RU" w:eastAsia="ru-RU"/>
        </w:rPr>
        <w:t>3) перелік пільг за податками, зборами (іншими обов’язковими платежами) із розрахунком втрат доходів бюджету від їх надання;</w:t>
      </w:r>
    </w:p>
    <w:p w:rsidR="00345C6F" w:rsidRPr="00B23F76" w:rsidRDefault="00345C6F" w:rsidP="00B23F76">
      <w:pPr>
        <w:rPr>
          <w:sz w:val="28"/>
          <w:szCs w:val="28"/>
          <w:lang w:val="ru-RU" w:eastAsia="ru-RU"/>
        </w:rPr>
      </w:pPr>
      <w:r w:rsidRPr="00B23F76">
        <w:rPr>
          <w:sz w:val="28"/>
          <w:szCs w:val="28"/>
          <w:lang w:val="ru-RU" w:eastAsia="ru-RU"/>
        </w:rPr>
        <w:t>4) переліки та обсяги коштів за державними цільовими програмами, які включено головними розпорядниками коштів Державного бюдже</w:t>
      </w:r>
      <w:r w:rsidRPr="00B23F76">
        <w:rPr>
          <w:sz w:val="28"/>
          <w:szCs w:val="28"/>
          <w:lang w:val="ru-RU" w:eastAsia="ru-RU"/>
        </w:rPr>
        <w:softHyphen/>
        <w:t>ту до бюджетних програм, передбачених у проекті закону про Держав</w:t>
      </w:r>
      <w:r w:rsidRPr="00B23F76">
        <w:rPr>
          <w:sz w:val="28"/>
          <w:szCs w:val="28"/>
          <w:lang w:val="ru-RU" w:eastAsia="ru-RU"/>
        </w:rPr>
        <w:softHyphen/>
        <w:t>ний бюджет України;</w:t>
      </w:r>
    </w:p>
    <w:p w:rsidR="00345C6F" w:rsidRPr="00B23F76" w:rsidRDefault="00345C6F" w:rsidP="00B23F76">
      <w:pPr>
        <w:rPr>
          <w:sz w:val="28"/>
          <w:szCs w:val="28"/>
          <w:lang w:val="ru-RU" w:eastAsia="ru-RU"/>
        </w:rPr>
      </w:pPr>
      <w:r w:rsidRPr="00B23F76">
        <w:rPr>
          <w:sz w:val="28"/>
          <w:szCs w:val="28"/>
          <w:lang w:val="ru-RU" w:eastAsia="ru-RU"/>
        </w:rPr>
        <w:t>зведення та структура державних боргових та гарантійних зобов’язань на поточний і наступні бюджетні періоди до повного по</w:t>
      </w:r>
      <w:r w:rsidRPr="00B23F76">
        <w:rPr>
          <w:sz w:val="28"/>
          <w:szCs w:val="28"/>
          <w:lang w:val="ru-RU" w:eastAsia="ru-RU"/>
        </w:rPr>
        <w:softHyphen/>
        <w:t>гашення таких зобов’язань, включаючи обсяг видатків на обслугову</w:t>
      </w:r>
      <w:r w:rsidRPr="00B23F76">
        <w:rPr>
          <w:sz w:val="28"/>
          <w:szCs w:val="28"/>
          <w:lang w:val="ru-RU" w:eastAsia="ru-RU"/>
        </w:rPr>
        <w:softHyphen/>
        <w:t>вання державного боргу;</w:t>
      </w:r>
    </w:p>
    <w:p w:rsidR="00345C6F" w:rsidRPr="00B23F76" w:rsidRDefault="00345C6F" w:rsidP="00B23F76">
      <w:pPr>
        <w:rPr>
          <w:sz w:val="28"/>
          <w:szCs w:val="28"/>
          <w:lang w:val="ru-RU" w:eastAsia="ru-RU"/>
        </w:rPr>
      </w:pPr>
      <w:r w:rsidRPr="00B23F76">
        <w:rPr>
          <w:sz w:val="28"/>
          <w:szCs w:val="28"/>
          <w:lang w:val="ru-RU" w:eastAsia="ru-RU"/>
        </w:rPr>
        <w:t>5) план державних запозичень на наступний бюджетний період, а також перелік інвестиційних програм (проектів), під які можуть на</w:t>
      </w:r>
      <w:r w:rsidRPr="00B23F76">
        <w:rPr>
          <w:sz w:val="28"/>
          <w:szCs w:val="28"/>
          <w:lang w:val="ru-RU" w:eastAsia="ru-RU"/>
        </w:rPr>
        <w:softHyphen/>
        <w:t>даватися державні гарантії у наступному бюджетному періоді. План державних запозичень на наступний бюджетний період має включати перелік кредитів (позик) із зазначенням кредиторів, видів, мети, назви валюти, строку та відсоткової ставки державних запозичень, а також стану укладання кредитних договорів;</w:t>
      </w:r>
    </w:p>
    <w:p w:rsidR="00345C6F" w:rsidRPr="00B23F76" w:rsidRDefault="00345C6F" w:rsidP="00B23F76">
      <w:pPr>
        <w:rPr>
          <w:sz w:val="28"/>
          <w:szCs w:val="28"/>
          <w:lang w:val="ru-RU" w:eastAsia="ru-RU"/>
        </w:rPr>
      </w:pPr>
      <w:r w:rsidRPr="00B23F76">
        <w:rPr>
          <w:sz w:val="28"/>
          <w:szCs w:val="28"/>
          <w:lang w:val="ru-RU" w:eastAsia="ru-RU"/>
        </w:rPr>
        <w:t>6) прогнозування Державного бюджету України на наступні за плановим два бюджетні періоди;</w:t>
      </w:r>
    </w:p>
    <w:p w:rsidR="00345C6F" w:rsidRPr="00B23F76" w:rsidRDefault="00345C6F" w:rsidP="00B23F76">
      <w:pPr>
        <w:rPr>
          <w:sz w:val="28"/>
          <w:szCs w:val="28"/>
          <w:lang w:val="ru-RU" w:eastAsia="ru-RU"/>
        </w:rPr>
      </w:pPr>
      <w:r w:rsidRPr="00B23F76">
        <w:rPr>
          <w:sz w:val="28"/>
          <w:szCs w:val="28"/>
          <w:lang w:val="ru-RU" w:eastAsia="ru-RU"/>
        </w:rPr>
        <w:t>7) доповідь про перебіг виконання Державного бюджету України у поточному бюджетному періоді, та інші документи, передбачені ст. 38 Бюджетного кодексу України.</w:t>
      </w:r>
    </w:p>
    <w:p w:rsidR="00345C6F" w:rsidRPr="00B23F76" w:rsidRDefault="00345C6F" w:rsidP="00B23F76">
      <w:pPr>
        <w:rPr>
          <w:b/>
          <w:bCs/>
          <w:color w:val="373F51"/>
          <w:sz w:val="28"/>
          <w:szCs w:val="28"/>
          <w:lang w:val="ru-RU" w:eastAsia="ru-RU"/>
        </w:rPr>
      </w:pPr>
      <w:r w:rsidRPr="00B23F76">
        <w:rPr>
          <w:b/>
          <w:bCs/>
          <w:color w:val="373F51"/>
          <w:sz w:val="28"/>
          <w:szCs w:val="28"/>
          <w:lang w:val="ru-RU" w:eastAsia="ru-RU"/>
        </w:rPr>
        <w:t>Порядок розгляду та прийняття державного бюджету України</w:t>
      </w:r>
    </w:p>
    <w:p w:rsidR="00345C6F" w:rsidRPr="00B23F76" w:rsidRDefault="00345C6F" w:rsidP="00B23F76">
      <w:pPr>
        <w:rPr>
          <w:color w:val="373F51"/>
          <w:sz w:val="28"/>
          <w:szCs w:val="28"/>
          <w:lang w:val="ru-RU" w:eastAsia="ru-RU"/>
        </w:rPr>
      </w:pPr>
      <w:r w:rsidRPr="00B23F76">
        <w:rPr>
          <w:color w:val="373F51"/>
          <w:sz w:val="28"/>
          <w:szCs w:val="28"/>
          <w:lang w:val="ru-RU" w:eastAsia="ru-RU"/>
        </w:rPr>
        <w:t xml:space="preserve">Другою стадією бюджетного процесу згідно зі ст. 19 Бюджетного кодексу України є розгляд та прийняття закону про Державний бюджет, рішень про </w:t>
      </w:r>
      <w:r w:rsidRPr="00B23F76">
        <w:rPr>
          <w:color w:val="373F51"/>
          <w:sz w:val="28"/>
          <w:szCs w:val="28"/>
          <w:lang w:val="ru-RU" w:eastAsia="ru-RU"/>
        </w:rPr>
        <w:lastRenderedPageBreak/>
        <w:t>місцеві бюджети. При цьому розгляд та затвердження Дер</w:t>
      </w:r>
      <w:r w:rsidRPr="00B23F76">
        <w:rPr>
          <w:color w:val="373F51"/>
          <w:sz w:val="28"/>
          <w:szCs w:val="28"/>
          <w:lang w:val="ru-RU" w:eastAsia="ru-RU"/>
        </w:rPr>
        <w:softHyphen/>
        <w:t>жавного бюджету України відбуваються у Верховній Раді України за спеціальною процедурою, визначеною Регламентом Верховної Ради України.</w:t>
      </w:r>
    </w:p>
    <w:p w:rsidR="00345C6F" w:rsidRPr="00B23F76" w:rsidRDefault="00345C6F" w:rsidP="00B23F76">
      <w:pPr>
        <w:rPr>
          <w:color w:val="373F51"/>
          <w:sz w:val="28"/>
          <w:szCs w:val="28"/>
          <w:lang w:val="ru-RU" w:eastAsia="ru-RU"/>
        </w:rPr>
      </w:pPr>
      <w:r w:rsidRPr="00B23F76">
        <w:rPr>
          <w:color w:val="373F51"/>
          <w:sz w:val="28"/>
          <w:szCs w:val="28"/>
          <w:lang w:val="ru-RU" w:eastAsia="ru-RU"/>
        </w:rPr>
        <w:t>Наразі на Кабінет Міністрів України покладено обов’язок подання протягом трьох днів з дня прийняття Верховною Радою України за</w:t>
      </w:r>
      <w:r w:rsidRPr="00B23F76">
        <w:rPr>
          <w:color w:val="373F51"/>
          <w:sz w:val="28"/>
          <w:szCs w:val="28"/>
          <w:lang w:val="ru-RU" w:eastAsia="ru-RU"/>
        </w:rPr>
        <w:softHyphen/>
        <w:t>кону про Державний бюджет України Президенту України обґрунту</w:t>
      </w:r>
      <w:r w:rsidRPr="00B23F76">
        <w:rPr>
          <w:color w:val="373F51"/>
          <w:sz w:val="28"/>
          <w:szCs w:val="28"/>
          <w:lang w:val="ru-RU" w:eastAsia="ru-RU"/>
        </w:rPr>
        <w:softHyphen/>
        <w:t>вання і розрахунки щодо бюджетних показників такого закону, змінених порівняно з проектом закону про Державний бюджет України. При цьому в разі, коли Президент України повернув до Верховної Ради України для повторного розгляду закон про Державний бюджет Укра</w:t>
      </w:r>
      <w:r w:rsidRPr="00B23F76">
        <w:rPr>
          <w:color w:val="373F51"/>
          <w:sz w:val="28"/>
          <w:szCs w:val="28"/>
          <w:lang w:val="ru-RU" w:eastAsia="ru-RU"/>
        </w:rPr>
        <w:softHyphen/>
        <w:t>їни із вмотивованими і сформульованими пропозиціями, які передба</w:t>
      </w:r>
      <w:r w:rsidRPr="00B23F76">
        <w:rPr>
          <w:color w:val="373F51"/>
          <w:sz w:val="28"/>
          <w:szCs w:val="28"/>
          <w:lang w:val="ru-RU" w:eastAsia="ru-RU"/>
        </w:rPr>
        <w:softHyphen/>
        <w:t>чають зміни бюджетних показників, Кабінет Міністрів України у тиж</w:t>
      </w:r>
      <w:r w:rsidRPr="00B23F76">
        <w:rPr>
          <w:color w:val="373F51"/>
          <w:sz w:val="28"/>
          <w:szCs w:val="28"/>
          <w:lang w:val="ru-RU" w:eastAsia="ru-RU"/>
        </w:rPr>
        <w:softHyphen/>
        <w:t>невий строк має подати Верховній Раді України зміни до показників, зазначених у текстових статтях такого закону, та оновлені додатки до нього відповідно до пропозицій Президента України.</w:t>
      </w:r>
    </w:p>
    <w:p w:rsidR="00345C6F" w:rsidRPr="00B23F76" w:rsidRDefault="00345C6F" w:rsidP="00B23F76">
      <w:pPr>
        <w:rPr>
          <w:color w:val="373F51"/>
          <w:sz w:val="28"/>
          <w:szCs w:val="28"/>
          <w:lang w:val="ru-RU" w:eastAsia="ru-RU"/>
        </w:rPr>
      </w:pPr>
      <w:r w:rsidRPr="00B23F76">
        <w:rPr>
          <w:color w:val="373F51"/>
          <w:sz w:val="28"/>
          <w:szCs w:val="28"/>
          <w:lang w:val="ru-RU" w:eastAsia="ru-RU"/>
        </w:rPr>
        <w:t>Після подання у вересні поточного року Кабінетом Міністрів Укра</w:t>
      </w:r>
      <w:r w:rsidRPr="00B23F76">
        <w:rPr>
          <w:color w:val="373F51"/>
          <w:sz w:val="28"/>
          <w:szCs w:val="28"/>
          <w:lang w:val="ru-RU" w:eastAsia="ru-RU"/>
        </w:rPr>
        <w:softHyphen/>
        <w:t>їни проекту закону про Державний бюджет він має бути представлений у Верховній Раді України на її пленарному засіданні. За результатами повного обговорення проекту закону про Державний бюджет України на наступний рік Верховна Рада може прийняти рішення про його від</w:t>
      </w:r>
      <w:r w:rsidRPr="00B23F76">
        <w:rPr>
          <w:color w:val="373F51"/>
          <w:sz w:val="28"/>
          <w:szCs w:val="28"/>
          <w:lang w:val="ru-RU" w:eastAsia="ru-RU"/>
        </w:rPr>
        <w:softHyphen/>
        <w:t>хилення у разі невідповідності вимогам Бюджетного кодексу Украї</w:t>
      </w:r>
      <w:r w:rsidRPr="00B23F76">
        <w:rPr>
          <w:color w:val="373F51"/>
          <w:sz w:val="28"/>
          <w:szCs w:val="28"/>
          <w:lang w:val="ru-RU" w:eastAsia="ru-RU"/>
        </w:rPr>
        <w:softHyphen/>
        <w:t>ни та/або Основним напрямам бюджетної політики на наступний бю</w:t>
      </w:r>
      <w:r w:rsidRPr="00B23F76">
        <w:rPr>
          <w:color w:val="373F51"/>
          <w:sz w:val="28"/>
          <w:szCs w:val="28"/>
          <w:lang w:val="ru-RU" w:eastAsia="ru-RU"/>
        </w:rPr>
        <w:softHyphen/>
        <w:t>джетний період. У разі відхилення Верховною Радою проекту закону про Державний бюджет України на наступний рік Кабінет Міністрів України зобов’ язаний у семиденний строк з дня набрання чинності рішенням про його відхилення подати до Верховної Ради проект за</w:t>
      </w:r>
      <w:r w:rsidRPr="00B23F76">
        <w:rPr>
          <w:color w:val="373F51"/>
          <w:sz w:val="28"/>
          <w:szCs w:val="28"/>
          <w:lang w:val="ru-RU" w:eastAsia="ru-RU"/>
        </w:rPr>
        <w:softHyphen/>
        <w:t>кону про Державний бюджет України на наступний рік з обґрунтуван</w:t>
      </w:r>
      <w:r w:rsidRPr="00B23F76">
        <w:rPr>
          <w:color w:val="373F51"/>
          <w:sz w:val="28"/>
          <w:szCs w:val="28"/>
          <w:lang w:val="ru-RU" w:eastAsia="ru-RU"/>
        </w:rPr>
        <w:softHyphen/>
        <w:t>ням внесених змін. У такому разі строки підготовки і розгляду про</w:t>
      </w:r>
      <w:r w:rsidRPr="00B23F76">
        <w:rPr>
          <w:color w:val="373F51"/>
          <w:sz w:val="28"/>
          <w:szCs w:val="28"/>
          <w:lang w:val="ru-RU" w:eastAsia="ru-RU"/>
        </w:rPr>
        <w:softHyphen/>
        <w:t>екту закону про Державний бюджет України на наступний рік у першо</w:t>
      </w:r>
      <w:r w:rsidRPr="00B23F76">
        <w:rPr>
          <w:color w:val="373F51"/>
          <w:sz w:val="28"/>
          <w:szCs w:val="28"/>
          <w:lang w:val="ru-RU" w:eastAsia="ru-RU"/>
        </w:rPr>
        <w:softHyphen/>
        <w:t>му та другому читаннях збільшуються на п’ять днів.</w:t>
      </w:r>
    </w:p>
    <w:p w:rsidR="00345C6F" w:rsidRPr="00B23F76" w:rsidRDefault="00345C6F" w:rsidP="00B23F76">
      <w:pPr>
        <w:rPr>
          <w:color w:val="373F51"/>
          <w:sz w:val="28"/>
          <w:szCs w:val="28"/>
          <w:lang w:val="ru-RU" w:eastAsia="ru-RU"/>
        </w:rPr>
      </w:pPr>
      <w:r w:rsidRPr="00B23F76">
        <w:rPr>
          <w:color w:val="373F51"/>
          <w:sz w:val="28"/>
          <w:szCs w:val="28"/>
          <w:lang w:val="ru-RU" w:eastAsia="ru-RU"/>
        </w:rPr>
        <w:t>Після цієї роботи розпочинається підготовка Верховною Радою України проекту закону до першого читання. У цей час Комітет Верхов</w:t>
      </w:r>
      <w:r w:rsidRPr="00B23F76">
        <w:rPr>
          <w:color w:val="373F51"/>
          <w:sz w:val="28"/>
          <w:szCs w:val="28"/>
          <w:lang w:val="ru-RU" w:eastAsia="ru-RU"/>
        </w:rPr>
        <w:softHyphen/>
        <w:t>ної Ради України з питань бюджету приймає до розгляду пропозиції суб’єктів законодавчої ініціативи. За Конституцією України та Бюджет</w:t>
      </w:r>
      <w:r w:rsidRPr="00B23F76">
        <w:rPr>
          <w:color w:val="373F51"/>
          <w:sz w:val="28"/>
          <w:szCs w:val="28"/>
          <w:lang w:val="ru-RU" w:eastAsia="ru-RU"/>
        </w:rPr>
        <w:softHyphen/>
        <w:t>ним кодексом України право бюджетної ініціативи по бюджету в ціло</w:t>
      </w:r>
      <w:r w:rsidRPr="00B23F76">
        <w:rPr>
          <w:color w:val="373F51"/>
          <w:sz w:val="28"/>
          <w:szCs w:val="28"/>
          <w:lang w:val="ru-RU" w:eastAsia="ru-RU"/>
        </w:rPr>
        <w:softHyphen/>
        <w:t>му належить виключно Кабінету Міністрів України. Повноваження щодо проекту та внесення до нього поправок і доповнень належать усім суб’єктам, які користуються правом законодавчої ініціативи вза</w:t>
      </w:r>
      <w:r w:rsidRPr="00B23F76">
        <w:rPr>
          <w:color w:val="373F51"/>
          <w:sz w:val="28"/>
          <w:szCs w:val="28"/>
          <w:lang w:val="ru-RU" w:eastAsia="ru-RU"/>
        </w:rPr>
        <w:softHyphen/>
        <w:t>галі згідно із ст. 93 Конституції України: Президент, народні депутати, Кабінет Міністрів України, Нацбанк України. Зазначимо, що законо</w:t>
      </w:r>
      <w:r w:rsidRPr="00B23F76">
        <w:rPr>
          <w:color w:val="373F51"/>
          <w:sz w:val="28"/>
          <w:szCs w:val="28"/>
          <w:lang w:val="ru-RU" w:eastAsia="ru-RU"/>
        </w:rPr>
        <w:softHyphen/>
        <w:t>давча ініціатива – це право вказаних осіб та органів держави подавати до Верховної Ради України законопроект і обов’ язок Верховної Ради України розглянути його.</w:t>
      </w:r>
    </w:p>
    <w:p w:rsidR="00345C6F" w:rsidRPr="00B23F76" w:rsidRDefault="00345C6F" w:rsidP="00B23F76">
      <w:pPr>
        <w:rPr>
          <w:color w:val="373F51"/>
          <w:sz w:val="28"/>
          <w:szCs w:val="28"/>
          <w:lang w:val="ru-RU" w:eastAsia="ru-RU"/>
        </w:rPr>
      </w:pPr>
      <w:r w:rsidRPr="00B23F76">
        <w:rPr>
          <w:color w:val="373F51"/>
          <w:sz w:val="28"/>
          <w:szCs w:val="28"/>
          <w:lang w:val="ru-RU" w:eastAsia="ru-RU"/>
        </w:rPr>
        <w:t>Запропоновані пропозиції повинні відповідати таким вимогам. По- перше, пропозиції мають узгоджуватися з Основними напрямами бюджетної політики на наступний бюджетний період. По-друге, про</w:t>
      </w:r>
      <w:r w:rsidRPr="00B23F76">
        <w:rPr>
          <w:color w:val="373F51"/>
          <w:sz w:val="28"/>
          <w:szCs w:val="28"/>
          <w:lang w:val="ru-RU" w:eastAsia="ru-RU"/>
        </w:rPr>
        <w:softHyphen/>
        <w:t>позиції щодо збільшення витрат та/або зменшення надходжень дер</w:t>
      </w:r>
      <w:r w:rsidRPr="00B23F76">
        <w:rPr>
          <w:color w:val="373F51"/>
          <w:sz w:val="28"/>
          <w:szCs w:val="28"/>
          <w:lang w:val="ru-RU" w:eastAsia="ru-RU"/>
        </w:rPr>
        <w:softHyphen/>
        <w:t>жавного бюджету мають визначати джерела їх покриття, включаючи види та обсяги витрат, що підлягають скороченню. Такі пропозиції та пропозиції до текстових статей проекту закону про Державний бюджет України на наступний рік не можуть призводити до збільшення дер</w:t>
      </w:r>
      <w:r w:rsidRPr="00B23F76">
        <w:rPr>
          <w:color w:val="373F51"/>
          <w:sz w:val="28"/>
          <w:szCs w:val="28"/>
          <w:lang w:val="ru-RU" w:eastAsia="ru-RU"/>
        </w:rPr>
        <w:softHyphen/>
        <w:t xml:space="preserve">жавного боргу і державних гарантій порівняно з їх граничним </w:t>
      </w:r>
      <w:r w:rsidRPr="00B23F76">
        <w:rPr>
          <w:color w:val="373F51"/>
          <w:sz w:val="28"/>
          <w:szCs w:val="28"/>
          <w:lang w:val="ru-RU" w:eastAsia="ru-RU"/>
        </w:rPr>
        <w:lastRenderedPageBreak/>
        <w:t>обсягом, передбаченим у поданому Кабінетом Міністрів України проекті закону про Державний бюджет України на наступний рік. По-третє, пропо</w:t>
      </w:r>
      <w:r w:rsidRPr="00B23F76">
        <w:rPr>
          <w:color w:val="373F51"/>
          <w:sz w:val="28"/>
          <w:szCs w:val="28"/>
          <w:lang w:val="ru-RU" w:eastAsia="ru-RU"/>
        </w:rPr>
        <w:softHyphen/>
        <w:t>зиції щодо зміни прогнозування доходів та фінансування бюджету можуть вноситися у разі, якщо виявлено неточності в його розрахунку комітетом, до предмета відання якого належать питання бюджету, та/ або центральним органом виконавчої влади, що забезпечує формуван</w:t>
      </w:r>
      <w:r w:rsidRPr="00B23F76">
        <w:rPr>
          <w:color w:val="373F51"/>
          <w:sz w:val="28"/>
          <w:szCs w:val="28"/>
          <w:lang w:val="ru-RU" w:eastAsia="ru-RU"/>
        </w:rPr>
        <w:softHyphen/>
        <w:t>ня державної фінансової політики. У випадках, якщо такі вимоги не виконуються, такі пропозиції до розгляду не приймаються.</w:t>
      </w:r>
    </w:p>
    <w:p w:rsidR="00345C6F" w:rsidRPr="00B23F76" w:rsidRDefault="00345C6F" w:rsidP="00B23F76">
      <w:pPr>
        <w:rPr>
          <w:color w:val="373F51"/>
          <w:sz w:val="28"/>
          <w:szCs w:val="28"/>
          <w:lang w:val="ru-RU" w:eastAsia="ru-RU"/>
        </w:rPr>
      </w:pPr>
      <w:r w:rsidRPr="00B23F76">
        <w:rPr>
          <w:color w:val="373F51"/>
          <w:sz w:val="28"/>
          <w:szCs w:val="28"/>
          <w:lang w:val="ru-RU" w:eastAsia="ru-RU"/>
        </w:rPr>
        <w:t>Крім цього, у цей період Верховна Рада доручає Рахунковій палаті провести експертизу проекту закону про Державний бюджет України на наступний рік. Це має бути зроблено до 1 жовтня. Результати екс</w:t>
      </w:r>
      <w:r w:rsidRPr="00B23F76">
        <w:rPr>
          <w:color w:val="373F51"/>
          <w:sz w:val="28"/>
          <w:szCs w:val="28"/>
          <w:lang w:val="ru-RU" w:eastAsia="ru-RU"/>
        </w:rPr>
        <w:softHyphen/>
        <w:t xml:space="preserve"> екс</w:t>
      </w:r>
      <w:r w:rsidRPr="00B23F76">
        <w:rPr>
          <w:color w:val="373F51"/>
          <w:sz w:val="28"/>
          <w:szCs w:val="28"/>
          <w:lang w:val="ru-RU" w:eastAsia="ru-RU"/>
        </w:rPr>
        <w:softHyphen/>
        <w:t>пертизи відображаються у відповідному висновку, що подається Вер</w:t>
      </w:r>
      <w:r w:rsidRPr="00B23F76">
        <w:rPr>
          <w:color w:val="373F51"/>
          <w:sz w:val="28"/>
          <w:szCs w:val="28"/>
          <w:lang w:val="ru-RU" w:eastAsia="ru-RU"/>
        </w:rPr>
        <w:softHyphen/>
        <w:t>ховній Раді України.</w:t>
      </w:r>
    </w:p>
    <w:p w:rsidR="00345C6F" w:rsidRPr="00B23F76" w:rsidRDefault="00345C6F" w:rsidP="00B23F76">
      <w:pPr>
        <w:rPr>
          <w:color w:val="373F51"/>
          <w:sz w:val="28"/>
          <w:szCs w:val="28"/>
          <w:lang w:val="ru-RU" w:eastAsia="ru-RU"/>
        </w:rPr>
      </w:pPr>
      <w:r w:rsidRPr="00B23F76">
        <w:rPr>
          <w:color w:val="373F51"/>
          <w:sz w:val="28"/>
          <w:szCs w:val="28"/>
          <w:lang w:val="ru-RU" w:eastAsia="ru-RU"/>
        </w:rPr>
        <w:t>Пропозиції та висновок Рахункової палати розглядаються Коміте</w:t>
      </w:r>
      <w:r w:rsidRPr="00B23F76">
        <w:rPr>
          <w:color w:val="373F51"/>
          <w:sz w:val="28"/>
          <w:szCs w:val="28"/>
          <w:lang w:val="ru-RU" w:eastAsia="ru-RU"/>
        </w:rPr>
        <w:softHyphen/>
        <w:t>том Верховної Ради України з питань бюджету. Результатом такого розгляду є висновок і пропозиції щодо проекту закону та таблиці про</w:t>
      </w:r>
      <w:r w:rsidRPr="00B23F76">
        <w:rPr>
          <w:color w:val="373F51"/>
          <w:sz w:val="28"/>
          <w:szCs w:val="28"/>
          <w:lang w:val="ru-RU" w:eastAsia="ru-RU"/>
        </w:rPr>
        <w:softHyphen/>
        <w:t>позицій суб’єктів законодавчої ініціативи, які пропонуються підтри</w:t>
      </w:r>
      <w:r w:rsidRPr="00B23F76">
        <w:rPr>
          <w:color w:val="373F51"/>
          <w:sz w:val="28"/>
          <w:szCs w:val="28"/>
          <w:lang w:val="ru-RU" w:eastAsia="ru-RU"/>
        </w:rPr>
        <w:softHyphen/>
        <w:t>мати чи відхилити, та ухвалюється відповідне рішення. Проект по</w:t>
      </w:r>
      <w:r w:rsidRPr="00B23F76">
        <w:rPr>
          <w:color w:val="373F51"/>
          <w:sz w:val="28"/>
          <w:szCs w:val="28"/>
          <w:lang w:val="ru-RU" w:eastAsia="ru-RU"/>
        </w:rPr>
        <w:softHyphen/>
        <w:t>станови Верховної Ради щодо висновків та пропозицій до проекту закону про Державний бюджет України на наступний рік, а також таблиця пропозицій суб’єктів права законодавчої ініціативи надаються народним депутатам не пізніше ніж за два дні до розгляду Верховною Радою проекту закону про Державний бюджет України на наступний рік у першому читанні.</w:t>
      </w:r>
    </w:p>
    <w:p w:rsidR="00345C6F" w:rsidRPr="00B23F76" w:rsidRDefault="00345C6F" w:rsidP="00B23F76">
      <w:pPr>
        <w:rPr>
          <w:color w:val="373F51"/>
          <w:sz w:val="28"/>
          <w:szCs w:val="28"/>
          <w:lang w:val="ru-RU" w:eastAsia="ru-RU"/>
        </w:rPr>
      </w:pPr>
      <w:r w:rsidRPr="00B23F76">
        <w:rPr>
          <w:color w:val="373F51"/>
          <w:sz w:val="28"/>
          <w:szCs w:val="28"/>
          <w:lang w:val="ru-RU" w:eastAsia="ru-RU"/>
        </w:rPr>
        <w:lastRenderedPageBreak/>
        <w:t>Перше читання проекту закону про Державний бюджет повинно відбутися до 20 жовтня. Воно починається з доповіді голови Комітету Верховної Ради України з питань бюджету про Висновки та пропозиції до проекту закону про Державний бюджет, після чого щодо останніх відбувається голосування в цілому. В разі неприйняття позитивного рішення з цього питання відбувається постатейне голосування.</w:t>
      </w:r>
    </w:p>
    <w:p w:rsidR="00345C6F" w:rsidRPr="00B23F76" w:rsidRDefault="00345C6F" w:rsidP="00B23F76">
      <w:pPr>
        <w:rPr>
          <w:color w:val="373F51"/>
          <w:sz w:val="28"/>
          <w:szCs w:val="28"/>
          <w:lang w:val="ru-RU" w:eastAsia="ru-RU"/>
        </w:rPr>
      </w:pPr>
      <w:r w:rsidRPr="00B23F76">
        <w:rPr>
          <w:color w:val="373F51"/>
          <w:sz w:val="28"/>
          <w:szCs w:val="28"/>
          <w:lang w:val="ru-RU" w:eastAsia="ru-RU"/>
        </w:rPr>
        <w:t>Ухвалення рішення Верховною Радою України щодо Висновків вважається прийняттям проекту закону про Державний бюджет у пер</w:t>
      </w:r>
      <w:r w:rsidRPr="00B23F76">
        <w:rPr>
          <w:color w:val="373F51"/>
          <w:sz w:val="28"/>
          <w:szCs w:val="28"/>
          <w:lang w:val="ru-RU" w:eastAsia="ru-RU"/>
        </w:rPr>
        <w:softHyphen/>
        <w:t>шому читанні. При цьому проект закону про Державний бюджет Укра</w:t>
      </w:r>
      <w:r w:rsidRPr="00B23F76">
        <w:rPr>
          <w:color w:val="373F51"/>
          <w:sz w:val="28"/>
          <w:szCs w:val="28"/>
          <w:lang w:val="ru-RU" w:eastAsia="ru-RU"/>
        </w:rPr>
        <w:softHyphen/>
        <w:t>їни на наступний рік вважається прийнятим у першому читанні, якщо на підтримку під час голосування в цілому проекту постанови Верхов</w:t>
      </w:r>
      <w:r w:rsidRPr="00B23F76">
        <w:rPr>
          <w:color w:val="373F51"/>
          <w:sz w:val="28"/>
          <w:szCs w:val="28"/>
          <w:lang w:val="ru-RU" w:eastAsia="ru-RU"/>
        </w:rPr>
        <w:softHyphen/>
        <w:t>ної Ради щодо Висновків та пропозицій до проекту закону про Дер</w:t>
      </w:r>
      <w:r w:rsidRPr="00B23F76">
        <w:rPr>
          <w:color w:val="373F51"/>
          <w:sz w:val="28"/>
          <w:szCs w:val="28"/>
          <w:lang w:val="ru-RU" w:eastAsia="ru-RU"/>
        </w:rPr>
        <w:softHyphen/>
        <w:t>жавний бюджет України на наступний рік проголосувала більшість народних депутатів від конституційного складу Верховної Ради. Схва</w:t>
      </w:r>
      <w:r w:rsidRPr="00B23F76">
        <w:rPr>
          <w:color w:val="373F51"/>
          <w:sz w:val="28"/>
          <w:szCs w:val="28"/>
          <w:lang w:val="ru-RU" w:eastAsia="ru-RU"/>
        </w:rPr>
        <w:softHyphen/>
        <w:t>лені Верховною Радою України Висновки набувають статусу Бюджет</w:t>
      </w:r>
      <w:r w:rsidRPr="00B23F76">
        <w:rPr>
          <w:color w:val="373F51"/>
          <w:sz w:val="28"/>
          <w:szCs w:val="28"/>
          <w:lang w:val="ru-RU" w:eastAsia="ru-RU"/>
        </w:rPr>
        <w:softHyphen/>
        <w:t>них висновків Верховної Ради України, які є невід’ємною складовою частиною прийнятого проекту закону у першому читанні і підлягають обов’язковому розгляду та врахуванню Кабінетом Міністрів України при підготовці проекту до другого читання.</w:t>
      </w:r>
    </w:p>
    <w:p w:rsidR="00345C6F" w:rsidRPr="00B23F76" w:rsidRDefault="00345C6F" w:rsidP="00B23F76">
      <w:pPr>
        <w:rPr>
          <w:color w:val="373F51"/>
          <w:sz w:val="28"/>
          <w:szCs w:val="28"/>
          <w:lang w:val="ru-RU" w:eastAsia="ru-RU"/>
        </w:rPr>
      </w:pPr>
      <w:r w:rsidRPr="00B23F76">
        <w:rPr>
          <w:color w:val="373F51"/>
          <w:sz w:val="28"/>
          <w:szCs w:val="28"/>
          <w:lang w:val="ru-RU" w:eastAsia="ru-RU"/>
        </w:rPr>
        <w:t>На початку листопада доопрацьований Кабінетом Міністрів Укра</w:t>
      </w:r>
      <w:r w:rsidRPr="00B23F76">
        <w:rPr>
          <w:color w:val="373F51"/>
          <w:sz w:val="28"/>
          <w:szCs w:val="28"/>
          <w:lang w:val="ru-RU" w:eastAsia="ru-RU"/>
        </w:rPr>
        <w:softHyphen/>
        <w:t>їни проект до другого читання подається до Верховної Ради України. Він повинен містити текстові статті та показники, які пропонувалися Кабінетові Міністрів у першому читанні, або схвалені Бюджетними висновками Верховної Ради України. У тому разі, якщо пропронуються нові текстові статті, до них додається детальне пояснення з обґрун</w:t>
      </w:r>
      <w:r w:rsidRPr="00B23F76">
        <w:rPr>
          <w:color w:val="373F51"/>
          <w:sz w:val="28"/>
          <w:szCs w:val="28"/>
          <w:lang w:val="ru-RU" w:eastAsia="ru-RU"/>
        </w:rPr>
        <w:softHyphen/>
        <w:t>туванням їх необхідності.</w:t>
      </w:r>
    </w:p>
    <w:p w:rsidR="00345C6F" w:rsidRPr="00B23F76" w:rsidRDefault="00345C6F" w:rsidP="00B23F76">
      <w:pPr>
        <w:rPr>
          <w:color w:val="373F51"/>
          <w:sz w:val="28"/>
          <w:szCs w:val="28"/>
          <w:lang w:val="ru-RU" w:eastAsia="ru-RU"/>
        </w:rPr>
      </w:pPr>
      <w:r w:rsidRPr="00B23F76">
        <w:rPr>
          <w:color w:val="373F51"/>
          <w:sz w:val="28"/>
          <w:szCs w:val="28"/>
          <w:lang w:val="ru-RU" w:eastAsia="ru-RU"/>
        </w:rPr>
        <w:t>Під час другого читання проекту закону про Державний бюджет передбачається в першу чергу затвердження загального обсягу дефі</w:t>
      </w:r>
      <w:r w:rsidRPr="00B23F76">
        <w:rPr>
          <w:color w:val="373F51"/>
          <w:sz w:val="28"/>
          <w:szCs w:val="28"/>
          <w:lang w:val="ru-RU" w:eastAsia="ru-RU"/>
        </w:rPr>
        <w:softHyphen/>
        <w:t xml:space="preserve">циту </w:t>
      </w:r>
      <w:r w:rsidRPr="00B23F76">
        <w:rPr>
          <w:color w:val="373F51"/>
          <w:sz w:val="28"/>
          <w:szCs w:val="28"/>
          <w:lang w:val="ru-RU" w:eastAsia="ru-RU"/>
        </w:rPr>
        <w:lastRenderedPageBreak/>
        <w:t>(профіциту) державного бюджету, граничного обсягу держав</w:t>
      </w:r>
      <w:r w:rsidRPr="00B23F76">
        <w:rPr>
          <w:color w:val="373F51"/>
          <w:sz w:val="28"/>
          <w:szCs w:val="28"/>
          <w:lang w:val="ru-RU" w:eastAsia="ru-RU"/>
        </w:rPr>
        <w:softHyphen/>
        <w:t>ного боргу та граничного обсягу надання державних гарантій; загаль</w:t>
      </w:r>
      <w:r w:rsidRPr="00B23F76">
        <w:rPr>
          <w:color w:val="373F51"/>
          <w:sz w:val="28"/>
          <w:szCs w:val="28"/>
          <w:lang w:val="ru-RU" w:eastAsia="ru-RU"/>
        </w:rPr>
        <w:softHyphen/>
        <w:t>ної суми доходів, видатків та кредитування державного бюджету; розмір мінімальної заробітної плати на відповідний бюджетний пе</w:t>
      </w:r>
      <w:r w:rsidRPr="00B23F76">
        <w:rPr>
          <w:color w:val="373F51"/>
          <w:sz w:val="28"/>
          <w:szCs w:val="28"/>
          <w:lang w:val="ru-RU" w:eastAsia="ru-RU"/>
        </w:rPr>
        <w:softHyphen/>
        <w:t>ріод, розмір прожиткового мінімуму на відповідний бюджетний пе</w:t>
      </w:r>
      <w:r w:rsidRPr="00B23F76">
        <w:rPr>
          <w:color w:val="373F51"/>
          <w:sz w:val="28"/>
          <w:szCs w:val="28"/>
          <w:lang w:val="ru-RU" w:eastAsia="ru-RU"/>
        </w:rPr>
        <w:softHyphen/>
        <w:t>ріод у розрахунку на місяць на одну особу, а також окремо для основ</w:t>
      </w:r>
      <w:r w:rsidRPr="00B23F76">
        <w:rPr>
          <w:color w:val="373F51"/>
          <w:sz w:val="28"/>
          <w:szCs w:val="28"/>
          <w:lang w:val="ru-RU" w:eastAsia="ru-RU"/>
        </w:rPr>
        <w:softHyphen/>
        <w:t>них соціальних і демографічних груп населення та рівень забезпе</w:t>
      </w:r>
      <w:r w:rsidRPr="00B23F76">
        <w:rPr>
          <w:color w:val="373F51"/>
          <w:sz w:val="28"/>
          <w:szCs w:val="28"/>
          <w:lang w:val="ru-RU" w:eastAsia="ru-RU"/>
        </w:rPr>
        <w:softHyphen/>
        <w:t>чення прожиткового мінімуму на відповідний бюджетний період. Крім цього, обов’язковому затвердженню у другому читанні підля</w:t>
      </w:r>
      <w:r w:rsidRPr="00B23F76">
        <w:rPr>
          <w:color w:val="373F51"/>
          <w:sz w:val="28"/>
          <w:szCs w:val="28"/>
          <w:lang w:val="ru-RU" w:eastAsia="ru-RU"/>
        </w:rPr>
        <w:softHyphen/>
        <w:t>гають обсяг міжбюджетних трансфертів та інших положень, які є необхідними для формування місцевих бюджетів, оскільки вони не підлягають розгляду в третьому читанні. Інші статті проекту, які не були прийняті у другому читанні, переносяться на розгляд у третьо</w:t>
      </w:r>
      <w:r w:rsidRPr="00B23F76">
        <w:rPr>
          <w:color w:val="373F51"/>
          <w:sz w:val="28"/>
          <w:szCs w:val="28"/>
          <w:lang w:val="ru-RU" w:eastAsia="ru-RU"/>
        </w:rPr>
        <w:softHyphen/>
        <w:t>му читанні.</w:t>
      </w:r>
    </w:p>
    <w:p w:rsidR="00345C6F" w:rsidRPr="00B23F76" w:rsidRDefault="00345C6F" w:rsidP="00B23F76">
      <w:pPr>
        <w:rPr>
          <w:color w:val="373F51"/>
          <w:sz w:val="28"/>
          <w:szCs w:val="28"/>
          <w:lang w:val="ru-RU" w:eastAsia="ru-RU"/>
        </w:rPr>
      </w:pPr>
      <w:r w:rsidRPr="00B23F76">
        <w:rPr>
          <w:color w:val="373F51"/>
          <w:sz w:val="28"/>
          <w:szCs w:val="28"/>
          <w:lang w:val="ru-RU" w:eastAsia="ru-RU"/>
        </w:rPr>
        <w:t>Третє читання повинно відбутися не пізніше 25 листопада року, що передує плановому. Комітет з питань бюджету має підготувати пропо</w:t>
      </w:r>
      <w:r w:rsidRPr="00B23F76">
        <w:rPr>
          <w:color w:val="373F51"/>
          <w:sz w:val="28"/>
          <w:szCs w:val="28"/>
          <w:lang w:val="ru-RU" w:eastAsia="ru-RU"/>
        </w:rPr>
        <w:softHyphen/>
        <w:t>зиції щодо усунення суперечностей і помилок у тексті статей проекту закону про Державний бюджет України на наступний рік, розгляд яких перенесено на третє читання, та подати порівняльну таблицю таких статей і остаточну редакцію законопроекту. Це пов’язано з тим, що після прийняття проекту закону про Державний бюджет України на наступний рік у другому читанні пропозиції народних депутатів, ко</w:t>
      </w:r>
      <w:r w:rsidRPr="00B23F76">
        <w:rPr>
          <w:color w:val="373F51"/>
          <w:sz w:val="28"/>
          <w:szCs w:val="28"/>
          <w:lang w:val="ru-RU" w:eastAsia="ru-RU"/>
        </w:rPr>
        <w:softHyphen/>
        <w:t>мітетів до нього не розглядаються.</w:t>
      </w:r>
    </w:p>
    <w:p w:rsidR="00345C6F" w:rsidRPr="00B23F76" w:rsidRDefault="00345C6F" w:rsidP="00B23F76">
      <w:pPr>
        <w:rPr>
          <w:sz w:val="28"/>
          <w:szCs w:val="28"/>
          <w:lang w:val="ru-RU" w:eastAsia="ru-RU"/>
        </w:rPr>
      </w:pPr>
      <w:r w:rsidRPr="00B23F76">
        <w:rPr>
          <w:color w:val="373F51"/>
          <w:sz w:val="28"/>
          <w:szCs w:val="28"/>
          <w:lang w:val="ru-RU" w:eastAsia="ru-RU"/>
        </w:rPr>
        <w:t>Під час третього читання проводиться голосування щодо статей, які не були прийняті у другому читанні, та по проекту закону в ціло</w:t>
      </w:r>
      <w:r w:rsidRPr="00B23F76">
        <w:rPr>
          <w:color w:val="373F51"/>
          <w:sz w:val="28"/>
          <w:szCs w:val="28"/>
          <w:lang w:val="ru-RU" w:eastAsia="ru-RU"/>
        </w:rPr>
        <w:softHyphen/>
        <w:t xml:space="preserve">му. Закон про </w:t>
      </w:r>
      <w:r w:rsidRPr="00B23F76">
        <w:rPr>
          <w:color w:val="373F51"/>
          <w:sz w:val="28"/>
          <w:szCs w:val="28"/>
          <w:lang w:val="ru-RU" w:eastAsia="ru-RU"/>
        </w:rPr>
        <w:lastRenderedPageBreak/>
        <w:t>Державний бюджет повинен бути прийнятий Верхов</w:t>
      </w:r>
      <w:r w:rsidRPr="00B23F76">
        <w:rPr>
          <w:color w:val="373F51"/>
          <w:sz w:val="28"/>
          <w:szCs w:val="28"/>
          <w:lang w:val="ru-RU" w:eastAsia="ru-RU"/>
        </w:rPr>
        <w:softHyphen/>
        <w:t xml:space="preserve">ною Радою України до 1 </w:t>
      </w:r>
      <w:r w:rsidRPr="00B23F76">
        <w:rPr>
          <w:sz w:val="28"/>
          <w:szCs w:val="28"/>
          <w:lang w:val="ru-RU" w:eastAsia="ru-RU"/>
        </w:rPr>
        <w:t>грудня року, що передує плановому. Після затвердження бюджету вищим законодавчим органом він стає обов’язковим для виконання. Отже, порядок розгляду та прийняття бюджетів засновано на тому, аби забезпечити розгляд та затверджен</w:t>
      </w:r>
      <w:r w:rsidRPr="00B23F76">
        <w:rPr>
          <w:sz w:val="28"/>
          <w:szCs w:val="28"/>
          <w:lang w:val="ru-RU" w:eastAsia="ru-RU"/>
        </w:rPr>
        <w:softHyphen/>
        <w:t>ня їх проектів обов’язково до початку чергового бюджетного (фінан</w:t>
      </w:r>
      <w:r w:rsidRPr="00B23F76">
        <w:rPr>
          <w:sz w:val="28"/>
          <w:szCs w:val="28"/>
          <w:lang w:val="ru-RU" w:eastAsia="ru-RU"/>
        </w:rPr>
        <w:softHyphen/>
        <w:t>сового) року.</w:t>
      </w:r>
    </w:p>
    <w:p w:rsidR="00345C6F" w:rsidRPr="00B23F76" w:rsidRDefault="00345C6F" w:rsidP="00B23F76">
      <w:pPr>
        <w:rPr>
          <w:b/>
          <w:sz w:val="28"/>
          <w:szCs w:val="28"/>
          <w:lang w:val="ru-RU" w:eastAsia="en-US"/>
        </w:rPr>
      </w:pPr>
    </w:p>
    <w:p w:rsidR="00AC4786" w:rsidRPr="00B23F76" w:rsidRDefault="009217CA" w:rsidP="00B23F76">
      <w:pPr>
        <w:rPr>
          <w:b/>
          <w:sz w:val="28"/>
          <w:szCs w:val="28"/>
        </w:rPr>
      </w:pPr>
      <w:r w:rsidRPr="00B23F76">
        <w:rPr>
          <w:b/>
          <w:sz w:val="28"/>
          <w:szCs w:val="28"/>
        </w:rPr>
        <w:t>Лекція 16 Порядок складання, розгляду і затвердження проектів місцевих бюджетів</w:t>
      </w:r>
    </w:p>
    <w:p w:rsidR="009217CA" w:rsidRPr="00B23F76" w:rsidRDefault="009217CA" w:rsidP="00B23F76">
      <w:pPr>
        <w:rPr>
          <w:b/>
          <w:kern w:val="36"/>
          <w:lang w:eastAsia="ru-RU"/>
        </w:rPr>
      </w:pPr>
      <w:r w:rsidRPr="00B23F76">
        <w:rPr>
          <w:b/>
          <w:kern w:val="36"/>
          <w:lang w:eastAsia="ru-RU"/>
        </w:rPr>
        <w:t>БКУ ст. 75, 76, 77, 78, 80</w:t>
      </w:r>
    </w:p>
    <w:p w:rsidR="009217CA" w:rsidRPr="00B23F76" w:rsidRDefault="009217CA" w:rsidP="00B23F76">
      <w:pPr>
        <w:rPr>
          <w:color w:val="222222"/>
          <w:sz w:val="28"/>
          <w:szCs w:val="28"/>
          <w:lang w:eastAsia="ru-RU"/>
        </w:rPr>
      </w:pPr>
      <w:r w:rsidRPr="00B23F76">
        <w:rPr>
          <w:color w:val="222222"/>
          <w:sz w:val="28"/>
          <w:szCs w:val="28"/>
          <w:lang w:eastAsia="ru-RU"/>
        </w:rPr>
        <w:t>Складання проектів місцевих бюджетів здійснюється у коротші терміни, ніж державного, і за більш простою схемою. Відповідно до Бюджетного кодексу для бюджетів місцевого самоврядування визначено шість основних етапів, а саме:</w:t>
      </w:r>
    </w:p>
    <w:p w:rsidR="009217CA" w:rsidRPr="00B23F76" w:rsidRDefault="009217CA" w:rsidP="00B23F76">
      <w:pPr>
        <w:rPr>
          <w:color w:val="242424"/>
          <w:sz w:val="28"/>
          <w:szCs w:val="28"/>
          <w:lang w:eastAsia="ru-RU"/>
        </w:rPr>
      </w:pPr>
      <w:r w:rsidRPr="00B23F76">
        <w:rPr>
          <w:color w:val="242424"/>
          <w:sz w:val="28"/>
          <w:szCs w:val="28"/>
          <w:lang w:eastAsia="ru-RU"/>
        </w:rPr>
        <w:t>1) встановлення граничних обсягів загальних видатків;</w:t>
      </w:r>
    </w:p>
    <w:p w:rsidR="009217CA" w:rsidRPr="00B23F76" w:rsidRDefault="009217CA" w:rsidP="00B23F76">
      <w:pPr>
        <w:rPr>
          <w:color w:val="242424"/>
          <w:sz w:val="28"/>
          <w:szCs w:val="28"/>
          <w:lang w:eastAsia="ru-RU"/>
        </w:rPr>
      </w:pPr>
      <w:r w:rsidRPr="00B23F76">
        <w:rPr>
          <w:color w:val="242424"/>
          <w:sz w:val="28"/>
          <w:szCs w:val="28"/>
          <w:lang w:eastAsia="ru-RU"/>
        </w:rPr>
        <w:t>2) доведення до головних розпорядників бюджетних коштів інструкцій із формування бюджетних запитів;</w:t>
      </w:r>
    </w:p>
    <w:p w:rsidR="009217CA" w:rsidRPr="00B23F76" w:rsidRDefault="009217CA" w:rsidP="00B23F76">
      <w:pPr>
        <w:rPr>
          <w:color w:val="242424"/>
          <w:sz w:val="28"/>
          <w:szCs w:val="28"/>
          <w:lang w:eastAsia="ru-RU"/>
        </w:rPr>
      </w:pPr>
      <w:r w:rsidRPr="00B23F76">
        <w:rPr>
          <w:color w:val="242424"/>
          <w:sz w:val="28"/>
          <w:szCs w:val="28"/>
          <w:lang w:eastAsia="ru-RU"/>
        </w:rPr>
        <w:t>3) підготовка бюджетних запитів;</w:t>
      </w:r>
    </w:p>
    <w:p w:rsidR="009217CA" w:rsidRPr="00B23F76" w:rsidRDefault="009217CA" w:rsidP="00B23F76">
      <w:pPr>
        <w:rPr>
          <w:color w:val="242424"/>
          <w:sz w:val="28"/>
          <w:szCs w:val="28"/>
          <w:lang w:eastAsia="ru-RU"/>
        </w:rPr>
      </w:pPr>
      <w:r w:rsidRPr="00B23F76">
        <w:rPr>
          <w:color w:val="242424"/>
          <w:sz w:val="28"/>
          <w:szCs w:val="28"/>
          <w:lang w:eastAsia="ru-RU"/>
        </w:rPr>
        <w:t>4) зведення та аналіз бюджетних запитів;</w:t>
      </w:r>
    </w:p>
    <w:p w:rsidR="009217CA" w:rsidRPr="00B23F76" w:rsidRDefault="009217CA" w:rsidP="00B23F76">
      <w:pPr>
        <w:rPr>
          <w:color w:val="242424"/>
          <w:sz w:val="28"/>
          <w:szCs w:val="28"/>
          <w:lang w:eastAsia="ru-RU"/>
        </w:rPr>
      </w:pPr>
      <w:r w:rsidRPr="00B23F76">
        <w:rPr>
          <w:color w:val="242424"/>
          <w:sz w:val="28"/>
          <w:szCs w:val="28"/>
          <w:lang w:eastAsia="ru-RU"/>
        </w:rPr>
        <w:t>5) підготовка проекту рішення про місцевий бюджет та документів до нього;</w:t>
      </w:r>
    </w:p>
    <w:p w:rsidR="009217CA" w:rsidRPr="00B23F76" w:rsidRDefault="009217CA" w:rsidP="00B23F76">
      <w:pPr>
        <w:rPr>
          <w:color w:val="242424"/>
          <w:sz w:val="28"/>
          <w:szCs w:val="28"/>
          <w:lang w:eastAsia="ru-RU"/>
        </w:rPr>
      </w:pPr>
      <w:r w:rsidRPr="00B23F76">
        <w:rPr>
          <w:color w:val="242424"/>
          <w:sz w:val="28"/>
          <w:szCs w:val="28"/>
          <w:lang w:eastAsia="ru-RU"/>
        </w:rPr>
        <w:t>6) подання проекту місцевого бюджету відповідній раді на розгляд і затвердження.</w:t>
      </w:r>
    </w:p>
    <w:p w:rsidR="009217CA" w:rsidRPr="00B23F76" w:rsidRDefault="009217CA" w:rsidP="00B23F76">
      <w:pPr>
        <w:rPr>
          <w:color w:val="222222"/>
          <w:sz w:val="28"/>
          <w:szCs w:val="28"/>
          <w:lang w:eastAsia="ru-RU"/>
        </w:rPr>
      </w:pPr>
      <w:r w:rsidRPr="00B23F76">
        <w:rPr>
          <w:color w:val="222222"/>
          <w:sz w:val="28"/>
          <w:szCs w:val="28"/>
          <w:lang w:eastAsia="ru-RU"/>
        </w:rPr>
        <w:t>Організація роботи зі </w:t>
      </w:r>
      <w:r w:rsidRPr="00B23F76">
        <w:rPr>
          <w:b/>
          <w:bCs/>
          <w:i/>
          <w:iCs/>
          <w:color w:val="222222"/>
          <w:sz w:val="28"/>
          <w:szCs w:val="28"/>
          <w:lang w:eastAsia="ru-RU"/>
        </w:rPr>
        <w:t>складання проектів місцевих бюджетів</w:t>
      </w:r>
      <w:r w:rsidRPr="00B23F76">
        <w:rPr>
          <w:color w:val="222222"/>
          <w:sz w:val="28"/>
          <w:szCs w:val="28"/>
          <w:lang w:eastAsia="ru-RU"/>
        </w:rPr>
        <w:t xml:space="preserve"> передбачена Бюджетним кодексом України. Так, Міністерство фінансів України доводить Раді міністрів Автономної Республіки Крим, місцевим державним </w:t>
      </w:r>
      <w:r w:rsidRPr="00B23F76">
        <w:rPr>
          <w:color w:val="222222"/>
          <w:sz w:val="28"/>
          <w:szCs w:val="28"/>
          <w:lang w:eastAsia="ru-RU"/>
        </w:rPr>
        <w:lastRenderedPageBreak/>
        <w:t>адміністраціям, виконавчим органам відповідних місцевих рад особливості складання розрахунків до проектів бюджетів на наступний бюджетний період.</w:t>
      </w:r>
    </w:p>
    <w:p w:rsidR="009217CA" w:rsidRPr="00B23F76" w:rsidRDefault="009217CA" w:rsidP="00B23F76">
      <w:pPr>
        <w:rPr>
          <w:color w:val="222222"/>
          <w:sz w:val="28"/>
          <w:szCs w:val="28"/>
          <w:lang w:eastAsia="ru-RU"/>
        </w:rPr>
      </w:pPr>
      <w:r w:rsidRPr="00B23F76">
        <w:rPr>
          <w:color w:val="222222"/>
          <w:sz w:val="28"/>
          <w:szCs w:val="28"/>
          <w:lang w:eastAsia="ru-RU"/>
        </w:rPr>
        <w:t>Рада міністрів Автономної Республіки Крим, місцеві державні адміністрації, виконавчі органи відповідних місцевих рад зобов'язані надавати необхідну інформацію: центральним органам виконавчої влади, що забезпечують формування державної політики у відповідній сфері – для проведення розрахунків обсягів міжбюджетних трансфертів та інших показників; Комітету Верховної Ради України з питань бюджету – для розгляду цих розрахунків. Згідно з типовою формою бюджетних запитів місцеві фінансові органи розробляють і доводять до головних розпорядників бюджетних коштів інструкції з підготовки бюджетних запитів.</w:t>
      </w:r>
    </w:p>
    <w:p w:rsidR="009217CA" w:rsidRPr="00B23F76" w:rsidRDefault="009217CA" w:rsidP="00B23F76">
      <w:pPr>
        <w:rPr>
          <w:color w:val="222222"/>
          <w:sz w:val="28"/>
          <w:szCs w:val="28"/>
          <w:lang w:eastAsia="ru-RU"/>
        </w:rPr>
      </w:pPr>
      <w:r w:rsidRPr="00B23F76">
        <w:rPr>
          <w:color w:val="222222"/>
          <w:sz w:val="28"/>
          <w:szCs w:val="28"/>
          <w:lang w:eastAsia="ru-RU"/>
        </w:rPr>
        <w:t xml:space="preserve">Головні розпорядники бюджетних коштів організують розроблення бюджетних запитів для подання місцевим фінансовим органам у терміни та порядку, встановлені цими органами. Головні розпорядники бюджетних коштів забезпечують своєчасність, достовірність та зміст поданих місцевим фінансовим органам бюджетних запитів, які мають містити всю інформацію, </w:t>
      </w:r>
      <w:r w:rsidRPr="00B23F76">
        <w:rPr>
          <w:color w:val="222222"/>
          <w:sz w:val="28"/>
          <w:szCs w:val="28"/>
          <w:lang w:eastAsia="ru-RU"/>
        </w:rPr>
        <w:lastRenderedPageBreak/>
        <w:t>необхідну для аналізу показників проекту місцевого бюджету, згідно з вимогами місцевих фінансових органів.</w:t>
      </w:r>
    </w:p>
    <w:p w:rsidR="009217CA" w:rsidRPr="00B23F76" w:rsidRDefault="009217CA" w:rsidP="00B23F76">
      <w:pPr>
        <w:rPr>
          <w:color w:val="222222"/>
          <w:sz w:val="28"/>
          <w:szCs w:val="28"/>
          <w:lang w:eastAsia="ru-RU"/>
        </w:rPr>
      </w:pPr>
      <w:r w:rsidRPr="00B23F76">
        <w:rPr>
          <w:color w:val="222222"/>
          <w:sz w:val="28"/>
          <w:szCs w:val="28"/>
          <w:lang w:eastAsia="ru-RU"/>
        </w:rPr>
        <w:t>Місцеві фінансові органи на будь-якому етапі складання і розгляду проектів місцевих бюджетів здійснюють аналіз бюджетного запиту, поданого головним розпорядником бюджетних коштів, з точки зору його відповідності меті, пріоритетності, а також дієвості та ефективності використання бюджетних коштів. На основі результатів аналізу керівник місцевого фінансового органу приймає рішення про включення бюджетного запиту до пропозиції проекту місцевого бюджету перед поданням його на розгляд відповідно Раді міністрів Автономної Республіки Крим, місцевим державним адміністраціям, виконавчим органам відповідних місцевих рад.</w:t>
      </w:r>
    </w:p>
    <w:p w:rsidR="009217CA" w:rsidRPr="00B23F76" w:rsidRDefault="009217CA" w:rsidP="00B23F76">
      <w:pPr>
        <w:rPr>
          <w:color w:val="222222"/>
          <w:sz w:val="28"/>
          <w:szCs w:val="28"/>
          <w:lang w:eastAsia="ru-RU"/>
        </w:rPr>
      </w:pPr>
      <w:r w:rsidRPr="00B23F76">
        <w:rPr>
          <w:color w:val="222222"/>
          <w:sz w:val="28"/>
          <w:szCs w:val="28"/>
          <w:lang w:eastAsia="ru-RU"/>
        </w:rPr>
        <w:t>Виконавчі органи сільських, селищних, міських (міст районного значення) рад (крім виконавчих органів рад, для бюджетів територіальних громад яких у державному бюджеті визначаються міжбюджетні трансферти), районні державні адміністрації в містах Києві та Севастополі подають відповідно районним або міським фінансовим органам пропозиції щодо показників проектів відповідних бюджетів.</w:t>
      </w:r>
    </w:p>
    <w:p w:rsidR="009217CA" w:rsidRPr="00B23F76" w:rsidRDefault="009217CA" w:rsidP="00B23F76">
      <w:pPr>
        <w:rPr>
          <w:color w:val="222222"/>
          <w:sz w:val="28"/>
          <w:szCs w:val="28"/>
          <w:lang w:eastAsia="ru-RU"/>
        </w:rPr>
      </w:pPr>
      <w:r w:rsidRPr="00B23F76">
        <w:rPr>
          <w:color w:val="222222"/>
          <w:sz w:val="28"/>
          <w:szCs w:val="28"/>
          <w:lang w:eastAsia="ru-RU"/>
        </w:rPr>
        <w:t>Територіальні громади сіл, селищ і міст можуть об'єднувати на договірних засадах кошти бюджетів для виконання спільних проектів або для спільного фінансування (утримання) комунальних підприємств, організацій і установ.</w:t>
      </w:r>
    </w:p>
    <w:p w:rsidR="009217CA" w:rsidRPr="00B23F76" w:rsidRDefault="009217CA" w:rsidP="00B23F76">
      <w:pPr>
        <w:rPr>
          <w:color w:val="222222"/>
          <w:sz w:val="28"/>
          <w:szCs w:val="28"/>
          <w:lang w:eastAsia="ru-RU"/>
        </w:rPr>
      </w:pPr>
      <w:r w:rsidRPr="00B23F76">
        <w:rPr>
          <w:color w:val="222222"/>
          <w:sz w:val="28"/>
          <w:szCs w:val="28"/>
          <w:lang w:eastAsia="ru-RU"/>
        </w:rPr>
        <w:t>У тижневий строк з дня схвалення Кабінетом Міністрів України проекту закону про Державний бюджет України Міністерство фінансів України забезпечує доведення Раді міністрів Автономної Республіки Крим, місцевим державним адміністраціям, виконавчим органам відповідних місцевих рад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проектів місцевих бюджетів, а також пропозицій щодо форми проекту рішення про місцевий бюджет (типової форми рішення).</w:t>
      </w:r>
    </w:p>
    <w:p w:rsidR="009217CA" w:rsidRPr="00B23F76" w:rsidRDefault="009217CA" w:rsidP="00B23F76">
      <w:pPr>
        <w:rPr>
          <w:color w:val="222222"/>
          <w:sz w:val="28"/>
          <w:szCs w:val="28"/>
          <w:lang w:eastAsia="ru-RU"/>
        </w:rPr>
      </w:pPr>
      <w:r w:rsidRPr="00B23F76">
        <w:rPr>
          <w:color w:val="222222"/>
          <w:sz w:val="28"/>
          <w:szCs w:val="28"/>
          <w:lang w:eastAsia="ru-RU"/>
        </w:rPr>
        <w:t xml:space="preserve">У тижневий строк з дня прийняття проекту закону про Державний бюджет України у другому читанні Кабінет Міністрів України забезпечує доведення Раді міністрів Автономної Республіки Крим, місцевим державним адміністраціям, виконавчим органам відповідних місцевих рад визначених </w:t>
      </w:r>
      <w:r w:rsidRPr="00B23F76">
        <w:rPr>
          <w:color w:val="222222"/>
          <w:sz w:val="28"/>
          <w:szCs w:val="28"/>
          <w:lang w:eastAsia="ru-RU"/>
        </w:rPr>
        <w:lastRenderedPageBreak/>
        <w:t>таким законом показників міжбюджетних відносин (включаючи обсяги міжбюджетних трансфертів для відповідних бюджетів) і текстових статей, а також організаційно- методологічних вимог щодо складання проектів місцевих бюджетів. У триденний строк з дня отримання таких документів Рада міністрів Автономної Республіки Крим, обласні державні адміністрації доводять виконавчим органам міських (міст республіканського Автономної Республіки Крим та обласного значення) рад, районним державним адміністраціям відповідні обсяги субвенцій на здійснення державних програм соціального захисту.</w:t>
      </w:r>
    </w:p>
    <w:p w:rsidR="009217CA" w:rsidRPr="00B23F76" w:rsidRDefault="009217CA" w:rsidP="00B23F76">
      <w:pPr>
        <w:rPr>
          <w:color w:val="222222"/>
          <w:sz w:val="28"/>
          <w:szCs w:val="28"/>
          <w:lang w:eastAsia="ru-RU"/>
        </w:rPr>
      </w:pPr>
      <w:r w:rsidRPr="00B23F76">
        <w:rPr>
          <w:color w:val="222222"/>
          <w:sz w:val="28"/>
          <w:szCs w:val="28"/>
          <w:lang w:eastAsia="ru-RU"/>
        </w:rPr>
        <w:lastRenderedPageBreak/>
        <w:t>Проект рішення про місцевий бюджет перед його розглядом на сесії Верховної Ради Автономної Республіки Крим, відповідної місцевої ради схвалюється Радою міністрів Автономної Республіки Крим, місцевою державною адміністрацією чи виконавчим органом відповідної місцевої ради. Разом з ним подаються:</w:t>
      </w:r>
    </w:p>
    <w:p w:rsidR="009217CA" w:rsidRPr="00B23F76" w:rsidRDefault="009217CA" w:rsidP="00B23F76">
      <w:pPr>
        <w:rPr>
          <w:color w:val="242424"/>
          <w:sz w:val="28"/>
          <w:szCs w:val="28"/>
          <w:lang w:eastAsia="ru-RU"/>
        </w:rPr>
      </w:pPr>
      <w:r w:rsidRPr="00B23F76">
        <w:rPr>
          <w:color w:val="242424"/>
          <w:sz w:val="28"/>
          <w:szCs w:val="28"/>
          <w:lang w:eastAsia="ru-RU"/>
        </w:rPr>
        <w:t>– пояснювальна записка до проекту рішення;</w:t>
      </w:r>
    </w:p>
    <w:p w:rsidR="009217CA" w:rsidRPr="00B23F76" w:rsidRDefault="009217CA" w:rsidP="00B23F76">
      <w:pPr>
        <w:rPr>
          <w:color w:val="242424"/>
          <w:sz w:val="28"/>
          <w:szCs w:val="28"/>
          <w:lang w:eastAsia="ru-RU"/>
        </w:rPr>
      </w:pPr>
      <w:r w:rsidRPr="00B23F76">
        <w:rPr>
          <w:color w:val="242424"/>
          <w:sz w:val="28"/>
          <w:szCs w:val="28"/>
          <w:lang w:eastAsia="ru-RU"/>
        </w:rPr>
        <w:t>– прогноз місцевого бюджету на наступні за плановим два бюджетні періоди;</w:t>
      </w:r>
    </w:p>
    <w:p w:rsidR="009217CA" w:rsidRPr="00B23F76" w:rsidRDefault="009217CA" w:rsidP="00B23F76">
      <w:pPr>
        <w:rPr>
          <w:color w:val="242424"/>
          <w:sz w:val="28"/>
          <w:szCs w:val="28"/>
          <w:lang w:eastAsia="ru-RU"/>
        </w:rPr>
      </w:pPr>
      <w:r w:rsidRPr="00B23F76">
        <w:rPr>
          <w:color w:val="242424"/>
          <w:sz w:val="28"/>
          <w:szCs w:val="28"/>
          <w:lang w:eastAsia="ru-RU"/>
        </w:rPr>
        <w:t>– проект показників зведеного бюджету району, міста з районним поділом, міста, що об'єднує бюджети села, селища, міста районного значення;</w:t>
      </w:r>
    </w:p>
    <w:p w:rsidR="009217CA" w:rsidRPr="00B23F76" w:rsidRDefault="009217CA" w:rsidP="00B23F76">
      <w:pPr>
        <w:rPr>
          <w:color w:val="242424"/>
          <w:sz w:val="28"/>
          <w:szCs w:val="28"/>
          <w:lang w:eastAsia="ru-RU"/>
        </w:rPr>
      </w:pPr>
      <w:r w:rsidRPr="00B23F76">
        <w:rPr>
          <w:color w:val="242424"/>
          <w:sz w:val="28"/>
          <w:szCs w:val="28"/>
          <w:lang w:eastAsia="ru-RU"/>
        </w:rPr>
        <w:t>– показники витрат місцевого бюджету, необхідних на наступні бюджетні періоди для завершення інвестиційних проектів, що враховані в бюджеті, за умови якщо реалізація таких проектів триває більше одного бюджетного періоду;</w:t>
      </w:r>
    </w:p>
    <w:p w:rsidR="009217CA" w:rsidRPr="00B23F76" w:rsidRDefault="009217CA" w:rsidP="00B23F76">
      <w:pPr>
        <w:rPr>
          <w:color w:val="242424"/>
          <w:sz w:val="28"/>
          <w:szCs w:val="28"/>
          <w:lang w:eastAsia="ru-RU"/>
        </w:rPr>
      </w:pPr>
      <w:r w:rsidRPr="00B23F76">
        <w:rPr>
          <w:color w:val="242424"/>
          <w:sz w:val="28"/>
          <w:szCs w:val="28"/>
          <w:lang w:eastAsia="ru-RU"/>
        </w:rPr>
        <w:t>– перелік інвестиційних проектів на плановий бюджетний період та наступні за плановим два бюджетні періоди;</w:t>
      </w:r>
    </w:p>
    <w:p w:rsidR="009217CA" w:rsidRPr="00B23F76" w:rsidRDefault="009217CA" w:rsidP="00B23F76">
      <w:pPr>
        <w:rPr>
          <w:color w:val="242424"/>
          <w:sz w:val="28"/>
          <w:szCs w:val="28"/>
          <w:lang w:eastAsia="ru-RU"/>
        </w:rPr>
      </w:pPr>
      <w:r w:rsidRPr="00B23F76">
        <w:rPr>
          <w:color w:val="242424"/>
          <w:sz w:val="28"/>
          <w:szCs w:val="28"/>
          <w:lang w:eastAsia="ru-RU"/>
        </w:rPr>
        <w:t>– переліки та обсяги довгострокових зобов'язань за енергосервісом за бюджетними програмами до повного завершення розрахунків </w:t>
      </w:r>
      <w:r w:rsidRPr="00B23F76">
        <w:rPr>
          <w:b/>
          <w:bCs/>
          <w:color w:val="242424"/>
          <w:sz w:val="28"/>
          <w:szCs w:val="28"/>
          <w:lang w:eastAsia="ru-RU"/>
        </w:rPr>
        <w:t>з </w:t>
      </w:r>
      <w:r w:rsidRPr="00B23F76">
        <w:rPr>
          <w:color w:val="242424"/>
          <w:sz w:val="28"/>
          <w:szCs w:val="28"/>
          <w:lang w:eastAsia="ru-RU"/>
        </w:rPr>
        <w:t>виконавцями енергосервісу;</w:t>
      </w:r>
    </w:p>
    <w:p w:rsidR="009217CA" w:rsidRPr="00B23F76" w:rsidRDefault="009217CA" w:rsidP="00B23F76">
      <w:pPr>
        <w:rPr>
          <w:color w:val="242424"/>
          <w:sz w:val="28"/>
          <w:szCs w:val="28"/>
          <w:lang w:eastAsia="ru-RU"/>
        </w:rPr>
      </w:pPr>
      <w:r w:rsidRPr="00B23F76">
        <w:rPr>
          <w:color w:val="242424"/>
          <w:sz w:val="28"/>
          <w:szCs w:val="28"/>
          <w:lang w:eastAsia="ru-RU"/>
        </w:rPr>
        <w:t>– інформація про хід виконання відповідного бюджету у поточному бюджетному періоді;</w:t>
      </w:r>
    </w:p>
    <w:p w:rsidR="009217CA" w:rsidRPr="00B23F76" w:rsidRDefault="009217CA" w:rsidP="00B23F76">
      <w:pPr>
        <w:rPr>
          <w:color w:val="242424"/>
          <w:sz w:val="28"/>
          <w:szCs w:val="28"/>
          <w:lang w:eastAsia="ru-RU"/>
        </w:rPr>
      </w:pPr>
      <w:r w:rsidRPr="00B23F76">
        <w:rPr>
          <w:color w:val="242424"/>
          <w:sz w:val="28"/>
          <w:szCs w:val="28"/>
          <w:lang w:eastAsia="ru-RU"/>
        </w:rPr>
        <w:t>– пояснення головних розпорядників бюджетних коштів до проекту відповідного бюджету (подаються комісії з питань бюджету Верховної Ради Автономної Республіки Крим, відповідної місцевої ради);</w:t>
      </w:r>
    </w:p>
    <w:p w:rsidR="009217CA" w:rsidRPr="00B23F76" w:rsidRDefault="009217CA" w:rsidP="00B23F76">
      <w:pPr>
        <w:rPr>
          <w:color w:val="242424"/>
          <w:sz w:val="28"/>
          <w:szCs w:val="28"/>
          <w:lang w:eastAsia="ru-RU"/>
        </w:rPr>
      </w:pPr>
      <w:r w:rsidRPr="00B23F76">
        <w:rPr>
          <w:color w:val="242424"/>
          <w:sz w:val="28"/>
          <w:szCs w:val="28"/>
          <w:lang w:eastAsia="ru-RU"/>
        </w:rPr>
        <w:t>– інші матеріали, обсяг і форму яких визначає Рада міністрів Автономної Республіки Крим, місцева державна адміністрація або виконавчий орган відповідної місцевої ради.</w:t>
      </w:r>
    </w:p>
    <w:p w:rsidR="009217CA" w:rsidRPr="00B23F76" w:rsidRDefault="009217CA" w:rsidP="00B23F76">
      <w:pPr>
        <w:rPr>
          <w:color w:val="222222"/>
          <w:sz w:val="28"/>
          <w:szCs w:val="28"/>
          <w:lang w:eastAsia="ru-RU"/>
        </w:rPr>
      </w:pPr>
      <w:r w:rsidRPr="00B23F76">
        <w:rPr>
          <w:color w:val="222222"/>
          <w:sz w:val="28"/>
          <w:szCs w:val="28"/>
          <w:lang w:eastAsia="ru-RU"/>
        </w:rPr>
        <w:t>Рішенням про місцевий бюджет визначаються:</w:t>
      </w:r>
    </w:p>
    <w:p w:rsidR="009217CA" w:rsidRPr="00B23F76" w:rsidRDefault="009217CA" w:rsidP="00B23F76">
      <w:pPr>
        <w:rPr>
          <w:color w:val="242424"/>
          <w:sz w:val="28"/>
          <w:szCs w:val="28"/>
          <w:lang w:eastAsia="ru-RU"/>
        </w:rPr>
      </w:pPr>
      <w:r w:rsidRPr="00B23F76">
        <w:rPr>
          <w:color w:val="242424"/>
          <w:sz w:val="28"/>
          <w:szCs w:val="28"/>
          <w:lang w:eastAsia="ru-RU"/>
        </w:rPr>
        <w:t>– загальні суми доходів, видатків та кредитування місцевого бюджету (з розподілом на загальний та спеціальний фонди);</w:t>
      </w:r>
    </w:p>
    <w:p w:rsidR="009217CA" w:rsidRPr="00B23F76" w:rsidRDefault="009217CA" w:rsidP="00B23F76">
      <w:pPr>
        <w:rPr>
          <w:color w:val="242424"/>
          <w:sz w:val="28"/>
          <w:szCs w:val="28"/>
          <w:lang w:eastAsia="ru-RU"/>
        </w:rPr>
      </w:pPr>
      <w:r w:rsidRPr="00B23F76">
        <w:rPr>
          <w:color w:val="242424"/>
          <w:sz w:val="28"/>
          <w:szCs w:val="28"/>
          <w:lang w:eastAsia="ru-RU"/>
        </w:rPr>
        <w:t>– граничний обсяг річного дефіциту (профіциту) місцевого бюджету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w:t>
      </w:r>
    </w:p>
    <w:p w:rsidR="009217CA" w:rsidRPr="00B23F76" w:rsidRDefault="009217CA" w:rsidP="00B23F76">
      <w:pPr>
        <w:rPr>
          <w:color w:val="242424"/>
          <w:sz w:val="28"/>
          <w:szCs w:val="28"/>
          <w:lang w:eastAsia="ru-RU"/>
        </w:rPr>
      </w:pPr>
      <w:r w:rsidRPr="00B23F76">
        <w:rPr>
          <w:color w:val="242424"/>
          <w:sz w:val="28"/>
          <w:szCs w:val="28"/>
          <w:lang w:eastAsia="ru-RU"/>
        </w:rPr>
        <w:t>– доходи місцевого бюджету за бюджетною класифікацією;</w:t>
      </w:r>
    </w:p>
    <w:p w:rsidR="009217CA" w:rsidRPr="00B23F76" w:rsidRDefault="009217CA" w:rsidP="00B23F76">
      <w:pPr>
        <w:rPr>
          <w:color w:val="242424"/>
          <w:sz w:val="28"/>
          <w:szCs w:val="28"/>
          <w:lang w:eastAsia="ru-RU"/>
        </w:rPr>
      </w:pPr>
      <w:r w:rsidRPr="00B23F76">
        <w:rPr>
          <w:color w:val="242424"/>
          <w:sz w:val="28"/>
          <w:szCs w:val="28"/>
          <w:lang w:eastAsia="ru-RU"/>
        </w:rPr>
        <w:t>– фінансування місцевого бюджету за бюджетною класифікацією;</w:t>
      </w:r>
    </w:p>
    <w:p w:rsidR="009217CA" w:rsidRPr="00B23F76" w:rsidRDefault="009217CA" w:rsidP="00B23F76">
      <w:pPr>
        <w:rPr>
          <w:color w:val="242424"/>
          <w:sz w:val="28"/>
          <w:szCs w:val="28"/>
          <w:lang w:eastAsia="ru-RU"/>
        </w:rPr>
      </w:pPr>
      <w:r w:rsidRPr="00B23F76">
        <w:rPr>
          <w:color w:val="242424"/>
          <w:sz w:val="28"/>
          <w:szCs w:val="28"/>
          <w:lang w:eastAsia="ru-RU"/>
        </w:rPr>
        <w:t>– бюджетні призначення головним розпорядникам коштів місцевого</w:t>
      </w:r>
    </w:p>
    <w:p w:rsidR="009217CA" w:rsidRPr="00B23F76" w:rsidRDefault="009217CA" w:rsidP="00B23F76">
      <w:pPr>
        <w:rPr>
          <w:color w:val="222222"/>
          <w:sz w:val="28"/>
          <w:szCs w:val="28"/>
          <w:lang w:eastAsia="ru-RU"/>
        </w:rPr>
      </w:pPr>
      <w:r w:rsidRPr="00B23F76">
        <w:rPr>
          <w:color w:val="222222"/>
          <w:sz w:val="28"/>
          <w:szCs w:val="28"/>
          <w:lang w:eastAsia="ru-RU"/>
        </w:rPr>
        <w:t>бюджету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w:t>
      </w:r>
    </w:p>
    <w:p w:rsidR="009217CA" w:rsidRPr="00B23F76" w:rsidRDefault="009217CA" w:rsidP="00B23F76">
      <w:pPr>
        <w:rPr>
          <w:color w:val="242424"/>
          <w:sz w:val="28"/>
          <w:szCs w:val="28"/>
          <w:lang w:eastAsia="ru-RU"/>
        </w:rPr>
      </w:pPr>
      <w:r w:rsidRPr="00B23F76">
        <w:rPr>
          <w:color w:val="242424"/>
          <w:sz w:val="28"/>
          <w:szCs w:val="28"/>
          <w:lang w:eastAsia="ru-RU"/>
        </w:rPr>
        <w:lastRenderedPageBreak/>
        <w:t>– бюджетні призначення міжбюджетних трансфертів (у додатках до рішення);</w:t>
      </w:r>
    </w:p>
    <w:p w:rsidR="009217CA" w:rsidRPr="00B23F76" w:rsidRDefault="009217CA" w:rsidP="00B23F76">
      <w:pPr>
        <w:rPr>
          <w:color w:val="242424"/>
          <w:sz w:val="28"/>
          <w:szCs w:val="28"/>
          <w:lang w:eastAsia="ru-RU"/>
        </w:rPr>
      </w:pPr>
      <w:r w:rsidRPr="00B23F76">
        <w:rPr>
          <w:color w:val="242424"/>
          <w:sz w:val="28"/>
          <w:szCs w:val="28"/>
          <w:lang w:eastAsia="ru-RU"/>
        </w:rPr>
        <w:lastRenderedPageBreak/>
        <w:t>– розмір оборотного залишку коштів місцевого бюджету;</w:t>
      </w:r>
    </w:p>
    <w:p w:rsidR="009217CA" w:rsidRPr="00B23F76" w:rsidRDefault="009217CA" w:rsidP="00B23F76">
      <w:pPr>
        <w:rPr>
          <w:color w:val="242424"/>
          <w:sz w:val="28"/>
          <w:szCs w:val="28"/>
          <w:lang w:eastAsia="ru-RU"/>
        </w:rPr>
      </w:pPr>
      <w:r w:rsidRPr="00B23F76">
        <w:rPr>
          <w:color w:val="242424"/>
          <w:sz w:val="28"/>
          <w:szCs w:val="28"/>
          <w:lang w:eastAsia="ru-RU"/>
        </w:rPr>
        <w:t>– додаткові положення, що регламентують процес виконання місцевого бюджету.</w:t>
      </w:r>
    </w:p>
    <w:p w:rsidR="009217CA" w:rsidRPr="00B23F76" w:rsidRDefault="009217CA" w:rsidP="00B23F76">
      <w:pPr>
        <w:rPr>
          <w:color w:val="222222"/>
          <w:sz w:val="28"/>
          <w:szCs w:val="28"/>
          <w:lang w:eastAsia="ru-RU"/>
        </w:rPr>
      </w:pPr>
      <w:r w:rsidRPr="00B23F76">
        <w:rPr>
          <w:color w:val="222222"/>
          <w:sz w:val="28"/>
          <w:szCs w:val="28"/>
          <w:lang w:eastAsia="ru-RU"/>
        </w:rPr>
        <w:t>Процес складання проектів місцевих бюджетів та послідовність процедур наведено у табл. 4.3. Змістовна частина процесу складання проекту бюджету держави полягає у розробці та внесенні коректив до довго- і середньотермінових прогнозів, а також в обґрунтуванні показників бюджету планового року, що в окремих наукових джерелах називають бюджетуванням. Учасники бюджетного процесу повинні забезпечити взаємозв'язок між показниками бюджету, плану соціально-економічного розвитку країни та інших державних планів і програм.</w:t>
      </w:r>
    </w:p>
    <w:p w:rsidR="009217CA" w:rsidRPr="00B23F76" w:rsidRDefault="009217CA" w:rsidP="00B23F76">
      <w:pPr>
        <w:rPr>
          <w:color w:val="222222"/>
          <w:sz w:val="28"/>
          <w:szCs w:val="28"/>
          <w:lang w:eastAsia="ru-RU"/>
        </w:rPr>
      </w:pPr>
      <w:r w:rsidRPr="00B23F76">
        <w:rPr>
          <w:color w:val="222222"/>
          <w:sz w:val="28"/>
          <w:szCs w:val="28"/>
          <w:lang w:eastAsia="ru-RU"/>
        </w:rPr>
        <w:t>Зазначений взаємозв'язок необхідний обумовленим підпорядкуванням усього бюджетного процесу державній стратегії соціально-економічного розвитку суспільства, так як складання проекту бюджету – це невід'ємна складова досягнення стратегічних цілей. За таких умов, очевидно, що основними критеріями формування і забезпечення єдності усіх планів і прогнозів держави та бюджету мають бути: прозорість, ефективність, збалансованість, взаємозв'язок і взаємозалежність, відповідність, узгодженість, координація, моніторинг.</w:t>
      </w:r>
    </w:p>
    <w:p w:rsidR="009217CA" w:rsidRPr="00B23F76" w:rsidRDefault="009217CA" w:rsidP="00B23F76">
      <w:pPr>
        <w:rPr>
          <w:color w:val="222222"/>
          <w:sz w:val="28"/>
          <w:szCs w:val="28"/>
          <w:lang w:eastAsia="ru-RU"/>
        </w:rPr>
      </w:pPr>
      <w:r w:rsidRPr="00B23F76">
        <w:rPr>
          <w:color w:val="222222"/>
          <w:sz w:val="28"/>
          <w:szCs w:val="28"/>
          <w:lang w:eastAsia="ru-RU"/>
        </w:rPr>
        <w:t>Верховна Рада Автономної Республіки Крим, відповідні місцеві ради при затвердженні місцевих бюджетів мають врахувати обсяги міжбюджетних трансфертів та інші положення (необхідні для формування місцевих бюджетів), затверджені Верховною Радою України при прийнятті проекту закону про Державний бюджет України у другому читанні.</w:t>
      </w:r>
    </w:p>
    <w:p w:rsidR="009217CA" w:rsidRPr="00B23F76" w:rsidRDefault="009217CA" w:rsidP="00B23F76">
      <w:pPr>
        <w:rPr>
          <w:color w:val="222222"/>
          <w:sz w:val="23"/>
          <w:szCs w:val="23"/>
          <w:lang w:eastAsia="ru-RU"/>
        </w:rPr>
      </w:pPr>
      <w:r w:rsidRPr="00B23F76">
        <w:rPr>
          <w:b/>
          <w:bCs/>
          <w:i/>
          <w:iCs/>
          <w:color w:val="222222"/>
          <w:sz w:val="23"/>
          <w:lang w:eastAsia="ru-RU"/>
        </w:rPr>
        <w:t>Таблиця 4.3</w:t>
      </w:r>
    </w:p>
    <w:p w:rsidR="009217CA" w:rsidRPr="00B23F76" w:rsidRDefault="009217CA" w:rsidP="00B23F76">
      <w:pPr>
        <w:rPr>
          <w:color w:val="222222"/>
          <w:sz w:val="23"/>
          <w:szCs w:val="23"/>
          <w:lang w:eastAsia="ru-RU"/>
        </w:rPr>
      </w:pPr>
      <w:r w:rsidRPr="00B23F76">
        <w:rPr>
          <w:b/>
          <w:bCs/>
          <w:color w:val="222222"/>
          <w:sz w:val="23"/>
          <w:lang w:eastAsia="ru-RU"/>
        </w:rPr>
        <w:t>Процес складання проектів місцевих бюджетів та послідовність процедур</w:t>
      </w:r>
    </w:p>
    <w:tbl>
      <w:tblPr>
        <w:tblW w:w="0" w:type="auto"/>
        <w:tblCellMar>
          <w:top w:w="15" w:type="dxa"/>
          <w:left w:w="15" w:type="dxa"/>
          <w:bottom w:w="15" w:type="dxa"/>
          <w:right w:w="15" w:type="dxa"/>
        </w:tblCellMar>
        <w:tblLook w:val="04A0"/>
      </w:tblPr>
      <w:tblGrid>
        <w:gridCol w:w="2880"/>
        <w:gridCol w:w="6990"/>
      </w:tblGrid>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b/>
                <w:bCs/>
                <w:color w:val="222222"/>
                <w:sz w:val="23"/>
                <w:lang w:eastAsia="ru-RU"/>
              </w:rPr>
              <w:t>Термін</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b/>
                <w:bCs/>
                <w:color w:val="222222"/>
                <w:sz w:val="23"/>
                <w:lang w:eastAsia="ru-RU"/>
              </w:rPr>
              <w:t>Зміст процедур</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червень</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Міністерство фінансів доводить Раді міністрів АРК, місцевим державним адміністраціям та виконавчим комітетам відповідних рад інформацію про особливості складання розрахунків до проектів бюджетів на наступний бюджетний рік.</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липень-серпень</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Місцеві фінансові органи доводять до головних розпорядників коштів та виконавчих комітетів сільських, селищних, міських (міст районного підпорядкування) рад інструкції з підготовки бюджетних запитів.</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до 1 серпня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Приймаються спільні рішення та укладаються угоди про об'єднання коштів відповідних бюджетів для виконання власних повноважень.</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до 15 вересня</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 xml:space="preserve">У тижневий термін після схвалення Кабінетом Міністрів проекту закону про Державний бюджет України </w:t>
            </w:r>
            <w:r w:rsidRPr="00B23F76">
              <w:rPr>
                <w:color w:val="222222"/>
                <w:sz w:val="23"/>
                <w:szCs w:val="23"/>
                <w:lang w:eastAsia="ru-RU"/>
              </w:rPr>
              <w:lastRenderedPageBreak/>
              <w:t>Міністерство фінансів доводить місцевим державним адміністраціям та виконавчим органам відповідних рад розрахунки прогнозних обсягів міжбюджетних трансфертів, методику їх визначення та інші показники, необхідні для складання проекгів місцевих бюджетів.</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lastRenderedPageBreak/>
              <w:t>жовтень-листопад</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 xml:space="preserve">Місцеві фінансові органи готують проекти рішень про місцеві </w:t>
            </w:r>
            <w:r w:rsidRPr="00B23F76">
              <w:rPr>
                <w:color w:val="222222"/>
                <w:sz w:val="23"/>
                <w:szCs w:val="23"/>
                <w:lang w:eastAsia="ru-RU"/>
              </w:rPr>
              <w:lastRenderedPageBreak/>
              <w:t>бюджети.</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lastRenderedPageBreak/>
              <w:t>до 27 листопада</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У тижневий термін після ухвалення проекту закону про Державний бюджет України у другому читанні Кабінет Міністрів України доводить Раді міністрів АРК, місцевим державним адміністраціям та виконавчим органам відповідних рад положення та показники міжбюджетних відносин (обсяги міжбюджетних трансфертів і текстові статті, що визначають особливості міжбюджетних відносин на наступний бюджетний рік);</w:t>
            </w:r>
          </w:p>
        </w:tc>
      </w:tr>
      <w:tr w:rsidR="009217CA" w:rsidRPr="00B23F76" w:rsidTr="005F09A8">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У двотижневий термін після опублікування закону про Державний бюджет України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9217CA" w:rsidRPr="00B23F76" w:rsidRDefault="009217CA" w:rsidP="00B23F76">
            <w:pPr>
              <w:rPr>
                <w:color w:val="222222"/>
                <w:sz w:val="23"/>
                <w:szCs w:val="23"/>
                <w:lang w:eastAsia="ru-RU"/>
              </w:rPr>
            </w:pPr>
            <w:r w:rsidRPr="00B23F76">
              <w:rPr>
                <w:color w:val="222222"/>
                <w:sz w:val="23"/>
                <w:szCs w:val="23"/>
                <w:lang w:eastAsia="ru-RU"/>
              </w:rPr>
              <w:t>Місцеві фінансові органи (виконкоми місцевих рад) подають проекти місцевих бюджетів для розгляду на засіданнях Ради міністрів АРК, колегіях місцевих державних адміністрацій, виконкомів місцевих рад, і після схвалення – відповідним радам па розгляд і затвердження.</w:t>
            </w:r>
          </w:p>
        </w:tc>
      </w:tr>
    </w:tbl>
    <w:p w:rsidR="009217CA" w:rsidRPr="00B23F76" w:rsidRDefault="009217CA" w:rsidP="00B23F76">
      <w:pPr>
        <w:rPr>
          <w:color w:val="222222"/>
          <w:sz w:val="28"/>
          <w:szCs w:val="28"/>
          <w:lang w:eastAsia="ru-RU"/>
        </w:rPr>
      </w:pPr>
      <w:r w:rsidRPr="00B23F76">
        <w:rPr>
          <w:color w:val="222222"/>
          <w:sz w:val="28"/>
          <w:szCs w:val="28"/>
          <w:lang w:eastAsia="ru-RU"/>
        </w:rPr>
        <w:t>Місцеві бюджети затверджуються рішенням Верховної Ради Автономної Республіки Крим, відповідної місцевої ради до 25 грудня року, що передує плановому.</w:t>
      </w:r>
    </w:p>
    <w:p w:rsidR="009217CA" w:rsidRPr="00B23F76" w:rsidRDefault="009217CA" w:rsidP="00B23F76">
      <w:pPr>
        <w:rPr>
          <w:color w:val="222222"/>
          <w:sz w:val="28"/>
          <w:szCs w:val="28"/>
          <w:lang w:eastAsia="ru-RU"/>
        </w:rPr>
      </w:pPr>
      <w:r w:rsidRPr="00B23F76">
        <w:rPr>
          <w:color w:val="222222"/>
          <w:sz w:val="28"/>
          <w:szCs w:val="28"/>
          <w:lang w:eastAsia="ru-RU"/>
        </w:rPr>
        <w:t>Якщо до 1 грудня року, що передує плановому, Верховною Радою України не прийнято закон про Державний бюджет України, Верховна Рада Автономної</w:t>
      </w:r>
    </w:p>
    <w:p w:rsidR="009217CA" w:rsidRPr="00B23F76" w:rsidRDefault="009217CA" w:rsidP="00B23F76">
      <w:pPr>
        <w:rPr>
          <w:color w:val="222222"/>
          <w:sz w:val="28"/>
          <w:szCs w:val="28"/>
          <w:lang w:eastAsia="ru-RU"/>
        </w:rPr>
      </w:pPr>
      <w:r w:rsidRPr="00B23F76">
        <w:rPr>
          <w:color w:val="222222"/>
          <w:sz w:val="28"/>
          <w:szCs w:val="28"/>
          <w:lang w:eastAsia="ru-RU"/>
        </w:rPr>
        <w:t>Республіки Крим, відповідна місцева рада при затвердженні відповідних місцевих бюджетів враховують обсяги міжбюджетних трансфертів (освітня субвенція, субвенція на підготовку робітничих кадрів, медична субвенція, субвенція на забезпечення медичних заходів окремих державних програм та комплексних заходів програмного характеру, базова та реверсна дотації), визначені у законі про Державний бюджет України на попередній бюджетний період.</w:t>
      </w:r>
    </w:p>
    <w:p w:rsidR="009217CA" w:rsidRPr="00B23F76" w:rsidRDefault="009217CA" w:rsidP="00B23F76">
      <w:pPr>
        <w:rPr>
          <w:color w:val="222222"/>
          <w:sz w:val="28"/>
          <w:szCs w:val="28"/>
          <w:lang w:eastAsia="ru-RU"/>
        </w:rPr>
      </w:pPr>
      <w:r w:rsidRPr="00B23F76">
        <w:rPr>
          <w:color w:val="222222"/>
          <w:sz w:val="28"/>
          <w:szCs w:val="28"/>
          <w:lang w:eastAsia="ru-RU"/>
        </w:rPr>
        <w:t>У двотижневий строк з дня офіційного опублікування закону про Державний бюджет України Верховна Рада Автономної Республіки Крим, відповідна місцева рада приводять обсяги міжбюджетних трансфертів у відповідність із законом про Державний бюджет України.</w:t>
      </w:r>
    </w:p>
    <w:p w:rsidR="009217CA" w:rsidRPr="00B23F76" w:rsidRDefault="009217CA" w:rsidP="00B23F76">
      <w:pPr>
        <w:rPr>
          <w:color w:val="222222"/>
          <w:sz w:val="28"/>
          <w:szCs w:val="28"/>
          <w:lang w:eastAsia="ru-RU"/>
        </w:rPr>
      </w:pPr>
      <w:r w:rsidRPr="00B23F76">
        <w:rPr>
          <w:color w:val="222222"/>
          <w:sz w:val="28"/>
          <w:szCs w:val="28"/>
          <w:lang w:eastAsia="ru-RU"/>
        </w:rPr>
        <w:t xml:space="preserve">Верховна Рада Автономної Республіки Крим, обласні, міські, районні, селищні, сільські ради при затвердженні відповідних бюджетів враховують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w:t>
      </w:r>
      <w:r w:rsidRPr="00B23F76">
        <w:rPr>
          <w:color w:val="222222"/>
          <w:sz w:val="28"/>
          <w:szCs w:val="28"/>
          <w:lang w:eastAsia="ru-RU"/>
        </w:rPr>
        <w:lastRenderedPageBreak/>
        <w:t>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9217CA" w:rsidRPr="00B23F76" w:rsidRDefault="009217CA" w:rsidP="00B23F76">
      <w:pPr>
        <w:rPr>
          <w:b/>
          <w:bCs/>
          <w:color w:val="402A18"/>
          <w:kern w:val="36"/>
          <w:lang w:eastAsia="ru-RU"/>
        </w:rPr>
      </w:pPr>
      <w:r w:rsidRPr="00B23F76">
        <w:rPr>
          <w:b/>
          <w:bCs/>
          <w:color w:val="402A18"/>
          <w:kern w:val="36"/>
          <w:lang w:eastAsia="ru-RU"/>
        </w:rPr>
        <w:t xml:space="preserve">Додаток БКУ  </w:t>
      </w:r>
    </w:p>
    <w:p w:rsidR="009217CA" w:rsidRPr="00B23F76" w:rsidRDefault="009217CA" w:rsidP="00B23F76">
      <w:pPr>
        <w:rPr>
          <w:b/>
          <w:bCs/>
          <w:color w:val="402A18"/>
          <w:sz w:val="16"/>
          <w:szCs w:val="16"/>
          <w:lang w:eastAsia="ru-RU"/>
        </w:rPr>
      </w:pPr>
      <w:bookmarkStart w:id="0" w:name="_Toc520094723"/>
      <w:bookmarkEnd w:id="0"/>
      <w:r w:rsidRPr="00B23F76">
        <w:rPr>
          <w:b/>
          <w:bCs/>
          <w:color w:val="402A18"/>
          <w:sz w:val="16"/>
          <w:szCs w:val="16"/>
          <w:lang w:eastAsia="ru-RU"/>
        </w:rPr>
        <w:t>Стаття 75.           Порядок складання проектів місцевих бюджетів</w:t>
      </w:r>
    </w:p>
    <w:p w:rsidR="009217CA" w:rsidRPr="00B23F76" w:rsidRDefault="009217CA" w:rsidP="00B23F76">
      <w:pPr>
        <w:rPr>
          <w:color w:val="402A18"/>
          <w:sz w:val="16"/>
          <w:szCs w:val="16"/>
          <w:lang w:eastAsia="ru-RU"/>
        </w:rPr>
      </w:pPr>
      <w:r w:rsidRPr="00B23F76">
        <w:rPr>
          <w:color w:val="402A18"/>
          <w:sz w:val="16"/>
          <w:szCs w:val="16"/>
          <w:lang w:eastAsia="ru-RU"/>
        </w:rPr>
        <w:t>1. Міністерство фінансів України доводить Раді міністрів Автономної Республіки Крим, місцевим державним адміністраціям та виконавчим органам відповідних рад особливості складання розрахунків до проектів бюджетів на наступний бюджетний період.</w:t>
      </w:r>
    </w:p>
    <w:p w:rsidR="009217CA" w:rsidRPr="00B23F76" w:rsidRDefault="009217CA" w:rsidP="00B23F76">
      <w:pPr>
        <w:rPr>
          <w:color w:val="402A18"/>
          <w:sz w:val="16"/>
          <w:szCs w:val="16"/>
          <w:lang w:eastAsia="ru-RU"/>
        </w:rPr>
      </w:pPr>
      <w:r w:rsidRPr="00B23F76">
        <w:rPr>
          <w:color w:val="402A18"/>
          <w:sz w:val="16"/>
          <w:szCs w:val="16"/>
          <w:lang w:eastAsia="ru-RU"/>
        </w:rPr>
        <w:t>2. Рада міністрів Автономної Республіки Крим, місцеві державні адміністрації та виконавчі органи відповідних рад зобов'язані надавати необхідну інформацію: Міністерству фінансів України – для проведення розрахунків обсягів міжбюджетних трансфертів та інших показників; Верховній Раді України – для перевірки достовірності цих розрахунків.</w:t>
      </w:r>
    </w:p>
    <w:p w:rsidR="009217CA" w:rsidRPr="00B23F76" w:rsidRDefault="009217CA" w:rsidP="00B23F76">
      <w:pPr>
        <w:rPr>
          <w:color w:val="402A18"/>
          <w:sz w:val="16"/>
          <w:szCs w:val="16"/>
          <w:lang w:eastAsia="ru-RU"/>
        </w:rPr>
      </w:pPr>
      <w:r w:rsidRPr="00B23F76">
        <w:rPr>
          <w:color w:val="402A18"/>
          <w:sz w:val="16"/>
          <w:szCs w:val="16"/>
          <w:lang w:eastAsia="ru-RU"/>
        </w:rPr>
        <w:t>3. Згідно з типовою формою бюджетних запитів, визначеною Міністерством фінансів України, і відповідно до статті 34 цього Кодексу та з урахуванням особливостей складання проектів місцевих бюджетів місцеві фінансові органи розробляють і доводять до головних розпорядників бюджетних коштів інструкції з підготовки бюджетних запитів.</w:t>
      </w:r>
    </w:p>
    <w:p w:rsidR="009217CA" w:rsidRPr="00B23F76" w:rsidRDefault="009217CA" w:rsidP="00B23F76">
      <w:pPr>
        <w:rPr>
          <w:color w:val="402A18"/>
          <w:sz w:val="16"/>
          <w:szCs w:val="16"/>
          <w:lang w:eastAsia="ru-RU"/>
        </w:rPr>
      </w:pPr>
      <w:r w:rsidRPr="00B23F76">
        <w:rPr>
          <w:color w:val="402A18"/>
          <w:sz w:val="16"/>
          <w:szCs w:val="16"/>
          <w:lang w:eastAsia="ru-RU"/>
        </w:rPr>
        <w:t>4. Головні розпорядники бюджетних коштів організують розроблення бюджетних запитів для подання місцевим фінансовим органам в терміни та порядку, встановлені цими органами. Головні розпорядники бюджетних коштів несуть відповідальність за своєчасність, достовірність та зміст поданих місцевим фінансовим органам бюджетних запитів, які мають містити всю інформацію, необхідну для аналізу показників проекту місцевого бюджету, згідно з вимогами місцевих фінансових органів.</w:t>
      </w:r>
    </w:p>
    <w:p w:rsidR="009217CA" w:rsidRPr="00B23F76" w:rsidRDefault="009217CA" w:rsidP="00B23F76">
      <w:pPr>
        <w:rPr>
          <w:color w:val="402A18"/>
          <w:sz w:val="16"/>
          <w:szCs w:val="16"/>
          <w:lang w:eastAsia="ru-RU"/>
        </w:rPr>
      </w:pPr>
      <w:r w:rsidRPr="00B23F76">
        <w:rPr>
          <w:color w:val="402A18"/>
          <w:sz w:val="16"/>
          <w:szCs w:val="16"/>
          <w:lang w:eastAsia="ru-RU"/>
        </w:rPr>
        <w:lastRenderedPageBreak/>
        <w:t>5. Місцеві фінансові органи на будь-якому етапі складання і розгляду проектів місцевих бюджетів проводять аналіз бюджетного запиту, поданого головним розпорядником бюджетних коштів, з точки зору його відповідності меті, пріоритетності, а також дієвості та ефективності використання бюджетних коштів. На основі результатів аналізу керівник місцевого фінансового органу приймає рішення про включення бюджетного запиту до пропозиції проекту місцевого бюджету перед поданням його на розгляд відповідно Раді міністрів Автономної Республіки Крим, місцевим державним адміністраціям та виконавчим органам відповідних рад.</w:t>
      </w:r>
    </w:p>
    <w:p w:rsidR="009217CA" w:rsidRPr="00B23F76" w:rsidRDefault="009217CA" w:rsidP="00B23F76">
      <w:pPr>
        <w:rPr>
          <w:color w:val="402A18"/>
          <w:sz w:val="16"/>
          <w:szCs w:val="16"/>
          <w:lang w:eastAsia="ru-RU"/>
        </w:rPr>
      </w:pPr>
      <w:r w:rsidRPr="00B23F76">
        <w:rPr>
          <w:color w:val="402A18"/>
          <w:sz w:val="16"/>
          <w:szCs w:val="16"/>
          <w:lang w:eastAsia="ru-RU"/>
        </w:rPr>
        <w:t>6. Виконавчі органи сільських, селищних, міських (міст районного значення) рад, районні державні адміністрації в містах Києві та Севастополі подають відповідно районним чи міським фінансовим органам пропозиції щодо показників проектів відповідних бюджетів, визначених з урахуванням вимог частин третьої – п'ятої цієї статті.</w:t>
      </w:r>
    </w:p>
    <w:p w:rsidR="009217CA" w:rsidRPr="00B23F76" w:rsidRDefault="009217CA" w:rsidP="00B23F76">
      <w:pPr>
        <w:rPr>
          <w:color w:val="402A18"/>
          <w:sz w:val="16"/>
          <w:szCs w:val="16"/>
          <w:lang w:eastAsia="ru-RU"/>
        </w:rPr>
      </w:pPr>
      <w:r w:rsidRPr="00B23F76">
        <w:rPr>
          <w:color w:val="402A18"/>
          <w:sz w:val="16"/>
          <w:szCs w:val="16"/>
          <w:lang w:eastAsia="ru-RU"/>
        </w:rPr>
        <w:t>7. Після схвалення Кабінетом Міністрів України проекту закону про Державний бюджет України Міністерство фінансів України доводить Раді міністрів Автономної Республіки Крим, місцевим державним адміністраціям та виконавчим органам відповідних рад розрахунки прогнозних обсягів міжбюджетних трансфертів, методику їх визначення та інші показники, необхідні для складання проектів місцевих бюджетів, а також пропозиції щодо форми проекту рішення про місцевий бюджет (типова форма рішення).</w:t>
      </w:r>
    </w:p>
    <w:p w:rsidR="009217CA" w:rsidRPr="00B23F76" w:rsidRDefault="009217CA" w:rsidP="00B23F76">
      <w:pPr>
        <w:rPr>
          <w:color w:val="402A18"/>
          <w:sz w:val="16"/>
          <w:szCs w:val="16"/>
          <w:lang w:eastAsia="ru-RU"/>
        </w:rPr>
      </w:pPr>
      <w:r w:rsidRPr="00B23F76">
        <w:rPr>
          <w:color w:val="402A18"/>
          <w:sz w:val="16"/>
          <w:szCs w:val="16"/>
          <w:lang w:eastAsia="ru-RU"/>
        </w:rPr>
        <w:t>8. У тижневий термін після ухвалення закону про Державний бюджет України в другому читанні Кабінет Міністрів України доводить Раді міністрів Автономної Республіки Крим, місцевим державним адміністраціям та виконавчим органам відповідних рад положення та показники міжбюджетних відносин (обсяги міжбюджетних трансфертів для відповідних бюджетів і текстові статті, що визначають особливості міжбюджетних відносин на наступний бюджетний період), які були проголосовані Верховною Радою України при прийнятті проекту закону про Державний бюджет України в другому читанні.</w:t>
      </w:r>
    </w:p>
    <w:p w:rsidR="009217CA" w:rsidRPr="00B23F76" w:rsidRDefault="009217CA" w:rsidP="00B23F76">
      <w:pPr>
        <w:rPr>
          <w:color w:val="402A18"/>
          <w:sz w:val="16"/>
          <w:szCs w:val="16"/>
          <w:lang w:eastAsia="ru-RU"/>
        </w:rPr>
      </w:pPr>
      <w:r w:rsidRPr="00B23F76">
        <w:rPr>
          <w:color w:val="402A18"/>
          <w:sz w:val="16"/>
          <w:szCs w:val="16"/>
          <w:lang w:eastAsia="ru-RU"/>
        </w:rPr>
        <w:t>9. На підставі інформації, отриманої відповідно до частин   п'ятої – восьмої цієї статті, Рада міністрів Автономної Республіки Крим, місцеві державні адміністрації та виконавчі органи відповідних рад готують проекти рішень про відповідні місцеві бюджети.</w:t>
      </w:r>
    </w:p>
    <w:p w:rsidR="009217CA" w:rsidRPr="00B23F76" w:rsidRDefault="009217CA" w:rsidP="00B23F76">
      <w:pPr>
        <w:rPr>
          <w:b/>
          <w:bCs/>
          <w:color w:val="402A18"/>
          <w:sz w:val="16"/>
          <w:szCs w:val="16"/>
          <w:lang w:eastAsia="ru-RU"/>
        </w:rPr>
      </w:pPr>
      <w:bookmarkStart w:id="1" w:name="_Toc520094724"/>
      <w:bookmarkEnd w:id="1"/>
      <w:r w:rsidRPr="00B23F76">
        <w:rPr>
          <w:b/>
          <w:bCs/>
          <w:color w:val="402A18"/>
          <w:sz w:val="16"/>
          <w:szCs w:val="16"/>
          <w:lang w:eastAsia="ru-RU"/>
        </w:rPr>
        <w:t>Стаття 76.           Проект рішення про місцевий бюджет та  матеріали, що до нього додаються</w:t>
      </w:r>
    </w:p>
    <w:p w:rsidR="009217CA" w:rsidRPr="00B23F76" w:rsidRDefault="009217CA" w:rsidP="00B23F76">
      <w:pPr>
        <w:rPr>
          <w:color w:val="402A18"/>
          <w:sz w:val="16"/>
          <w:szCs w:val="16"/>
          <w:lang w:eastAsia="ru-RU"/>
        </w:rPr>
      </w:pPr>
      <w:r w:rsidRPr="00B23F76">
        <w:rPr>
          <w:color w:val="402A18"/>
          <w:sz w:val="16"/>
          <w:szCs w:val="16"/>
          <w:lang w:eastAsia="ru-RU"/>
        </w:rPr>
        <w:t>1. Проект рішення про місцевий бюджет перед його розглядом на сесії Верховної Ради Автономної Республіки Крим, відповідної ради схвалюється Радою міністрів Автономної Республіки Крим, місцевою державною адміністрацією чи виконавчим органом відповідної ради. Разом з ним необхідно подавати:</w:t>
      </w:r>
    </w:p>
    <w:p w:rsidR="009217CA" w:rsidRPr="00B23F76" w:rsidRDefault="009217CA" w:rsidP="00B23F76">
      <w:pPr>
        <w:rPr>
          <w:color w:val="402A18"/>
          <w:sz w:val="16"/>
          <w:szCs w:val="16"/>
          <w:lang w:eastAsia="ru-RU"/>
        </w:rPr>
      </w:pPr>
      <w:r w:rsidRPr="00B23F76">
        <w:rPr>
          <w:color w:val="402A18"/>
          <w:sz w:val="16"/>
          <w:szCs w:val="16"/>
          <w:lang w:eastAsia="ru-RU"/>
        </w:rPr>
        <w:t>1) пояснювальну записку до проекту рішення, яка повинна містити:</w:t>
      </w:r>
    </w:p>
    <w:p w:rsidR="009217CA" w:rsidRPr="00B23F76" w:rsidRDefault="009217CA" w:rsidP="00B23F76">
      <w:pPr>
        <w:rPr>
          <w:color w:val="402A18"/>
          <w:sz w:val="16"/>
          <w:szCs w:val="16"/>
          <w:lang w:eastAsia="ru-RU"/>
        </w:rPr>
      </w:pPr>
      <w:r w:rsidRPr="00B23F76">
        <w:rPr>
          <w:color w:val="402A18"/>
          <w:sz w:val="16"/>
          <w:szCs w:val="16"/>
          <w:lang w:eastAsia="ru-RU"/>
        </w:rPr>
        <w:t>а) інформацію про соціально-економічний стан відповідної адміністративно-територіальної одиниці і прогноз її розвитку на наступний бюджетний період, які покладено в основу проекту місцевого бюджету;</w:t>
      </w:r>
    </w:p>
    <w:p w:rsidR="009217CA" w:rsidRPr="00B23F76" w:rsidRDefault="009217CA" w:rsidP="00B23F76">
      <w:pPr>
        <w:rPr>
          <w:color w:val="402A18"/>
          <w:sz w:val="16"/>
          <w:szCs w:val="16"/>
          <w:lang w:eastAsia="ru-RU"/>
        </w:rPr>
      </w:pPr>
      <w:r w:rsidRPr="00B23F76">
        <w:rPr>
          <w:color w:val="402A18"/>
          <w:sz w:val="16"/>
          <w:szCs w:val="16"/>
          <w:lang w:eastAsia="ru-RU"/>
        </w:rPr>
        <w:t>б) оцінку надходжень доходів з урахуванням втрат доходів у результаті наданих відповідною радою податкових пільг;</w:t>
      </w:r>
    </w:p>
    <w:p w:rsidR="009217CA" w:rsidRPr="00B23F76" w:rsidRDefault="009217CA" w:rsidP="00B23F76">
      <w:pPr>
        <w:rPr>
          <w:color w:val="402A18"/>
          <w:sz w:val="16"/>
          <w:szCs w:val="16"/>
          <w:lang w:eastAsia="ru-RU"/>
        </w:rPr>
      </w:pPr>
      <w:r w:rsidRPr="00B23F76">
        <w:rPr>
          <w:color w:val="402A18"/>
          <w:sz w:val="16"/>
          <w:szCs w:val="16"/>
          <w:lang w:eastAsia="ru-RU"/>
        </w:rPr>
        <w:t>в) пояснення до основних положень проекту рішення про місцевий бюджет, включаючи аналіз пропонованих обсягів видатків щодо функцій та програм. Обгрунтування включають бюджетні показники за попередній, поточний, наступний бюджетні періоди в розрізі класифікації видатків бюджету;</w:t>
      </w:r>
    </w:p>
    <w:p w:rsidR="009217CA" w:rsidRPr="00B23F76" w:rsidRDefault="009217CA" w:rsidP="00B23F76">
      <w:pPr>
        <w:rPr>
          <w:color w:val="402A18"/>
          <w:sz w:val="16"/>
          <w:szCs w:val="16"/>
          <w:lang w:eastAsia="ru-RU"/>
        </w:rPr>
      </w:pPr>
      <w:r w:rsidRPr="00B23F76">
        <w:rPr>
          <w:color w:val="402A18"/>
          <w:sz w:val="16"/>
          <w:szCs w:val="16"/>
          <w:lang w:eastAsia="ru-RU"/>
        </w:rPr>
        <w:t>г) обгрунтування особливостей міжбюджетних взаємовідносин (для районних, міських з районним поділом, міських, що об'єднують бюджети села, селища, міста районного значення) та надання субвенцій на виконання інвестиційних проектів (для бюджету Автономної Республіки Крим, бюджетів міст Києва та Севастополя, обласних бюджетів);</w:t>
      </w:r>
    </w:p>
    <w:p w:rsidR="009217CA" w:rsidRPr="00B23F76" w:rsidRDefault="009217CA" w:rsidP="00B23F76">
      <w:pPr>
        <w:rPr>
          <w:color w:val="402A18"/>
          <w:sz w:val="16"/>
          <w:szCs w:val="16"/>
          <w:lang w:eastAsia="ru-RU"/>
        </w:rPr>
      </w:pPr>
      <w:r w:rsidRPr="00B23F76">
        <w:rPr>
          <w:color w:val="402A18"/>
          <w:sz w:val="16"/>
          <w:szCs w:val="16"/>
          <w:lang w:eastAsia="ru-RU"/>
        </w:rPr>
        <w:t>ґ) інформацію щодо погашення боргу Автономної Республіки Крим та місцевого самоврядування, обсягів та умов запозичень;</w:t>
      </w:r>
    </w:p>
    <w:p w:rsidR="009217CA" w:rsidRPr="00B23F76" w:rsidRDefault="009217CA" w:rsidP="00B23F76">
      <w:pPr>
        <w:rPr>
          <w:color w:val="402A18"/>
          <w:sz w:val="16"/>
          <w:szCs w:val="16"/>
          <w:lang w:eastAsia="ru-RU"/>
        </w:rPr>
      </w:pPr>
      <w:r w:rsidRPr="00B23F76">
        <w:rPr>
          <w:color w:val="402A18"/>
          <w:sz w:val="16"/>
          <w:szCs w:val="16"/>
          <w:lang w:eastAsia="ru-RU"/>
        </w:rPr>
        <w:t>2) прогноз показників відповідного бюджету за основними видами доходів, видатків та фінансування на наступні три бюджетні періоди;</w:t>
      </w:r>
    </w:p>
    <w:p w:rsidR="009217CA" w:rsidRPr="00B23F76" w:rsidRDefault="009217CA" w:rsidP="00B23F76">
      <w:pPr>
        <w:rPr>
          <w:color w:val="402A18"/>
          <w:sz w:val="16"/>
          <w:szCs w:val="16"/>
          <w:lang w:eastAsia="ru-RU"/>
        </w:rPr>
      </w:pPr>
      <w:r w:rsidRPr="00B23F76">
        <w:rPr>
          <w:color w:val="402A18"/>
          <w:sz w:val="16"/>
          <w:szCs w:val="16"/>
          <w:lang w:eastAsia="ru-RU"/>
        </w:rPr>
        <w:t>3) проект показників зведеного бюджету району, міста з районним поділом, міста, що об'єднує бюджети села, селища, міста районного значення;</w:t>
      </w:r>
    </w:p>
    <w:p w:rsidR="009217CA" w:rsidRPr="00B23F76" w:rsidRDefault="009217CA" w:rsidP="00B23F76">
      <w:pPr>
        <w:rPr>
          <w:color w:val="402A18"/>
          <w:sz w:val="16"/>
          <w:szCs w:val="16"/>
          <w:lang w:eastAsia="ru-RU"/>
        </w:rPr>
      </w:pPr>
      <w:r w:rsidRPr="00B23F76">
        <w:rPr>
          <w:color w:val="402A18"/>
          <w:sz w:val="16"/>
          <w:szCs w:val="16"/>
          <w:lang w:eastAsia="ru-RU"/>
        </w:rPr>
        <w:t>4) показники видатків, необхідні на наступні бюджетні періоди для завершення проектів, що враховані в бюджеті, за умови, якщо реалізація проекту триває більше одного бюджетного періоду;</w:t>
      </w:r>
    </w:p>
    <w:p w:rsidR="009217CA" w:rsidRPr="00B23F76" w:rsidRDefault="009217CA" w:rsidP="00B23F76">
      <w:pPr>
        <w:rPr>
          <w:color w:val="402A18"/>
          <w:sz w:val="16"/>
          <w:szCs w:val="16"/>
          <w:lang w:eastAsia="ru-RU"/>
        </w:rPr>
      </w:pPr>
      <w:r w:rsidRPr="00B23F76">
        <w:rPr>
          <w:color w:val="402A18"/>
          <w:sz w:val="16"/>
          <w:szCs w:val="16"/>
          <w:lang w:eastAsia="ru-RU"/>
        </w:rPr>
        <w:t>5) перелік інвестиційних програм на наступний бюджетний період та на наступні три бюджетні періоди;</w:t>
      </w:r>
    </w:p>
    <w:p w:rsidR="009217CA" w:rsidRPr="00B23F76" w:rsidRDefault="009217CA" w:rsidP="00B23F76">
      <w:pPr>
        <w:rPr>
          <w:color w:val="402A18"/>
          <w:sz w:val="16"/>
          <w:szCs w:val="16"/>
          <w:lang w:eastAsia="ru-RU"/>
        </w:rPr>
      </w:pPr>
      <w:r w:rsidRPr="00B23F76">
        <w:rPr>
          <w:color w:val="402A18"/>
          <w:sz w:val="16"/>
          <w:szCs w:val="16"/>
          <w:lang w:eastAsia="ru-RU"/>
        </w:rPr>
        <w:t>6) інформацію про хід виконання відповідного бюджету у поточному бюджетному періоді;</w:t>
      </w:r>
    </w:p>
    <w:p w:rsidR="009217CA" w:rsidRPr="00B23F76" w:rsidRDefault="009217CA" w:rsidP="00B23F76">
      <w:pPr>
        <w:rPr>
          <w:color w:val="402A18"/>
          <w:sz w:val="16"/>
          <w:szCs w:val="16"/>
          <w:lang w:eastAsia="ru-RU"/>
        </w:rPr>
      </w:pPr>
      <w:r w:rsidRPr="00B23F76">
        <w:rPr>
          <w:color w:val="402A18"/>
          <w:sz w:val="16"/>
          <w:szCs w:val="16"/>
          <w:lang w:eastAsia="ru-RU"/>
        </w:rPr>
        <w:t>7) пояснення головних розпорядників бюджетних коштів до проекту відповідного бюджету (подаються до бюджетної комісії відповідної ради);</w:t>
      </w:r>
    </w:p>
    <w:p w:rsidR="009217CA" w:rsidRPr="00B23F76" w:rsidRDefault="009217CA" w:rsidP="00B23F76">
      <w:pPr>
        <w:rPr>
          <w:color w:val="402A18"/>
          <w:sz w:val="16"/>
          <w:szCs w:val="16"/>
          <w:lang w:eastAsia="ru-RU"/>
        </w:rPr>
      </w:pPr>
      <w:r w:rsidRPr="00B23F76">
        <w:rPr>
          <w:color w:val="402A18"/>
          <w:sz w:val="16"/>
          <w:szCs w:val="16"/>
          <w:lang w:eastAsia="ru-RU"/>
        </w:rPr>
        <w:t>8) інші матеріали, обсяг і форму яких визначає Рада міністрів Автономної Республіки Крим, місцева державна адміністрація чи виконавчий орган відповідної ради.</w:t>
      </w:r>
    </w:p>
    <w:p w:rsidR="009217CA" w:rsidRPr="00B23F76" w:rsidRDefault="009217CA" w:rsidP="00B23F76">
      <w:pPr>
        <w:rPr>
          <w:color w:val="402A18"/>
          <w:sz w:val="16"/>
          <w:szCs w:val="16"/>
          <w:lang w:eastAsia="ru-RU"/>
        </w:rPr>
      </w:pPr>
      <w:r w:rsidRPr="00B23F76">
        <w:rPr>
          <w:color w:val="402A18"/>
          <w:sz w:val="16"/>
          <w:szCs w:val="16"/>
          <w:lang w:eastAsia="ru-RU"/>
        </w:rPr>
        <w:t>2. Рішенням про місцевий бюджет визначаються:</w:t>
      </w:r>
    </w:p>
    <w:p w:rsidR="009217CA" w:rsidRPr="00B23F76" w:rsidRDefault="009217CA" w:rsidP="00B23F76">
      <w:pPr>
        <w:rPr>
          <w:color w:val="402A18"/>
          <w:sz w:val="16"/>
          <w:szCs w:val="16"/>
          <w:lang w:eastAsia="ru-RU"/>
        </w:rPr>
      </w:pPr>
      <w:r w:rsidRPr="00B23F76">
        <w:rPr>
          <w:color w:val="402A18"/>
          <w:sz w:val="16"/>
          <w:szCs w:val="16"/>
          <w:lang w:eastAsia="ru-RU"/>
        </w:rPr>
        <w:t>1) загальна сума доходів і видатків (з розподілом на загальний та спеціальний фонди), а також з розподілом видатків на поточні і капітальні;</w:t>
      </w:r>
    </w:p>
    <w:p w:rsidR="009217CA" w:rsidRPr="00B23F76" w:rsidRDefault="009217CA" w:rsidP="00B23F76">
      <w:pPr>
        <w:rPr>
          <w:color w:val="402A18"/>
          <w:sz w:val="16"/>
          <w:szCs w:val="16"/>
          <w:lang w:eastAsia="ru-RU"/>
        </w:rPr>
      </w:pPr>
      <w:r w:rsidRPr="00B23F76">
        <w:rPr>
          <w:color w:val="402A18"/>
          <w:sz w:val="16"/>
          <w:szCs w:val="16"/>
          <w:lang w:eastAsia="ru-RU"/>
        </w:rPr>
        <w:t>2) граничний обсяг річного дефіциту (профіциту) місцевого бюджету в наступному бюджетному періоді і боргу Автономної Республіки Крим чи місцевого самоврядування на кінець наступного бюджетного періоду; повноваження щодо надання гарантій Автономної Республіки Крим та місцевого самоврядування, а також розміри цих гарантій з урахуванням положень статті 17 цього Кодексу;</w:t>
      </w:r>
    </w:p>
    <w:p w:rsidR="009217CA" w:rsidRPr="00B23F76" w:rsidRDefault="009217CA" w:rsidP="00B23F76">
      <w:pPr>
        <w:rPr>
          <w:color w:val="402A18"/>
          <w:sz w:val="16"/>
          <w:szCs w:val="16"/>
          <w:lang w:eastAsia="ru-RU"/>
        </w:rPr>
      </w:pPr>
      <w:r w:rsidRPr="00B23F76">
        <w:rPr>
          <w:color w:val="402A18"/>
          <w:sz w:val="16"/>
          <w:szCs w:val="16"/>
          <w:lang w:eastAsia="ru-RU"/>
        </w:rPr>
        <w:t>3) бюджетні призначення головним розпорядникам коштів за бюджетною класифікацією;</w:t>
      </w:r>
    </w:p>
    <w:p w:rsidR="009217CA" w:rsidRPr="00B23F76" w:rsidRDefault="009217CA" w:rsidP="00B23F76">
      <w:pPr>
        <w:rPr>
          <w:color w:val="402A18"/>
          <w:sz w:val="16"/>
          <w:szCs w:val="16"/>
          <w:lang w:eastAsia="ru-RU"/>
        </w:rPr>
      </w:pPr>
      <w:r w:rsidRPr="00B23F76">
        <w:rPr>
          <w:color w:val="402A18"/>
          <w:sz w:val="16"/>
          <w:szCs w:val="16"/>
          <w:lang w:eastAsia="ru-RU"/>
        </w:rPr>
        <w:t>4) доходи бюджету за бюджетною класифікацією;</w:t>
      </w:r>
    </w:p>
    <w:p w:rsidR="009217CA" w:rsidRPr="00B23F76" w:rsidRDefault="009217CA" w:rsidP="00B23F76">
      <w:pPr>
        <w:rPr>
          <w:color w:val="402A18"/>
          <w:sz w:val="16"/>
          <w:szCs w:val="16"/>
          <w:lang w:eastAsia="ru-RU"/>
        </w:rPr>
      </w:pPr>
      <w:r w:rsidRPr="00B23F76">
        <w:rPr>
          <w:color w:val="402A18"/>
          <w:sz w:val="16"/>
          <w:szCs w:val="16"/>
          <w:lang w:eastAsia="ru-RU"/>
        </w:rPr>
        <w:t>5) бюджетні призначення міжбюджетних трансфертів;</w:t>
      </w:r>
    </w:p>
    <w:p w:rsidR="009217CA" w:rsidRPr="00B23F76" w:rsidRDefault="009217CA" w:rsidP="00B23F76">
      <w:pPr>
        <w:rPr>
          <w:color w:val="402A18"/>
          <w:sz w:val="16"/>
          <w:szCs w:val="16"/>
          <w:lang w:eastAsia="ru-RU"/>
        </w:rPr>
      </w:pPr>
      <w:r w:rsidRPr="00B23F76">
        <w:rPr>
          <w:color w:val="402A18"/>
          <w:sz w:val="16"/>
          <w:szCs w:val="16"/>
          <w:lang w:eastAsia="ru-RU"/>
        </w:rPr>
        <w:t>6) додаткові положення, що регламентують процес виконання бюджету.</w:t>
      </w:r>
    </w:p>
    <w:p w:rsidR="009217CA" w:rsidRPr="00B23F76" w:rsidRDefault="009217CA" w:rsidP="00B23F76">
      <w:pPr>
        <w:rPr>
          <w:color w:val="402A18"/>
          <w:sz w:val="16"/>
          <w:szCs w:val="16"/>
          <w:lang w:eastAsia="ru-RU"/>
        </w:rPr>
      </w:pPr>
      <w:r w:rsidRPr="00B23F76">
        <w:rPr>
          <w:color w:val="402A18"/>
          <w:sz w:val="16"/>
          <w:szCs w:val="16"/>
          <w:lang w:eastAsia="ru-RU"/>
        </w:rPr>
        <w:t>3. Перелік захищених статей місцевого бюджету визначається відповідно до статті 55 цього Кодексу.</w:t>
      </w:r>
    </w:p>
    <w:p w:rsidR="009217CA" w:rsidRPr="00B23F76" w:rsidRDefault="009217CA" w:rsidP="00B23F76">
      <w:pPr>
        <w:rPr>
          <w:b/>
          <w:bCs/>
          <w:color w:val="402A18"/>
          <w:sz w:val="16"/>
          <w:szCs w:val="16"/>
          <w:lang w:eastAsia="ru-RU"/>
        </w:rPr>
      </w:pPr>
      <w:bookmarkStart w:id="2" w:name="_Toc520094725"/>
      <w:bookmarkEnd w:id="2"/>
      <w:r w:rsidRPr="00B23F76">
        <w:rPr>
          <w:b/>
          <w:bCs/>
          <w:color w:val="402A18"/>
          <w:sz w:val="16"/>
          <w:szCs w:val="16"/>
          <w:lang w:eastAsia="ru-RU"/>
        </w:rPr>
        <w:t>Стаття 77.           Затвердження місцевих бюджетів</w:t>
      </w:r>
    </w:p>
    <w:p w:rsidR="009217CA" w:rsidRPr="00B23F76" w:rsidRDefault="009217CA" w:rsidP="00B23F76">
      <w:pPr>
        <w:rPr>
          <w:color w:val="402A18"/>
          <w:sz w:val="16"/>
          <w:szCs w:val="16"/>
          <w:lang w:eastAsia="ru-RU"/>
        </w:rPr>
      </w:pPr>
      <w:r w:rsidRPr="00B23F76">
        <w:rPr>
          <w:color w:val="402A18"/>
          <w:sz w:val="16"/>
          <w:szCs w:val="16"/>
          <w:lang w:eastAsia="ru-RU"/>
        </w:rPr>
        <w:t>1. Відповідно до частин восьмої та дев'ятої статті 75 цього Кодексу Верховна Рада Автономної Республіки Крим та відповідні ради при затвердженні місцевих бюджетів повинні врахувати обсяги міжбюджетних трансфертів та інші положення, необхідні для формування місцевих бюджетів, що були затверджені Верховною Радою України при прийнятті проекту закону про Державний бюджет України у другому читанні.</w:t>
      </w:r>
    </w:p>
    <w:p w:rsidR="009217CA" w:rsidRPr="00B23F76" w:rsidRDefault="009217CA" w:rsidP="00B23F76">
      <w:pPr>
        <w:rPr>
          <w:color w:val="402A18"/>
          <w:sz w:val="16"/>
          <w:szCs w:val="16"/>
          <w:lang w:eastAsia="ru-RU"/>
        </w:rPr>
      </w:pPr>
      <w:r w:rsidRPr="00B23F76">
        <w:rPr>
          <w:color w:val="402A18"/>
          <w:sz w:val="16"/>
          <w:szCs w:val="16"/>
          <w:lang w:eastAsia="ru-RU"/>
        </w:rPr>
        <w:t xml:space="preserve">2. Бюджет Автономної Республіки Крим, обласні і районні бюджети, міські (міст Києва та Севастополя, міст республіканського Автономної Республіки Крим та міст обласного значення) бюджети на наступний бюджетний період затверджуються рішенням </w:t>
      </w:r>
      <w:r w:rsidRPr="00B23F76">
        <w:rPr>
          <w:color w:val="402A18"/>
          <w:sz w:val="16"/>
          <w:szCs w:val="16"/>
          <w:lang w:eastAsia="ru-RU"/>
        </w:rPr>
        <w:lastRenderedPageBreak/>
        <w:t>Верховної Ради Автономної Республіки Крим, відповідної обласної, районної чи міської ради не пізніше ніж у двотижневий термін після офіційного опублікування закону про Державний бюджет України.</w:t>
      </w:r>
    </w:p>
    <w:p w:rsidR="009217CA" w:rsidRPr="00B23F76" w:rsidRDefault="009217CA" w:rsidP="00B23F76">
      <w:pPr>
        <w:rPr>
          <w:color w:val="402A18"/>
          <w:sz w:val="16"/>
          <w:szCs w:val="16"/>
          <w:lang w:eastAsia="ru-RU"/>
        </w:rPr>
      </w:pPr>
      <w:r w:rsidRPr="00B23F76">
        <w:rPr>
          <w:color w:val="402A18"/>
          <w:sz w:val="16"/>
          <w:szCs w:val="16"/>
          <w:lang w:eastAsia="ru-RU"/>
        </w:rPr>
        <w:t>3. Міські (міст районного значення) бюджети, районні у містах (якщо такі створено), селищні та сільські бюджети на наступний бюджетний період затверджуються відповідно рішеннями міської, районної в місті, селищної або сільської ради не пізніше ніж у двотижневий термін після затвердження районного чи міського (міст Києва і Севастополя, міста республіканського Автономної Республіки Крим чи міста обласного значення) бюджету.</w:t>
      </w:r>
    </w:p>
    <w:p w:rsidR="009217CA" w:rsidRPr="00B23F76" w:rsidRDefault="009217CA" w:rsidP="00B23F76">
      <w:pPr>
        <w:rPr>
          <w:b/>
          <w:bCs/>
          <w:color w:val="402A18"/>
          <w:sz w:val="16"/>
          <w:szCs w:val="16"/>
          <w:lang w:eastAsia="ru-RU"/>
        </w:rPr>
      </w:pPr>
      <w:bookmarkStart w:id="3" w:name="_Toc520094726"/>
      <w:bookmarkEnd w:id="3"/>
      <w:r w:rsidRPr="00B23F76">
        <w:rPr>
          <w:b/>
          <w:bCs/>
          <w:color w:val="402A18"/>
          <w:sz w:val="16"/>
          <w:szCs w:val="16"/>
          <w:lang w:eastAsia="ru-RU"/>
        </w:rPr>
        <w:t>Стаття 78.           Виконання місцевих бюджетів</w:t>
      </w:r>
    </w:p>
    <w:p w:rsidR="009217CA" w:rsidRPr="00B23F76" w:rsidRDefault="009217CA" w:rsidP="00B23F76">
      <w:pPr>
        <w:rPr>
          <w:color w:val="402A18"/>
          <w:sz w:val="16"/>
          <w:szCs w:val="16"/>
          <w:lang w:eastAsia="ru-RU"/>
        </w:rPr>
      </w:pPr>
      <w:r w:rsidRPr="00B23F76">
        <w:rPr>
          <w:color w:val="402A18"/>
          <w:sz w:val="16"/>
          <w:szCs w:val="16"/>
          <w:lang w:eastAsia="ru-RU"/>
        </w:rPr>
        <w:t>1. Рада міністрів Автономної Республіки Крим, місцеві державні адміністрації, виконавчі органи відповідних рад або міські, селищні чи сільські голови (в разі, якщо відповідні виконавчі органи не створені) забезпечують виконання відповідних місцевих бюджетів. Місцеві фінансові органи здійснюють загальну організацію та управління виконанням відповідного місцевого бюджету, координують діяльність учасників бюджетного процесу з питань виконання бюджету.</w:t>
      </w:r>
    </w:p>
    <w:p w:rsidR="009217CA" w:rsidRPr="00B23F76" w:rsidRDefault="009217CA" w:rsidP="00B23F76">
      <w:pPr>
        <w:rPr>
          <w:color w:val="402A18"/>
          <w:sz w:val="16"/>
          <w:szCs w:val="16"/>
          <w:lang w:eastAsia="ru-RU"/>
        </w:rPr>
      </w:pPr>
      <w:r w:rsidRPr="00B23F76">
        <w:rPr>
          <w:color w:val="402A18"/>
          <w:sz w:val="16"/>
          <w:szCs w:val="16"/>
          <w:lang w:eastAsia="ru-RU"/>
        </w:rPr>
        <w:t>2. Казначейське обслуговування місцевих бюджетів здійснюється територіальними органами Державного казначейства України за функціями, визначеними статтею 48 цього Кодексу.</w:t>
      </w:r>
    </w:p>
    <w:p w:rsidR="009217CA" w:rsidRPr="00B23F76" w:rsidRDefault="009217CA" w:rsidP="00B23F76">
      <w:pPr>
        <w:rPr>
          <w:color w:val="402A18"/>
          <w:sz w:val="16"/>
          <w:szCs w:val="16"/>
          <w:lang w:eastAsia="ru-RU"/>
        </w:rPr>
      </w:pPr>
      <w:r w:rsidRPr="00B23F76">
        <w:rPr>
          <w:color w:val="402A18"/>
          <w:sz w:val="16"/>
          <w:szCs w:val="16"/>
          <w:lang w:eastAsia="ru-RU"/>
        </w:rPr>
        <w:t>3. Місцевий бюджет виконується за розписом, який затверджується керівником місцевого фінансового органу. До затвердження розпису керівником місцевого фінансового органу затверджується тимчасовий розпис на відповідний період. Керівник місцевого фінансового органу протягом бюджетного періоду забезпечує відповідність розпису місцевого бюджету встановленим бюджетним призначенням.</w:t>
      </w:r>
    </w:p>
    <w:p w:rsidR="009217CA" w:rsidRPr="00B23F76" w:rsidRDefault="009217CA" w:rsidP="00B23F76">
      <w:pPr>
        <w:rPr>
          <w:color w:val="402A18"/>
          <w:sz w:val="16"/>
          <w:szCs w:val="16"/>
          <w:lang w:eastAsia="ru-RU"/>
        </w:rPr>
      </w:pPr>
      <w:r w:rsidRPr="00B23F76">
        <w:rPr>
          <w:color w:val="402A18"/>
          <w:sz w:val="16"/>
          <w:szCs w:val="16"/>
          <w:lang w:eastAsia="ru-RU"/>
        </w:rPr>
        <w:t>4. Місцевий фінансовий орган у процесі виконання місцевого бюджету за доходами здійснює прогнозування та аналіз доходів відповідного бюджету.</w:t>
      </w:r>
    </w:p>
    <w:p w:rsidR="009217CA" w:rsidRPr="00B23F76" w:rsidRDefault="009217CA" w:rsidP="00B23F76">
      <w:pPr>
        <w:rPr>
          <w:color w:val="402A18"/>
          <w:sz w:val="16"/>
          <w:szCs w:val="16"/>
          <w:lang w:eastAsia="ru-RU"/>
        </w:rPr>
      </w:pPr>
      <w:r w:rsidRPr="00B23F76">
        <w:rPr>
          <w:color w:val="402A18"/>
          <w:sz w:val="16"/>
          <w:szCs w:val="16"/>
          <w:lang w:eastAsia="ru-RU"/>
        </w:rPr>
        <w:t xml:space="preserve">5. Податки, збори (обов'язкові платежі) та інші доходи місцевого бюджету зараховуються безпосередньо на рахунок відповідного бюджету, відкритий в територіальному органі Державного казначейства України, і не можуть акумулюватися на рахунках органів </w:t>
      </w:r>
      <w:r w:rsidRPr="00B23F76">
        <w:rPr>
          <w:color w:val="402A18"/>
          <w:sz w:val="16"/>
          <w:szCs w:val="16"/>
          <w:lang w:eastAsia="ru-RU"/>
        </w:rPr>
        <w:lastRenderedPageBreak/>
        <w:t>стягнення. Податки, збори (обов'язкові платежі) та інші доходи визнаються зарахованими в доход місцевого бюджету з моменту зарахування на рахунок відповідного бюджету, відкритий в територіальному органі Державного казначейства України.</w:t>
      </w:r>
    </w:p>
    <w:p w:rsidR="009217CA" w:rsidRPr="00B23F76" w:rsidRDefault="009217CA" w:rsidP="00B23F76">
      <w:pPr>
        <w:rPr>
          <w:color w:val="402A18"/>
          <w:sz w:val="16"/>
          <w:szCs w:val="16"/>
          <w:lang w:eastAsia="ru-RU"/>
        </w:rPr>
      </w:pPr>
      <w:r w:rsidRPr="00B23F76">
        <w:rPr>
          <w:color w:val="402A18"/>
          <w:sz w:val="16"/>
          <w:szCs w:val="16"/>
          <w:lang w:eastAsia="ru-RU"/>
        </w:rPr>
        <w:t>6. Виконання місцевих бюджетів за видатками здійснюється за процедурою, визначеною статтею 51 цього Кодексу.</w:t>
      </w:r>
    </w:p>
    <w:p w:rsidR="009217CA" w:rsidRPr="00B23F76" w:rsidRDefault="009217CA" w:rsidP="00B23F76">
      <w:pPr>
        <w:rPr>
          <w:color w:val="402A18"/>
          <w:sz w:val="16"/>
          <w:szCs w:val="16"/>
          <w:lang w:eastAsia="ru-RU"/>
        </w:rPr>
      </w:pPr>
      <w:r w:rsidRPr="00B23F76">
        <w:rPr>
          <w:color w:val="402A18"/>
          <w:sz w:val="16"/>
          <w:szCs w:val="16"/>
          <w:lang w:eastAsia="ru-RU"/>
        </w:rPr>
        <w:t>7. Рішення про внесення змін до рішення про місцевий бюджет ухвалюється відповідною радою за поданням офіційного висновку місцевого фінансового органу про перевиконання чи недовиконання доходної частини загального фонду відповідного бюджету. Факт перевиконання доходної частини загального фонду місцевого бюджету визнається на підставі офіційних висновків місцевого фінансового органу за підсумками трьох кварталів при перевищенні доходів загального фонду місцевого бюджету, врахованих у розписі місцевого бюджету на відповідний період, більше ніж на 15 відсотків. Факт недоотримання доходів загального фонду місцевого бюджету визнається на підставі офіційних висновків місцевого фінансового органу за підсумками квартального звіту при недоотриманні доходів загального фонду місцевого бюджету, врахованих у розписі місцевого бюджету на відповідний період, більше ніж на 15 відсотків.</w:t>
      </w:r>
    </w:p>
    <w:p w:rsidR="009217CA" w:rsidRPr="00B23F76" w:rsidRDefault="009217CA" w:rsidP="00B23F76">
      <w:pPr>
        <w:rPr>
          <w:color w:val="402A18"/>
          <w:sz w:val="16"/>
          <w:szCs w:val="16"/>
          <w:lang w:eastAsia="ru-RU"/>
        </w:rPr>
      </w:pPr>
      <w:r w:rsidRPr="00B23F76">
        <w:rPr>
          <w:color w:val="402A18"/>
          <w:sz w:val="16"/>
          <w:szCs w:val="16"/>
          <w:lang w:eastAsia="ru-RU"/>
        </w:rPr>
        <w:t>8. Рішення про внесення змін до рішення про місцевий бюджет можуть бути також ухвалені відповідною радою у разі настання інших випадків, передбачених цих Кодексом.</w:t>
      </w:r>
    </w:p>
    <w:p w:rsidR="009217CA" w:rsidRPr="00B23F76" w:rsidRDefault="009217CA" w:rsidP="00B23F76">
      <w:pPr>
        <w:rPr>
          <w:color w:val="402A18"/>
          <w:sz w:val="16"/>
          <w:szCs w:val="16"/>
          <w:lang w:eastAsia="ru-RU"/>
        </w:rPr>
      </w:pPr>
      <w:r w:rsidRPr="00B23F76">
        <w:rPr>
          <w:color w:val="402A18"/>
          <w:sz w:val="16"/>
          <w:szCs w:val="16"/>
          <w:lang w:eastAsia="ru-RU"/>
        </w:rPr>
        <w:t>9. Ведення бухгалтерського обліку виконання місцевих бюджетів та порядок закриття рахунків місцевих бюджетів після закінчення бюджетного періоду здійснюються з урахуванням положень статей 56 і 57 цього Кодексу.</w:t>
      </w:r>
    </w:p>
    <w:p w:rsidR="009217CA" w:rsidRPr="00B23F76" w:rsidRDefault="009217CA" w:rsidP="00B23F76">
      <w:pPr>
        <w:rPr>
          <w:color w:val="402A18"/>
          <w:sz w:val="16"/>
          <w:szCs w:val="16"/>
          <w:lang w:eastAsia="ru-RU"/>
        </w:rPr>
      </w:pPr>
      <w:r w:rsidRPr="00B23F76">
        <w:rPr>
          <w:color w:val="402A18"/>
          <w:sz w:val="16"/>
          <w:szCs w:val="16"/>
          <w:lang w:eastAsia="ru-RU"/>
        </w:rPr>
        <w:t>10. Після введення в дію закону про Державний бюджет України органам державної влади та їх посадовим особам забороняється приймати рішення, що призводять до виникнення нових бюджетних зобов'язань місцевих бюджетів, які не забезпечені бюджетними асигнуваннями, без визначення джерел коштів, виділених державою для виконання цих зобов'язань.</w:t>
      </w:r>
    </w:p>
    <w:p w:rsidR="009217CA" w:rsidRPr="00B23F76" w:rsidRDefault="009217CA" w:rsidP="00B23F76">
      <w:pPr>
        <w:rPr>
          <w:b/>
          <w:bCs/>
          <w:color w:val="402A18"/>
          <w:sz w:val="16"/>
          <w:szCs w:val="16"/>
          <w:lang w:eastAsia="ru-RU"/>
        </w:rPr>
      </w:pPr>
      <w:bookmarkStart w:id="4" w:name="_Toc520094727"/>
      <w:bookmarkEnd w:id="4"/>
      <w:r w:rsidRPr="00B23F76">
        <w:rPr>
          <w:b/>
          <w:bCs/>
          <w:color w:val="402A18"/>
          <w:sz w:val="16"/>
          <w:szCs w:val="16"/>
          <w:lang w:eastAsia="ru-RU"/>
        </w:rPr>
        <w:t>Стаття 79.           Особливості затвердження та виконання місцевих бюджетів у разі несвоєчасного їх прийняття</w:t>
      </w:r>
    </w:p>
    <w:p w:rsidR="009217CA" w:rsidRPr="00B23F76" w:rsidRDefault="009217CA" w:rsidP="00B23F76">
      <w:pPr>
        <w:rPr>
          <w:color w:val="402A18"/>
          <w:sz w:val="16"/>
          <w:szCs w:val="16"/>
          <w:lang w:eastAsia="ru-RU"/>
        </w:rPr>
      </w:pPr>
      <w:r w:rsidRPr="00B23F76">
        <w:rPr>
          <w:color w:val="402A18"/>
          <w:sz w:val="16"/>
          <w:szCs w:val="16"/>
          <w:lang w:eastAsia="ru-RU"/>
        </w:rPr>
        <w:t>1. Якщо до початку нового бюджетного періоду не прийнято відповідне рішення про місцевий бюджет, Рада міністрів Автономної Республіки Крим, місцеві державні адміністрації та виконавчі органи відповідних рад мають право здійснювати витрати з відповідного бюджету лише на цілі, які визначені у рішенні про місцевий бюджет на попередній бюджетний період. При цьому щомісячні видатки не можуть перевищувати 1/12 обсягу видатків, визначених рішенням відповідної ради про бюджет на попередній бюджетний період, крім випадків, передбачених частиною четвертою статті 15 та частиною четвертою статті 23 цього Кодексу. До прийняття рішення про місцевий бюджет на поточний бюджетний період провадити капітальні видатки забороняється.</w:t>
      </w:r>
    </w:p>
    <w:p w:rsidR="009217CA" w:rsidRPr="00B23F76" w:rsidRDefault="009217CA" w:rsidP="00B23F76">
      <w:pPr>
        <w:rPr>
          <w:b/>
          <w:bCs/>
          <w:color w:val="402A18"/>
          <w:sz w:val="16"/>
          <w:szCs w:val="16"/>
          <w:lang w:eastAsia="ru-RU"/>
        </w:rPr>
      </w:pPr>
      <w:bookmarkStart w:id="5" w:name="_Toc520094728"/>
      <w:bookmarkEnd w:id="5"/>
      <w:r w:rsidRPr="00B23F76">
        <w:rPr>
          <w:b/>
          <w:bCs/>
          <w:color w:val="402A18"/>
          <w:sz w:val="16"/>
          <w:szCs w:val="16"/>
          <w:lang w:eastAsia="ru-RU"/>
        </w:rPr>
        <w:t>Стаття 80.           Періодичність, структура та терміни подання звітності про виконання місцевих бюджетів</w:t>
      </w:r>
    </w:p>
    <w:p w:rsidR="009217CA" w:rsidRPr="00B23F76" w:rsidRDefault="009217CA" w:rsidP="00B23F76">
      <w:pPr>
        <w:rPr>
          <w:color w:val="402A18"/>
          <w:sz w:val="16"/>
          <w:szCs w:val="16"/>
          <w:lang w:eastAsia="ru-RU"/>
        </w:rPr>
      </w:pPr>
      <w:r w:rsidRPr="00B23F76">
        <w:rPr>
          <w:color w:val="402A18"/>
          <w:sz w:val="16"/>
          <w:szCs w:val="16"/>
          <w:lang w:eastAsia="ru-RU"/>
        </w:rPr>
        <w:t>1. Періодичність, структура та терміни подання звітності про виконання місцевих бюджетів визначаються Державним казначейством України відповідно до вимог, встановлених для подання звітності про виконання Державного бюджету України в статтях 58—61 цього Кодексу.</w:t>
      </w:r>
    </w:p>
    <w:p w:rsidR="009217CA" w:rsidRPr="00B23F76" w:rsidRDefault="009217CA" w:rsidP="00B23F76">
      <w:pPr>
        <w:rPr>
          <w:color w:val="402A18"/>
          <w:sz w:val="16"/>
          <w:szCs w:val="16"/>
          <w:lang w:eastAsia="ru-RU"/>
        </w:rPr>
      </w:pPr>
      <w:r w:rsidRPr="00B23F76">
        <w:rPr>
          <w:color w:val="402A18"/>
          <w:sz w:val="16"/>
          <w:szCs w:val="16"/>
          <w:lang w:eastAsia="ru-RU"/>
        </w:rPr>
        <w:t>2. Територіальні органи Державного казначейства України складають та подають відповідним місцевим фінансовим органам баланси, звіти про виконання місцевих бюджетів та інші фінансові звіти за правилами та формами, встановленими Державним казначейством України за погодженням з Міністерством фінансів України та Рахунковою палатою. Зведені показники звітів про виконання бюджетів одночасно подаються територіальними органами Державного казначейства України відповідно Міністерству фінансів Автономної Республіки Крим, фінансовим органам місцевих державних адміністрацій та виконавчих органів відповідних рад на умовах, передбачених частиною першою цієї статті.</w:t>
      </w:r>
    </w:p>
    <w:p w:rsidR="009217CA" w:rsidRPr="00B23F76" w:rsidRDefault="009217CA" w:rsidP="00B23F76">
      <w:pPr>
        <w:rPr>
          <w:color w:val="402A18"/>
          <w:sz w:val="16"/>
          <w:szCs w:val="16"/>
          <w:lang w:eastAsia="ru-RU"/>
        </w:rPr>
      </w:pPr>
      <w:r w:rsidRPr="00B23F76">
        <w:rPr>
          <w:color w:val="402A18"/>
          <w:sz w:val="16"/>
          <w:szCs w:val="16"/>
          <w:lang w:eastAsia="ru-RU"/>
        </w:rPr>
        <w:t>3. Органи стягнення надають місцевим фінансовим органам відповідні звіти, передбачені частиною третьою статті 59 цього Кодексу.</w:t>
      </w:r>
    </w:p>
    <w:p w:rsidR="009217CA" w:rsidRPr="00B23F76" w:rsidRDefault="009217CA" w:rsidP="00B23F76">
      <w:pPr>
        <w:rPr>
          <w:color w:val="402A18"/>
          <w:sz w:val="16"/>
          <w:szCs w:val="16"/>
          <w:lang w:eastAsia="ru-RU"/>
        </w:rPr>
      </w:pPr>
      <w:r w:rsidRPr="00B23F76">
        <w:rPr>
          <w:color w:val="402A18"/>
          <w:sz w:val="16"/>
          <w:szCs w:val="16"/>
          <w:lang w:eastAsia="ru-RU"/>
        </w:rPr>
        <w:t>4. Квартальний та річний звіти про виконання місцевого бюджету подаються до Верховної Ради Автономної Республіки Крим, відповідної ради Радою міністрів Автономної Республіки Крим, місцевою державною адміністрацією, виконавчим органом відповідної ради чи міським, селищним, сільським головою (у разі, якщо відповідні виконавчі органи не створені) у двомісячний строк після завершення відповідного бюджетного періоду. Перевірка звіту здійснюється Рахунковою палатою Верховної Ради Автономної Республіки Крим (щодо використання органами виконавчої влади коштів бюджету Автономної Республіки Крим) чи комісією з питань бюджету відповідної ради, після чого відповідні ради затверджують звіт про виконання бюджету або приймають інше рішення з цього приводу.</w:t>
      </w:r>
    </w:p>
    <w:p w:rsidR="00942B8B" w:rsidRPr="00B23F76" w:rsidRDefault="00942B8B" w:rsidP="00B23F76">
      <w:pPr>
        <w:rPr>
          <w:color w:val="402A18"/>
          <w:sz w:val="16"/>
          <w:szCs w:val="16"/>
          <w:lang w:eastAsia="ru-RU"/>
        </w:rPr>
      </w:pPr>
    </w:p>
    <w:p w:rsidR="00942B8B" w:rsidRPr="00B23F76" w:rsidRDefault="00942B8B" w:rsidP="00B23F76">
      <w:pPr>
        <w:rPr>
          <w:color w:val="402A18"/>
          <w:sz w:val="16"/>
          <w:szCs w:val="16"/>
          <w:lang w:eastAsia="ru-RU"/>
        </w:rPr>
      </w:pPr>
    </w:p>
    <w:p w:rsidR="00942B8B" w:rsidRPr="00B23F76" w:rsidRDefault="00942B8B" w:rsidP="00B23F76">
      <w:pPr>
        <w:rPr>
          <w:b/>
          <w:color w:val="402A18"/>
          <w:sz w:val="28"/>
          <w:szCs w:val="28"/>
          <w:lang w:eastAsia="ru-RU"/>
        </w:rPr>
      </w:pPr>
    </w:p>
    <w:p w:rsidR="00942B8B" w:rsidRPr="00B23F76" w:rsidRDefault="00942B8B" w:rsidP="00B23F76">
      <w:pPr>
        <w:rPr>
          <w:b/>
          <w:sz w:val="28"/>
          <w:szCs w:val="28"/>
        </w:rPr>
      </w:pPr>
      <w:r w:rsidRPr="00B23F76">
        <w:rPr>
          <w:b/>
          <w:color w:val="402A18"/>
          <w:sz w:val="28"/>
          <w:szCs w:val="28"/>
          <w:lang w:eastAsia="ru-RU"/>
        </w:rPr>
        <w:t xml:space="preserve">Лекція 17 </w:t>
      </w:r>
      <w:r w:rsidRPr="00B23F76">
        <w:rPr>
          <w:b/>
          <w:sz w:val="28"/>
          <w:szCs w:val="28"/>
        </w:rPr>
        <w:t>Виконання державного бюджету</w:t>
      </w:r>
    </w:p>
    <w:p w:rsidR="00942B8B" w:rsidRPr="00B23F76" w:rsidRDefault="00942B8B" w:rsidP="00B23F76">
      <w:pPr>
        <w:rPr>
          <w:b/>
          <w:sz w:val="28"/>
          <w:szCs w:val="28"/>
          <w:lang w:eastAsia="en-US"/>
        </w:rPr>
      </w:pPr>
      <w:hyperlink r:id="rId21" w:history="1">
        <w:r w:rsidRPr="00B23F76">
          <w:rPr>
            <w:rStyle w:val="ad"/>
            <w:b/>
            <w:sz w:val="28"/>
            <w:szCs w:val="28"/>
            <w:lang w:eastAsia="en-US"/>
          </w:rPr>
          <w:t>https://www.mof.gov.ua/uk/news/vikonannia_derzhavnogo_biudzhetu__2023-4381</w:t>
        </w:r>
      </w:hyperlink>
    </w:p>
    <w:p w:rsidR="00942B8B" w:rsidRPr="00B23F76" w:rsidRDefault="00942B8B" w:rsidP="00B23F76">
      <w:pPr>
        <w:rPr>
          <w:b/>
          <w:sz w:val="28"/>
          <w:szCs w:val="28"/>
          <w:lang w:eastAsia="en-US"/>
        </w:rPr>
      </w:pPr>
    </w:p>
    <w:p w:rsidR="00942B8B" w:rsidRPr="00B23F76" w:rsidRDefault="00942B8B" w:rsidP="00B23F76">
      <w:pPr>
        <w:rPr>
          <w:sz w:val="28"/>
        </w:rPr>
      </w:pPr>
      <w:r w:rsidRPr="00B23F76">
        <w:rPr>
          <w:sz w:val="28"/>
        </w:rPr>
        <w:t xml:space="preserve">Встановлений законодавством порядок складання, розгляду, затвердження та виконання державного бюджету вимагає застосування певного інструментарію для вимірювання поточного стану бюджетного процесу і подальшого порівняння його зі стратегічними орієнтирами </w:t>
      </w:r>
      <w:r w:rsidRPr="00B23F76">
        <w:rPr>
          <w:sz w:val="28"/>
        </w:rPr>
        <w:lastRenderedPageBreak/>
        <w:t>бюджетної політики.</w:t>
      </w:r>
    </w:p>
    <w:p w:rsidR="00942B8B" w:rsidRPr="00B23F76" w:rsidRDefault="00942B8B" w:rsidP="00B23F76">
      <w:pPr>
        <w:rPr>
          <w:sz w:val="28"/>
        </w:rPr>
      </w:pPr>
      <w:r w:rsidRPr="00B23F76">
        <w:rPr>
          <w:sz w:val="28"/>
        </w:rPr>
        <w:t>Останньою, але від того не менш важливою стадією бюджетного процесу є підготовка та розгляд звіту про виконання бюджету й прийняття рішення щодо нього. На цій стадії бюджетного процесу, як і на інших, здійснюється контроль за дотриманням бюджетного законодавства, аудит та оцінка ефективності управління бюджетними коштами відповідно до законодавства.</w:t>
      </w:r>
    </w:p>
    <w:p w:rsidR="00942B8B" w:rsidRPr="00B23F76" w:rsidRDefault="00942B8B" w:rsidP="00B23F76">
      <w:pPr>
        <w:rPr>
          <w:sz w:val="28"/>
        </w:rPr>
      </w:pPr>
      <w:r w:rsidRPr="00B23F76">
        <w:rPr>
          <w:sz w:val="28"/>
        </w:rPr>
        <w:t>Звітність про виконання бюджету − це метод узагальнення планових показників, приведених у таку систему, яка характеризує виконання бюджету, зобов’язань, затверджених кошторисами за відповідний звітний період.</w:t>
      </w:r>
    </w:p>
    <w:p w:rsidR="00942B8B" w:rsidRPr="00B23F76" w:rsidRDefault="00942B8B" w:rsidP="00B23F76">
      <w:pPr>
        <w:rPr>
          <w:sz w:val="28"/>
        </w:rPr>
      </w:pPr>
      <w:r w:rsidRPr="00B23F76">
        <w:rPr>
          <w:sz w:val="28"/>
        </w:rPr>
        <w:t xml:space="preserve">В період розвитку кризових явищ в економіці України відбуваються зміни у фінансовій системі держави, які супроводжуються різким погіршенням її можливостей забезпечувати соціальні гарантії та розвивати галузі соціальної, інституційної, наукової та інших сфер, які належать до бюджетних. У зв’язку з цим зростає роль і значення удосконалення порядку складання звітності з метою більш раціонального використання фінансових ресурсів. Названі </w:t>
      </w:r>
      <w:r w:rsidRPr="00B23F76">
        <w:rPr>
          <w:sz w:val="28"/>
        </w:rPr>
        <w:lastRenderedPageBreak/>
        <w:t>причини вимагають реформування бюджетної сфери та, безумовно, впливають на порядок ведення бухгалтерського обліку, форми й обсяги подачі звітної інформації, систему внутрішнього і зовнішнього контролю за використанням бюджетних коштів.</w:t>
      </w:r>
    </w:p>
    <w:p w:rsidR="00942B8B" w:rsidRPr="00B23F76" w:rsidRDefault="00942B8B" w:rsidP="00B23F76">
      <w:pPr>
        <w:rPr>
          <w:sz w:val="28"/>
        </w:rPr>
      </w:pPr>
      <w:r w:rsidRPr="00B23F76">
        <w:rPr>
          <w:sz w:val="28"/>
        </w:rPr>
        <w:t>Тобто загалом процес удосконалення стосується саме технології обліку опрацювання економічної інформації. Найбільш сучасними є автоматизовані інформаційні технології, здатні активно впливати на інтенсифікацію використання наявних ресурсів бюджетної сфери. У зв’язку з цим дослідження автоматизації процесів обліку, контролю та аналізу є особливо актуальними.</w:t>
      </w:r>
    </w:p>
    <w:p w:rsidR="00942B8B" w:rsidRPr="00B23F76" w:rsidRDefault="00942B8B" w:rsidP="00B23F76">
      <w:pPr>
        <w:rPr>
          <w:sz w:val="28"/>
        </w:rPr>
      </w:pPr>
      <w:r w:rsidRPr="00B23F76">
        <w:rPr>
          <w:sz w:val="28"/>
        </w:rPr>
        <w:t xml:space="preserve">Нині залишається невирішеним ряд проблемних питань, яким науковці приділяють недостатньо уваги та не мають єдиної позиції. Це, зокрема, актуальний і невичерпний перелік питань з обґрунтування єдиного категоріального апарату щодо розуміння фінансової звітності, уточнення її місця в національній моделі обліку, визначення та узгодження (вирішення) конфлікту інтересів її користувачів, встановлення інформаційної спрямованості фінансової звітності на фоні асиметричності та достовірності </w:t>
      </w:r>
      <w:r w:rsidRPr="00B23F76">
        <w:rPr>
          <w:sz w:val="28"/>
        </w:rPr>
        <w:lastRenderedPageBreak/>
        <w:t>інформації, що в ній розкривається, пошук нових підходів до розробки та впровадження дієвого механізму підвищення якості фінансової звітності шляхом її ефективного державного регулювання тощо.</w:t>
      </w:r>
    </w:p>
    <w:p w:rsidR="00942B8B" w:rsidRPr="00B23F76" w:rsidRDefault="00942B8B" w:rsidP="00B23F76">
      <w:pPr>
        <w:rPr>
          <w:sz w:val="28"/>
        </w:rPr>
      </w:pPr>
      <w:r w:rsidRPr="00B23F76">
        <w:rPr>
          <w:sz w:val="28"/>
        </w:rPr>
        <w:t>Фінансова звітність у широкому розумінні являє собою всю сукупність інформації, яку надають зацікавленим користувачам. Фінансова звітність у вузькому розумінні є частиною фінансової звітності в широкому розумінні і являє собою перелік фінансових звітів та приміток до них, які завіряються аудиторами.</w:t>
      </w:r>
    </w:p>
    <w:p w:rsidR="00942B8B" w:rsidRPr="00B23F76" w:rsidRDefault="00942B8B" w:rsidP="00B23F76">
      <w:pPr>
        <w:rPr>
          <w:sz w:val="28"/>
        </w:rPr>
      </w:pPr>
      <w:r w:rsidRPr="00B23F76">
        <w:rPr>
          <w:sz w:val="28"/>
        </w:rPr>
        <w:t>В англійській практиці в «Положенні про принципи фінансової звітності» (Statement of Principles for Financial Reporting), яке є концептуальною основою англійських стандартів, виділені такі категорії фінансової інформації, яка використовується для прийняття економічних рішень, включаючи фінансову звітність у широкому і вузькому розумінні:</w:t>
      </w:r>
    </w:p>
    <w:p w:rsidR="00942B8B" w:rsidRPr="00B23F76" w:rsidRDefault="00942B8B" w:rsidP="00B23F76">
      <w:pPr>
        <w:rPr>
          <w:sz w:val="28"/>
        </w:rPr>
      </w:pPr>
      <w:r w:rsidRPr="00B23F76">
        <w:rPr>
          <w:sz w:val="28"/>
        </w:rPr>
        <w:t>Фінансова  звітність  спеціального  призначення  (special  purpose financial reports) − фінансова інформація, яка готується підприємствами у формі, що вимагається визначеним колом зовнішніх осіб, які мають на це право (наприклад, звіти для контролюючих органів, банків, податкових органів тощо).</w:t>
      </w:r>
    </w:p>
    <w:p w:rsidR="00942B8B" w:rsidRPr="00B23F76" w:rsidRDefault="00942B8B" w:rsidP="00B23F76">
      <w:pPr>
        <w:rPr>
          <w:sz w:val="28"/>
        </w:rPr>
      </w:pPr>
      <w:r w:rsidRPr="00B23F76">
        <w:rPr>
          <w:sz w:val="28"/>
        </w:rPr>
        <w:t>Фінансова звітність загального призначення (general purpose financial report) − фінансова інформація, яка готується для широкого кола осіб (фінансова звітність у широкому розумінні), вона включає:</w:t>
      </w:r>
    </w:p>
    <w:p w:rsidR="00942B8B" w:rsidRPr="00B23F76" w:rsidRDefault="00942B8B" w:rsidP="00B23F76">
      <w:pPr>
        <w:rPr>
          <w:sz w:val="28"/>
        </w:rPr>
      </w:pPr>
      <w:r w:rsidRPr="00B23F76">
        <w:rPr>
          <w:sz w:val="28"/>
        </w:rPr>
        <w:t>1) фінансові звіти загального призначення (general purpose financial statements) − річні, проміжні та інші фінансові звіти, які є звітністю у вузькому розумінні;</w:t>
      </w:r>
    </w:p>
    <w:p w:rsidR="00942B8B" w:rsidRPr="00B23F76" w:rsidRDefault="00942B8B" w:rsidP="00B23F76">
      <w:pPr>
        <w:rPr>
          <w:sz w:val="28"/>
        </w:rPr>
      </w:pPr>
      <w:r w:rsidRPr="00B23F76">
        <w:rPr>
          <w:sz w:val="28"/>
        </w:rPr>
        <w:t>2) інші типи фінансової звітності загального призначення (other types of general purpose financial report), наприклад, операційні та фінансові огляди, аналіз даних за попередній період, трендова інформація, звіти директорів тощо;</w:t>
      </w:r>
    </w:p>
    <w:p w:rsidR="00942B8B" w:rsidRPr="00B23F76" w:rsidRDefault="00942B8B" w:rsidP="00B23F76">
      <w:pPr>
        <w:rPr>
          <w:sz w:val="28"/>
        </w:rPr>
      </w:pPr>
      <w:r w:rsidRPr="00B23F76">
        <w:rPr>
          <w:sz w:val="28"/>
        </w:rPr>
        <w:t>інша фінансова інформація (other financial information) − фінансова інформація, яка не готується підприємством, наприклад, публікації в пресі, звіти аналітиків тощо.</w:t>
      </w:r>
    </w:p>
    <w:p w:rsidR="00942B8B" w:rsidRPr="00B23F76" w:rsidRDefault="00942B8B" w:rsidP="00B23F76">
      <w:pPr>
        <w:rPr>
          <w:sz w:val="28"/>
        </w:rPr>
      </w:pPr>
      <w:r w:rsidRPr="00B23F76">
        <w:rPr>
          <w:sz w:val="28"/>
        </w:rPr>
        <w:t xml:space="preserve">Відповідно до Порядку складання бюджетної звітності розпорядниками </w:t>
      </w:r>
      <w:r w:rsidRPr="00B23F76">
        <w:rPr>
          <w:sz w:val="28"/>
        </w:rPr>
        <w:lastRenderedPageBreak/>
        <w:t xml:space="preserve">та одержувачами бюджетних коштів, фондами загальнообов’язкового державного соціального і пенсійного страхування бюджетна звітність має бути </w:t>
      </w:r>
      <w:r w:rsidRPr="00B23F76">
        <w:rPr>
          <w:sz w:val="28"/>
        </w:rPr>
        <w:lastRenderedPageBreak/>
        <w:t>достовірною, відповідати аналогічним даним бухгалтерського обліку та звітності органів Державної казначейської служби України та містити інформацію про виконання кошторисів та/або планів використання бюджетних коштів.</w:t>
      </w:r>
    </w:p>
    <w:p w:rsidR="00942B8B" w:rsidRPr="00B23F76" w:rsidRDefault="00942B8B" w:rsidP="00B23F76">
      <w:pPr>
        <w:rPr>
          <w:sz w:val="28"/>
        </w:rPr>
      </w:pPr>
      <w:r w:rsidRPr="00B23F76">
        <w:rPr>
          <w:sz w:val="28"/>
        </w:rPr>
        <w:t>Як відомо, на кожній стадії, зокрема на стадії звітності, проявляється компетенція учасників бюджетного процесу, якими є органи, установи та посадові особи, наділені бюджетними повноваженнями (правами й обов’язками з управління бюджетними коштами).</w:t>
      </w:r>
    </w:p>
    <w:p w:rsidR="00942B8B" w:rsidRPr="00B23F76" w:rsidRDefault="00942B8B" w:rsidP="00B23F76">
      <w:pPr>
        <w:rPr>
          <w:sz w:val="28"/>
        </w:rPr>
      </w:pPr>
      <w:r w:rsidRPr="00B23F76">
        <w:rPr>
          <w:sz w:val="28"/>
        </w:rPr>
        <w:t>Суттєва роль у бюджетному процесі належить Державній казначейській службі України, головним розпорядникам, розпорядникам та одержувачам бюджетних коштів, а також контролюючому органу − Рахунковій палаті України, що вимагає чіткої координації їхніх дій та в умовах реформування бюджетної системи зумовлює необхідність удосконалення бюджетного законодавства, а також взаємовідносин між учасниками бюджетного процесу</w:t>
      </w:r>
    </w:p>
    <w:p w:rsidR="00942B8B" w:rsidRPr="00B23F76" w:rsidRDefault="00942B8B" w:rsidP="00B23F76">
      <w:pPr>
        <w:rPr>
          <w:sz w:val="28"/>
        </w:rPr>
      </w:pPr>
      <w:r w:rsidRPr="00B23F76">
        <w:rPr>
          <w:sz w:val="28"/>
        </w:rPr>
        <w:t>Розпорядники бюджетних коштів надають до органів Державної казначейської служби України за місцем обслуговування звітність про виконання кошторисів у розрізі бюджетних програм. Звітність про виконання Державного бюджету України (кошторисів бюджетних установ) включає фінансову та бюджетну.</w:t>
      </w:r>
    </w:p>
    <w:p w:rsidR="00942B8B" w:rsidRPr="00B23F76" w:rsidRDefault="00942B8B" w:rsidP="00B23F76">
      <w:pPr>
        <w:rPr>
          <w:sz w:val="28"/>
        </w:rPr>
      </w:pPr>
      <w:r w:rsidRPr="00B23F76">
        <w:rPr>
          <w:sz w:val="28"/>
        </w:rPr>
        <w:t>Як відомо, органи Державної казначейської служби України перевіряють надану розпорядниками бюджетних коштів звітність на відповідність казначейського обліку та вимогам щодо заповнення форм фінансової та бюджетної звітностей, візують один екземпляр для подання її розпорядником коштів до розпорядника вищого рівня.</w:t>
      </w:r>
    </w:p>
    <w:p w:rsidR="00942B8B" w:rsidRPr="00B23F76" w:rsidRDefault="00942B8B" w:rsidP="00B23F76">
      <w:pPr>
        <w:rPr>
          <w:sz w:val="28"/>
        </w:rPr>
      </w:pPr>
      <w:r w:rsidRPr="00B23F76">
        <w:rPr>
          <w:sz w:val="28"/>
        </w:rPr>
        <w:t>Разом з тим головні управління органів Державної казначейської служби України подають зведені квартальні, річні звіти про виконання державного бюджету до органів Державної казначейської служби України.</w:t>
      </w:r>
    </w:p>
    <w:p w:rsidR="00942B8B" w:rsidRPr="00B23F76" w:rsidRDefault="00942B8B" w:rsidP="00B23F76">
      <w:pPr>
        <w:rPr>
          <w:sz w:val="28"/>
        </w:rPr>
      </w:pPr>
      <w:r w:rsidRPr="00B23F76">
        <w:rPr>
          <w:sz w:val="28"/>
        </w:rPr>
        <w:t>В свою чергу, розпорядник вищого рівня узагальнює отриману звітність від розпорядників нижчого рівня та надає її до Державної казначейської служби України.</w:t>
      </w:r>
    </w:p>
    <w:p w:rsidR="00942B8B" w:rsidRPr="00B23F76" w:rsidRDefault="00942B8B" w:rsidP="00B23F76">
      <w:pPr>
        <w:rPr>
          <w:sz w:val="28"/>
        </w:rPr>
      </w:pPr>
      <w:r w:rsidRPr="00B23F76">
        <w:rPr>
          <w:sz w:val="28"/>
        </w:rPr>
        <w:lastRenderedPageBreak/>
        <w:t>Головні управління органів Державної казначейської служби України здійснюють зведення, складання та подання звітності про виконання Державного бюджету України органів Державній казначейській службі України.</w:t>
      </w:r>
    </w:p>
    <w:p w:rsidR="00942B8B" w:rsidRPr="00B23F76" w:rsidRDefault="00942B8B" w:rsidP="00B23F76">
      <w:pPr>
        <w:rPr>
          <w:sz w:val="28"/>
        </w:rPr>
      </w:pPr>
      <w:r w:rsidRPr="00B23F76">
        <w:rPr>
          <w:sz w:val="28"/>
        </w:rPr>
        <w:t>Відповідно до норм статті 58 «Звітність про виконання Державного бюджету України» та статті 80 «Звітність про виконання місцевих бюджетів» Бюджетного кодексу України звітність про виконання Державного бюджету України (кошторисів бюджетних установ) включає фінансову та бюджетну.</w:t>
      </w:r>
    </w:p>
    <w:p w:rsidR="00942B8B" w:rsidRPr="00B23F76" w:rsidRDefault="00942B8B" w:rsidP="00B23F76">
      <w:pPr>
        <w:rPr>
          <w:sz w:val="28"/>
        </w:rPr>
      </w:pPr>
      <w:r w:rsidRPr="00B23F76">
        <w:rPr>
          <w:sz w:val="28"/>
        </w:rPr>
        <w:t>Бюджетна звітність відображає стан виконання бюджету, містить інформацію в розрізі бюджетної класифікації.</w:t>
      </w:r>
    </w:p>
    <w:p w:rsidR="00942B8B" w:rsidRPr="00B23F76" w:rsidRDefault="00942B8B" w:rsidP="00B23F76">
      <w:pPr>
        <w:rPr>
          <w:sz w:val="28"/>
        </w:rPr>
      </w:pPr>
      <w:r w:rsidRPr="00B23F76">
        <w:rPr>
          <w:sz w:val="28"/>
        </w:rPr>
        <w:t>Фінансова звітність формується за даними проведеного бухгалтерського обліку. У її змісті має обов’язково бути суттєва та своєчасна для користувачів інформація, що складена з дотриманням принципів: а) безперервності; б) превалювання сутності над формою; 3) актуальності та обачливості; 4) усіх без виключення світових стандартів бухобліку.</w:t>
      </w:r>
    </w:p>
    <w:p w:rsidR="00942B8B" w:rsidRPr="00B23F76" w:rsidRDefault="00942B8B" w:rsidP="00B23F76">
      <w:pPr>
        <w:rPr>
          <w:sz w:val="28"/>
        </w:rPr>
      </w:pPr>
      <w:r w:rsidRPr="00B23F76">
        <w:rPr>
          <w:sz w:val="28"/>
        </w:rPr>
        <w:t xml:space="preserve">Фінансові звіти та примітки до них мають містити зрозумілу, достовірну, порівняльну та найголовніше – доречну для користувачів інформацію. Надані дані мають сприяти формуванню правильних та ефективних економічних рішень через оцінки подій минулого, сьогодення та майбутнього, надавати </w:t>
      </w:r>
      <w:r w:rsidRPr="00B23F76">
        <w:rPr>
          <w:sz w:val="28"/>
        </w:rPr>
        <w:lastRenderedPageBreak/>
        <w:t>можливість легкого коригування або підтвердження оцінок, які були зроблені в минулому. Також у звітній інформації та примітках має бути обов’язкова можливість зіставити фінансові звіти, надані у різні періоди часу.</w:t>
      </w:r>
    </w:p>
    <w:p w:rsidR="00942B8B" w:rsidRPr="00B23F76" w:rsidRDefault="00942B8B" w:rsidP="00B23F76">
      <w:pPr>
        <w:rPr>
          <w:sz w:val="28"/>
        </w:rPr>
      </w:pPr>
      <w:r w:rsidRPr="00B23F76">
        <w:rPr>
          <w:sz w:val="28"/>
        </w:rPr>
        <w:t>Фінансова (бухгалтерська) звітність – це система взаємопов’язаних узагальнюючих показників, що відображають фінансовий стан бюджету та результати його виконання за звітний період.</w:t>
      </w:r>
    </w:p>
    <w:p w:rsidR="00942B8B" w:rsidRPr="00B23F76" w:rsidRDefault="00942B8B" w:rsidP="00B23F76">
      <w:pPr>
        <w:rPr>
          <w:sz w:val="28"/>
        </w:rPr>
      </w:pPr>
      <w:r w:rsidRPr="00B23F76">
        <w:rPr>
          <w:sz w:val="28"/>
        </w:rPr>
        <w:t>Також, відповідно до ч. 4 статті 58 Бюджетного кодексу України, звітність про виконання Державного бюджету України є оперативною, місячною, квартальною та річною.</w:t>
      </w:r>
    </w:p>
    <w:p w:rsidR="00942B8B" w:rsidRPr="00B23F76" w:rsidRDefault="00942B8B" w:rsidP="00B23F76">
      <w:pPr>
        <w:rPr>
          <w:sz w:val="28"/>
        </w:rPr>
      </w:pPr>
      <w:r w:rsidRPr="00B23F76">
        <w:rPr>
          <w:sz w:val="28"/>
        </w:rPr>
        <w:t xml:space="preserve">Місячний звіт про виконання Державного бюджету України подається Державною казначейською службою України Верховній Раді України, Президенту України, Кабінету Міністрів України, Рахунковій палаті та Міністерству фінансів України не пізніше 15 числа місяця, наступного за </w:t>
      </w:r>
      <w:r w:rsidRPr="00B23F76">
        <w:rPr>
          <w:sz w:val="28"/>
        </w:rPr>
        <w:lastRenderedPageBreak/>
        <w:t>звітним.</w:t>
      </w:r>
    </w:p>
    <w:p w:rsidR="00942B8B" w:rsidRPr="00B23F76" w:rsidRDefault="00942B8B" w:rsidP="00B23F76">
      <w:pPr>
        <w:rPr>
          <w:sz w:val="28"/>
        </w:rPr>
      </w:pPr>
      <w:r w:rsidRPr="00B23F76">
        <w:rPr>
          <w:sz w:val="28"/>
        </w:rPr>
        <w:t>В свою чергу, квартальний звіт про виконання Державного бюджету України подається Державною казначейською службою України Верховній Раді України, Президенту України, Кабінету Міністрів України, Рахунковій палаті та Міністерству фінансів України не пізніше 35 днів після закінчення звітного кварталу. Квартальний звіт про виконання Державного бюджету України включає:</w:t>
      </w:r>
    </w:p>
    <w:p w:rsidR="00942B8B" w:rsidRPr="00B23F76" w:rsidRDefault="00942B8B" w:rsidP="00B23F76">
      <w:pPr>
        <w:rPr>
          <w:sz w:val="28"/>
        </w:rPr>
      </w:pPr>
      <w:r w:rsidRPr="00B23F76">
        <w:rPr>
          <w:sz w:val="28"/>
        </w:rPr>
        <w:t>звіт про фінансовий стан (баланс) Державного бюджету України;</w:t>
      </w:r>
    </w:p>
    <w:p w:rsidR="00942B8B" w:rsidRPr="00B23F76" w:rsidRDefault="00942B8B" w:rsidP="00B23F76">
      <w:pPr>
        <w:rPr>
          <w:sz w:val="28"/>
        </w:rPr>
      </w:pPr>
      <w:r w:rsidRPr="00B23F76">
        <w:rPr>
          <w:sz w:val="28"/>
        </w:rPr>
        <w:t>звіт  про  фінансові  результати  виконання  Державного  бюджету України;</w:t>
      </w:r>
    </w:p>
    <w:p w:rsidR="00942B8B" w:rsidRPr="00B23F76" w:rsidRDefault="00942B8B" w:rsidP="00B23F76">
      <w:pPr>
        <w:rPr>
          <w:sz w:val="28"/>
        </w:rPr>
      </w:pPr>
      <w:r w:rsidRPr="00B23F76">
        <w:rPr>
          <w:sz w:val="28"/>
        </w:rPr>
        <w:t>звіт про виконання Державного бюджету України (включаючи звіти про виконання показників за формою додатків до Закону України «Про Державний бюджет України»);</w:t>
      </w:r>
    </w:p>
    <w:p w:rsidR="00942B8B" w:rsidRPr="00B23F76" w:rsidRDefault="00942B8B" w:rsidP="00B23F76">
      <w:pPr>
        <w:rPr>
          <w:sz w:val="28"/>
        </w:rPr>
      </w:pPr>
      <w:r w:rsidRPr="00B23F76">
        <w:rPr>
          <w:sz w:val="28"/>
        </w:rPr>
        <w:t>звіт про стан державного боргу і гарантованого державою боргу;</w:t>
      </w:r>
    </w:p>
    <w:p w:rsidR="00942B8B" w:rsidRPr="00B23F76" w:rsidRDefault="00942B8B" w:rsidP="00B23F76">
      <w:pPr>
        <w:rPr>
          <w:sz w:val="28"/>
        </w:rPr>
      </w:pPr>
      <w:r w:rsidRPr="00B23F76">
        <w:rPr>
          <w:sz w:val="28"/>
        </w:rPr>
        <w:t>зведені показники звітів про виконання бюджетів;</w:t>
      </w:r>
    </w:p>
    <w:p w:rsidR="00942B8B" w:rsidRPr="00B23F76" w:rsidRDefault="00942B8B" w:rsidP="00B23F76">
      <w:pPr>
        <w:rPr>
          <w:sz w:val="28"/>
        </w:rPr>
      </w:pPr>
      <w:r w:rsidRPr="00B23F76">
        <w:rPr>
          <w:sz w:val="28"/>
        </w:rPr>
        <w:t>звіт про прострочену заборгованість суб’єктів господарювання перед державою за кредитами (позиками), залученими під державні гарантії:</w:t>
      </w:r>
    </w:p>
    <w:p w:rsidR="00942B8B" w:rsidRPr="00B23F76" w:rsidRDefault="00942B8B" w:rsidP="00B23F76">
      <w:pPr>
        <w:rPr>
          <w:sz w:val="28"/>
        </w:rPr>
      </w:pPr>
      <w:r w:rsidRPr="00B23F76">
        <w:rPr>
          <w:sz w:val="28"/>
        </w:rPr>
        <w:t xml:space="preserve"> звіт про платежі з виконання державою гарантійних зобов’язань;</w:t>
      </w:r>
    </w:p>
    <w:p w:rsidR="00942B8B" w:rsidRPr="00B23F76" w:rsidRDefault="00942B8B" w:rsidP="00B23F76">
      <w:pPr>
        <w:rPr>
          <w:sz w:val="28"/>
        </w:rPr>
      </w:pPr>
      <w:r w:rsidRPr="00B23F76">
        <w:rPr>
          <w:sz w:val="28"/>
        </w:rPr>
        <w:t>інформацію про здійснені операції з управління державним боргом;</w:t>
      </w:r>
    </w:p>
    <w:p w:rsidR="00942B8B" w:rsidRPr="00B23F76" w:rsidRDefault="00942B8B" w:rsidP="00B23F76">
      <w:pPr>
        <w:rPr>
          <w:sz w:val="28"/>
        </w:rPr>
      </w:pPr>
      <w:r w:rsidRPr="00B23F76">
        <w:rPr>
          <w:sz w:val="28"/>
        </w:rPr>
        <w:t>інформацію про надані державні гарантії:</w:t>
      </w:r>
    </w:p>
    <w:p w:rsidR="00942B8B" w:rsidRPr="00B23F76" w:rsidRDefault="00942B8B" w:rsidP="00B23F76">
      <w:pPr>
        <w:rPr>
          <w:sz w:val="28"/>
        </w:rPr>
      </w:pPr>
      <w:r w:rsidRPr="00B23F76">
        <w:rPr>
          <w:sz w:val="28"/>
        </w:rPr>
        <w:t>інформацію про стан місцевих боргів та гарантованих, відповідно, Автономною Республікою Крим, територіальними громадами боргів і про надані місцеві гарантії;</w:t>
      </w:r>
    </w:p>
    <w:p w:rsidR="00942B8B" w:rsidRPr="00B23F76" w:rsidRDefault="00942B8B" w:rsidP="00B23F76">
      <w:pPr>
        <w:rPr>
          <w:sz w:val="28"/>
        </w:rPr>
      </w:pPr>
      <w:r w:rsidRPr="00B23F76">
        <w:rPr>
          <w:sz w:val="28"/>
        </w:rPr>
        <w:t>пояснення щодо стану виконання показників Державного бюджету України та місцевих бюджетів за звітний період.</w:t>
      </w:r>
    </w:p>
    <w:p w:rsidR="00942B8B" w:rsidRPr="00B23F76" w:rsidRDefault="00942B8B" w:rsidP="00B23F76">
      <w:pPr>
        <w:rPr>
          <w:sz w:val="28"/>
        </w:rPr>
      </w:pPr>
      <w:r w:rsidRPr="00B23F76">
        <w:rPr>
          <w:sz w:val="28"/>
        </w:rPr>
        <w:t>Річний звіт про виконання Закону України «Про Державний бюджет України» подається Кабінетом Міністрів України Верховній Раді України, Президенту України та Рахунковій палаті не пізніше 1 квітня року, наступного за звітним.</w:t>
      </w:r>
    </w:p>
    <w:p w:rsidR="00942B8B" w:rsidRPr="00B23F76" w:rsidRDefault="00942B8B" w:rsidP="00B23F76">
      <w:pPr>
        <w:rPr>
          <w:sz w:val="28"/>
        </w:rPr>
      </w:pPr>
      <w:r w:rsidRPr="00B23F76">
        <w:rPr>
          <w:sz w:val="28"/>
        </w:rPr>
        <w:t xml:space="preserve">Метою складання звітності про виконання державного бюджету є надання повної, достовірної, достатньої, неупередженої та своєчасної </w:t>
      </w:r>
      <w:r w:rsidRPr="00B23F76">
        <w:rPr>
          <w:sz w:val="28"/>
        </w:rPr>
        <w:lastRenderedPageBreak/>
        <w:t xml:space="preserve">інформації про фінансовий стан державного сектору для прийняття економічних рішень, насамперед для раціонального розподілу і перерозподілу національного доходу, при цьому, якщо фінансові операції суб’єктів господарювання спрямовані на отримання прибутку, то у фінансових операціях, здійснених державою, домінує ідея надання державних послуг. Дані про виконання бюджету за поточний рік і за попередні періоди є базою для складання проєкту </w:t>
      </w:r>
      <w:r w:rsidRPr="00B23F76">
        <w:rPr>
          <w:sz w:val="28"/>
        </w:rPr>
        <w:lastRenderedPageBreak/>
        <w:t>бюджету наступного року, забезпечуючи, таким чином, належну якість бюджетного планування.</w:t>
      </w:r>
    </w:p>
    <w:p w:rsidR="00942B8B" w:rsidRPr="00B23F76" w:rsidRDefault="00942B8B" w:rsidP="00B23F76">
      <w:pPr>
        <w:rPr>
          <w:sz w:val="28"/>
        </w:rPr>
      </w:pPr>
      <w:r w:rsidRPr="00B23F76">
        <w:rPr>
          <w:sz w:val="28"/>
        </w:rPr>
        <w:t>Органи Державної казначейської служби України складають консолідовану (зведену) звітність про виконання державного та місцевих бюджетів. Інформація про виконання державного та місцевих бюджетів необхідна для виконання регулюючих і наглядових функцій. Дані цієї звітності використовуються для прийняття управлінських рішень щодо виконання бюджетів Верховною Радою України, Кабінетом Міністрів України, Офісом Президента України, Міністерством фінансів України, Державною казначейською службою України, фіскальними і статистичними органами та для відкритого опублікування.</w:t>
      </w:r>
    </w:p>
    <w:p w:rsidR="00942B8B" w:rsidRPr="00B23F76" w:rsidRDefault="00942B8B" w:rsidP="00B23F76">
      <w:pPr>
        <w:rPr>
          <w:sz w:val="28"/>
        </w:rPr>
      </w:pPr>
      <w:r w:rsidRPr="00B23F76">
        <w:rPr>
          <w:sz w:val="28"/>
        </w:rPr>
        <w:t>Статистична інформація про виконання державного та місцевих бюджетів характеризує економіку держави і використовується органами законодавчої та виконавчої влади, широким колом науковців, економістів для найрізноманітніших цілей: планування; управління бюджетними коштами, оцінки і контролю використання бюджетних коштів. Відповідної інформації щодо виконання Державного бюджету України потребують також міжнародні фінансові організації, такі як Міжнародний валютний фонд, Світовий банк, Європейський банк реконструкції та розвитку тощо.</w:t>
      </w:r>
    </w:p>
    <w:p w:rsidR="00942B8B" w:rsidRPr="00B23F76" w:rsidRDefault="00942B8B" w:rsidP="00B23F76">
      <w:pPr>
        <w:rPr>
          <w:sz w:val="28"/>
        </w:rPr>
      </w:pPr>
      <w:r w:rsidRPr="00B23F76">
        <w:rPr>
          <w:sz w:val="28"/>
        </w:rPr>
        <w:t>Як відомо, форми фінансової та бюджетної звітності, порядок їхнього заповнення встановлюються Міністерством фінансів України.</w:t>
      </w:r>
    </w:p>
    <w:p w:rsidR="00942B8B" w:rsidRPr="00B23F76" w:rsidRDefault="00942B8B" w:rsidP="00B23F76">
      <w:pPr>
        <w:rPr>
          <w:sz w:val="28"/>
        </w:rPr>
      </w:pPr>
      <w:r w:rsidRPr="00B23F76">
        <w:rPr>
          <w:sz w:val="28"/>
        </w:rPr>
        <w:t>Зведення, складання та подання звітності про виконання Державного бюджету України здійснюються Державною казначейською службою України.</w:t>
      </w:r>
    </w:p>
    <w:p w:rsidR="00942B8B" w:rsidRPr="00B23F76" w:rsidRDefault="00942B8B" w:rsidP="00B23F76">
      <w:pPr>
        <w:rPr>
          <w:sz w:val="28"/>
        </w:rPr>
      </w:pPr>
      <w:r w:rsidRPr="00B23F76">
        <w:rPr>
          <w:sz w:val="28"/>
        </w:rPr>
        <w:t xml:space="preserve">Необхідно зазначити, що за результатами аналізу показників виконання бюджетів можна розрахувати вплив окремих чинників на відхилення заданих бюджетних показників, а отже, визначити шляхи наповнення дохідної та </w:t>
      </w:r>
      <w:r w:rsidRPr="00B23F76">
        <w:rPr>
          <w:sz w:val="28"/>
        </w:rPr>
        <w:lastRenderedPageBreak/>
        <w:t>економії видаткової частин бюджетів усіх рівнів. Результати аналізу використовуються під час складання проєктів бюджетів на наступний бюджетний період. Чималу роль звітність відіграє у забезпеченні економічного витрачання бюджетних коштів, дотриманні бюджетної дисципліни учасниками бюджетного процесу.</w:t>
      </w:r>
    </w:p>
    <w:p w:rsidR="00942B8B" w:rsidRPr="00B23F76" w:rsidRDefault="00942B8B" w:rsidP="00B23F76">
      <w:pPr>
        <w:rPr>
          <w:sz w:val="28"/>
        </w:rPr>
      </w:pPr>
      <w:r w:rsidRPr="00B23F76">
        <w:rPr>
          <w:sz w:val="28"/>
        </w:rPr>
        <w:t>Звітність про виконання державного та місцевих бюджетів – сукупність впорядкованих, взаємопов’язаних показників, які характеризують умови, кількісні й якісні результати виконання бюджетів. Показники звітності ґрунтуються на інформації поточного бухгалтерського обліку, що забезпечує її реальність і достовірність.</w:t>
      </w:r>
    </w:p>
    <w:p w:rsidR="00942B8B" w:rsidRPr="00B23F76" w:rsidRDefault="00942B8B" w:rsidP="00B23F76">
      <w:pPr>
        <w:rPr>
          <w:sz w:val="28"/>
        </w:rPr>
      </w:pPr>
      <w:r w:rsidRPr="00B23F76">
        <w:rPr>
          <w:sz w:val="28"/>
        </w:rPr>
        <w:t>Необхідно звернути увагу, що, відповідно до Стратегії реформування системи управління державними фінансами України на 2017−2020 рр., звітність є основним інструментом для моніторингу прогресу реформи управління державними фінансами та координації роботи усіх виконавців. Метою Плану заходів є визначення конкретних кроків, необхідних для реалізації завдань Стратегії, їх виконавців, строків та індикаторів виконання.</w:t>
      </w:r>
    </w:p>
    <w:p w:rsidR="00942B8B" w:rsidRPr="00B23F76" w:rsidRDefault="00942B8B" w:rsidP="00B23F76">
      <w:pPr>
        <w:rPr>
          <w:sz w:val="28"/>
        </w:rPr>
      </w:pPr>
      <w:r w:rsidRPr="00B23F76">
        <w:rPr>
          <w:sz w:val="28"/>
        </w:rPr>
        <w:t>Реалізація плану заходів повинна дозволити:</w:t>
      </w:r>
    </w:p>
    <w:p w:rsidR="00942B8B" w:rsidRPr="00B23F76" w:rsidRDefault="00942B8B" w:rsidP="00B23F76">
      <w:pPr>
        <w:rPr>
          <w:sz w:val="28"/>
        </w:rPr>
      </w:pPr>
      <w:r w:rsidRPr="00B23F76">
        <w:rPr>
          <w:sz w:val="28"/>
        </w:rPr>
        <w:t>скоротити дефіцит сектору загальнодержавного управління і знизити темпи приросту державного боргу у середньостроковій перспективі та утримувати їх на прийнятному рівні;</w:t>
      </w:r>
    </w:p>
    <w:p w:rsidR="00942B8B" w:rsidRPr="00B23F76" w:rsidRDefault="00942B8B" w:rsidP="00B23F76">
      <w:pPr>
        <w:rPr>
          <w:sz w:val="28"/>
        </w:rPr>
      </w:pPr>
      <w:r w:rsidRPr="00B23F76">
        <w:rPr>
          <w:sz w:val="28"/>
        </w:rPr>
        <w:t>забезпечити послідовність бюджетної та податкової політики;</w:t>
      </w:r>
    </w:p>
    <w:p w:rsidR="00942B8B" w:rsidRPr="00B23F76" w:rsidRDefault="00942B8B" w:rsidP="00B23F76">
      <w:pPr>
        <w:rPr>
          <w:sz w:val="28"/>
        </w:rPr>
      </w:pPr>
      <w:r w:rsidRPr="00B23F76">
        <w:rPr>
          <w:sz w:val="28"/>
        </w:rPr>
        <w:lastRenderedPageBreak/>
        <w:t>підвищити якість надання державних послуг й ефективність державних інвестицій під час забезпечення більш раціонального використання ресурсів.</w:t>
      </w:r>
    </w:p>
    <w:p w:rsidR="00942B8B" w:rsidRPr="00B23F76" w:rsidRDefault="00942B8B" w:rsidP="00B23F76">
      <w:pPr>
        <w:rPr>
          <w:sz w:val="28"/>
        </w:rPr>
      </w:pPr>
      <w:r w:rsidRPr="00B23F76">
        <w:rPr>
          <w:sz w:val="28"/>
        </w:rPr>
        <w:t xml:space="preserve">Стратегією визначено основні напрями розвитку системи управління державними фінансами, зокрема дотримання загальної бюджетно-податкової дисципліни у середньостроковій перспективі, підвищення ефективності розподілу ресурсів на рівні формування державної політики, міжбюджетні відносини та фіскальна децентралізація, забезпечення ефективного виконання бюджету, підвищення рівня прозорості та підзвітності в управлінні державними фінансами. Імплементація Стратегії створює умови для стійкого економічного зростання держави та забезпечення макроекономічної </w:t>
      </w:r>
      <w:r w:rsidRPr="00B23F76">
        <w:rPr>
          <w:sz w:val="28"/>
        </w:rPr>
        <w:lastRenderedPageBreak/>
        <w:t xml:space="preserve">стабільності, підвищення якості надання державних послуг та ефективності державних інвестицій, а також здійснення реформ в інших сферах. Також варто зауважити, що питання подальшого розвитку системи управління державними фінансами нині є одним з ключових у контексті двостороннього діалогу між Україною і Європейським Союзом та іншими міжнародними партнерами, які висловили свою підтримку Стратегії. </w:t>
      </w:r>
    </w:p>
    <w:p w:rsidR="00942B8B" w:rsidRPr="00B23F76" w:rsidRDefault="00942B8B" w:rsidP="00B23F76">
      <w:pPr>
        <w:rPr>
          <w:sz w:val="28"/>
        </w:rPr>
      </w:pPr>
      <w:r w:rsidRPr="00B23F76">
        <w:rPr>
          <w:sz w:val="28"/>
        </w:rPr>
        <w:t>Необхідно зазначити, що розпорядники бюджетних коштів складають та подають місячні фінансові звіти до установ вищого рівня обсягом, встановленим останніми.</w:t>
      </w:r>
    </w:p>
    <w:p w:rsidR="00942B8B" w:rsidRPr="00B23F76" w:rsidRDefault="00942B8B" w:rsidP="00B23F76">
      <w:pPr>
        <w:rPr>
          <w:sz w:val="28"/>
        </w:rPr>
      </w:pPr>
      <w:r w:rsidRPr="00B23F76">
        <w:rPr>
          <w:sz w:val="28"/>
        </w:rPr>
        <w:t>Головні розпорядники бюджетних коштів та бюджетні установи, які мають підвідомчі установи, зведені квартальні фінансові звіти про виконання кошторисів складають таким самим обсягом.</w:t>
      </w:r>
    </w:p>
    <w:p w:rsidR="00942B8B" w:rsidRPr="00B23F76" w:rsidRDefault="00942B8B" w:rsidP="00B23F76">
      <w:pPr>
        <w:rPr>
          <w:sz w:val="28"/>
        </w:rPr>
      </w:pPr>
      <w:r w:rsidRPr="00B23F76">
        <w:rPr>
          <w:sz w:val="28"/>
        </w:rPr>
        <w:t>Кожний звіт формується за результатам звітного періоду, який називають обліковим. Протягом кожного періоду необхідно зібрати та обробити економічну інформацію щодо операцій, які здійснюють усі без виключення учасники бюджетного процесу. Під поняттям «звітний рік» зазвичай вважають всі дні поточного року – з 1 січня по 31 грудня.</w:t>
      </w:r>
    </w:p>
    <w:p w:rsidR="00942B8B" w:rsidRPr="00B23F76" w:rsidRDefault="00942B8B" w:rsidP="00B23F76">
      <w:pPr>
        <w:rPr>
          <w:sz w:val="28"/>
        </w:rPr>
      </w:pPr>
      <w:r w:rsidRPr="00B23F76">
        <w:rPr>
          <w:sz w:val="28"/>
        </w:rPr>
        <w:t>Міністерство фінансів України, Державна казначейська служба, а також підпорядковані їм територіальні органи залишають за собою право припинення нарахування фінансових ресурсів з бюджету, та (або) виплату по рахункам з обов’язковим повідомленням керівних осіб цих органів. Це можливо у випадках несвоєчасного подання місцевими, центральними та іншими органами виконавчої влади (у тому числі й міністерствами) коректної фінансової звітності щодо цільового використання та виконання кошторисів, доходів, видатків та використання коштів бюджету.</w:t>
      </w:r>
    </w:p>
    <w:p w:rsidR="00942B8B" w:rsidRPr="00B23F76" w:rsidRDefault="00942B8B" w:rsidP="00B23F76">
      <w:pPr>
        <w:rPr>
          <w:sz w:val="28"/>
        </w:rPr>
      </w:pPr>
      <w:r w:rsidRPr="00B23F76">
        <w:rPr>
          <w:sz w:val="28"/>
        </w:rPr>
        <w:t xml:space="preserve">Як відомо, бюджетна звітність відображає стан виконання бюджету, містить інформацію в розрізі бюджетної класифікації. Головні розпорядники коштів місцевого чи державного бюджету, мають право встановлення додаткових довідок та пояснювальних записок від одержувачів та розпорядників підзвітних коштів з бюджету. Встановлені форми цієї звітності, форми пояснювальних записок та інших документів обов’язково мають бути підписані головними бухгалтерами та керівниками, оскільки при відсутності </w:t>
      </w:r>
      <w:r w:rsidRPr="00B23F76">
        <w:rPr>
          <w:sz w:val="28"/>
        </w:rPr>
        <w:lastRenderedPageBreak/>
        <w:t>підписів будь-яка з поданої інформації є недійсною та не має юридичної сили.</w:t>
      </w:r>
    </w:p>
    <w:p w:rsidR="00942B8B" w:rsidRPr="00B23F76" w:rsidRDefault="00942B8B" w:rsidP="00B23F76">
      <w:pPr>
        <w:rPr>
          <w:sz w:val="28"/>
        </w:rPr>
      </w:pPr>
      <w:r w:rsidRPr="00B23F76">
        <w:rPr>
          <w:sz w:val="28"/>
        </w:rPr>
        <w:t xml:space="preserve">Зазначимо, що дані фінансової та бюджетної звітностей розпорядників, одержувачів бюджетних коштів перевіряються в частині відповідності аналогічним даним, відображеним у бухгалтерському обліку органів Державної казначейської служби України. Це пов’язано з тим, що дані бухгалтерської звітості Державної казначейської служби України за </w:t>
      </w:r>
      <w:r w:rsidRPr="00B23F76">
        <w:rPr>
          <w:sz w:val="28"/>
        </w:rPr>
        <w:lastRenderedPageBreak/>
        <w:t>операціями з обслуговування кошторисів, що формуються в інформаційній системі казначейської служби, вважаються остаточними.</w:t>
      </w:r>
    </w:p>
    <w:p w:rsidR="00942B8B" w:rsidRPr="00B23F76" w:rsidRDefault="00942B8B" w:rsidP="00B23F76">
      <w:pPr>
        <w:rPr>
          <w:sz w:val="28"/>
        </w:rPr>
      </w:pPr>
      <w:r w:rsidRPr="00B23F76">
        <w:rPr>
          <w:sz w:val="28"/>
        </w:rPr>
        <w:t>Усі примірники фінансової та бюджетної звітностей розпорядників і одержувачів бюджетних коштів до подачі розпорядникам бюджетних коштів вищого рівня або іншим користувачам повинні бути перевірені та завізовані відповідним органом Державної казначейської служби України, засвідчені підписом, печаткою або штампом на кожній сторінці всіх форм фінансової та бюджетної звітностей і форм щодо розкриття елементів фінансової та бюджетної звітностей.</w:t>
      </w:r>
    </w:p>
    <w:p w:rsidR="00942B8B" w:rsidRPr="00B23F76" w:rsidRDefault="00942B8B" w:rsidP="00B23F76">
      <w:pPr>
        <w:rPr>
          <w:sz w:val="28"/>
        </w:rPr>
      </w:pPr>
      <w:r w:rsidRPr="00B23F76">
        <w:rPr>
          <w:sz w:val="28"/>
        </w:rPr>
        <w:t>Статтею 28 «Доступність інформації про бюджет» Бюджетного кодексу України  визначено, що «звітності про виконання Державного бюджету України подаються у порядку, визначеному статтями 59-1 цього Кодексу. При цьому квартальна та річна звітності про виконання Державного бюджету України розміщуються на офіційному сайті Державної казначейської служби України».</w:t>
      </w:r>
    </w:p>
    <w:p w:rsidR="00942B8B" w:rsidRPr="00B23F76" w:rsidRDefault="00942B8B" w:rsidP="00B23F76">
      <w:pPr>
        <w:rPr>
          <w:sz w:val="28"/>
        </w:rPr>
      </w:pPr>
      <w:r w:rsidRPr="00B23F76">
        <w:rPr>
          <w:sz w:val="28"/>
        </w:rPr>
        <w:t>Відповідно до ст. 4 Закону України «Про Рахункову палату»  «державний зовнішній фінансовий контроль (аудит) забезпечується Рахунковою палатою шляхом здійснення фінансового аудиту, аудиту ефективності, експертизи, аналізу та інших контрольних заходів.</w:t>
      </w:r>
    </w:p>
    <w:p w:rsidR="00942B8B" w:rsidRPr="00B23F76" w:rsidRDefault="00942B8B" w:rsidP="00B23F76">
      <w:pPr>
        <w:rPr>
          <w:sz w:val="28"/>
        </w:rPr>
      </w:pPr>
      <w:r w:rsidRPr="00B23F76">
        <w:rPr>
          <w:sz w:val="28"/>
        </w:rPr>
        <w:t>Фінансовий аудит полягає у перевірці, аналізі й оцінці правильності ведення, повноти обліку та достовірності звітності щодо надходжень і витрат бюджету, встановлення фактичного стану справ щодо цільового використання бюджетних коштів, дотримання законодавства під час здійснення операцій з бюджетними коштами.</w:t>
      </w:r>
    </w:p>
    <w:p w:rsidR="00942B8B" w:rsidRPr="00B23F76" w:rsidRDefault="00942B8B" w:rsidP="00B23F76">
      <w:pPr>
        <w:rPr>
          <w:sz w:val="28"/>
        </w:rPr>
      </w:pPr>
      <w:r w:rsidRPr="00B23F76">
        <w:rPr>
          <w:sz w:val="28"/>
        </w:rPr>
        <w:t xml:space="preserve">Аудит ефективності передбачає встановлення фактичного стану справ та надання оцінки щодо своєчасності і повноти бюджетних надходжень, </w:t>
      </w:r>
      <w:r w:rsidRPr="00B23F76">
        <w:rPr>
          <w:sz w:val="28"/>
        </w:rPr>
        <w:lastRenderedPageBreak/>
        <w:t>продуктивності, результативності, економності використання бюджетних коштів їх розпорядниками та одержувачами, законності, своєчасності і повноти прийняття управлінських рішень учасниками бюджетного процесу, стану внутрішнього контролю розпорядників бюджетних коштів.</w:t>
      </w:r>
    </w:p>
    <w:p w:rsidR="00942B8B" w:rsidRPr="00B23F76" w:rsidRDefault="00942B8B" w:rsidP="00B23F76">
      <w:pPr>
        <w:rPr>
          <w:sz w:val="28"/>
        </w:rPr>
      </w:pPr>
      <w:r w:rsidRPr="00B23F76">
        <w:rPr>
          <w:sz w:val="28"/>
        </w:rPr>
        <w:t>Оцінка продуктивності використання бюджетних коштів передбачає встановлення співвідношення між результатами діяльності розпорядника та одержувача бюджетних коштів і використаними для досягнення таких результатів коштами бюджету.</w:t>
      </w:r>
    </w:p>
    <w:p w:rsidR="00942B8B" w:rsidRPr="00B23F76" w:rsidRDefault="00942B8B" w:rsidP="00B23F76">
      <w:pPr>
        <w:rPr>
          <w:sz w:val="28"/>
        </w:rPr>
      </w:pPr>
      <w:r w:rsidRPr="00B23F76">
        <w:rPr>
          <w:sz w:val="28"/>
        </w:rPr>
        <w:t>Оцінка результативності використання бюджетних коштів передбачає встановлення ступеня відповідності фактичних результатів діяльності розпорядника та одержувача бюджетних коштів запланованим результатам.</w:t>
      </w:r>
    </w:p>
    <w:p w:rsidR="00942B8B" w:rsidRPr="00B23F76" w:rsidRDefault="00942B8B" w:rsidP="00B23F76">
      <w:pPr>
        <w:rPr>
          <w:sz w:val="28"/>
        </w:rPr>
      </w:pPr>
      <w:r w:rsidRPr="00B23F76">
        <w:rPr>
          <w:sz w:val="28"/>
        </w:rPr>
        <w:t>Оцінка економності використання бюджетних коштів передбачає встановлення стану досягнення розпорядником та одержувачем таких коштів запланованих результатів за рахунок використання мінімального обсягу бюджетних коштів або досягнення максимального результату під час використання визначеного бюджетом обсягу коштів».</w:t>
      </w:r>
    </w:p>
    <w:p w:rsidR="00942B8B" w:rsidRPr="00B23F76" w:rsidRDefault="00942B8B" w:rsidP="00B23F76">
      <w:pPr>
        <w:rPr>
          <w:sz w:val="28"/>
        </w:rPr>
      </w:pPr>
      <w:r w:rsidRPr="00B23F76">
        <w:rPr>
          <w:sz w:val="28"/>
        </w:rPr>
        <w:t>Необхідно зазначити, що серед науковців не існує єдиної думки щодо визначення змісту та завдань державного аудиту діяльності бюджетних установ. Державний фінансовий аудит діяльності бюджетних установ – це форма державного фінансового контролю, яка спрямована на запобігання фінансовим порушенням та забезпечення достовірності фінансової звітності, що можна вважати метою державного аудиту діяльності бюджетних установ.</w:t>
      </w:r>
    </w:p>
    <w:p w:rsidR="00942B8B" w:rsidRPr="00B23F76" w:rsidRDefault="00942B8B" w:rsidP="00B23F76">
      <w:pPr>
        <w:rPr>
          <w:sz w:val="28"/>
        </w:rPr>
      </w:pPr>
      <w:r w:rsidRPr="00B23F76">
        <w:rPr>
          <w:sz w:val="28"/>
        </w:rPr>
        <w:lastRenderedPageBreak/>
        <w:t>Основними завданнями державного аудиту є сприяння бюджетній установі забезпечувати правильність ведення бухгалтерського та податкового обліку, законність використання бюджетних коштів, державного та комунального майна, достовірність фінансової звітності та організацію дієвого внутрішнього контролю. Під час проведення державного аудиту вивчаються первинні та зведені документи, які стосуються операцій з коштами та майном, іншими активами і пасивами, ведення бухгалтерського обліку, складання і подання фінансової звітності й організації внутрішнього фінансового контролю.</w:t>
      </w:r>
    </w:p>
    <w:p w:rsidR="009217CA" w:rsidRPr="00B23F76" w:rsidRDefault="009217CA" w:rsidP="00B23F76">
      <w:pPr>
        <w:rPr>
          <w:sz w:val="16"/>
          <w:szCs w:val="16"/>
        </w:rPr>
      </w:pPr>
    </w:p>
    <w:p w:rsidR="009217CA" w:rsidRPr="00B23F76" w:rsidRDefault="009217CA" w:rsidP="00B23F76">
      <w:pPr>
        <w:rPr>
          <w:b/>
          <w:sz w:val="28"/>
          <w:szCs w:val="28"/>
          <w:lang w:eastAsia="en-US"/>
        </w:rPr>
      </w:pPr>
      <w:r w:rsidRPr="00B23F76">
        <w:rPr>
          <w:b/>
          <w:sz w:val="28"/>
          <w:szCs w:val="28"/>
        </w:rPr>
        <w:t>Лекція 18Сутність місцевих фінансів, їх склад, роль</w:t>
      </w:r>
    </w:p>
    <w:p w:rsidR="009217CA" w:rsidRPr="00B23F76" w:rsidRDefault="009217CA" w:rsidP="00B23F76">
      <w:pPr>
        <w:rPr>
          <w:kern w:val="36"/>
          <w:sz w:val="28"/>
          <w:szCs w:val="28"/>
          <w:lang w:eastAsia="ru-RU"/>
        </w:rPr>
      </w:pPr>
      <w:r w:rsidRPr="00B23F76">
        <w:rPr>
          <w:sz w:val="28"/>
          <w:szCs w:val="28"/>
        </w:rPr>
        <w:lastRenderedPageBreak/>
        <w:t xml:space="preserve">План:          </w:t>
      </w:r>
    </w:p>
    <w:p w:rsidR="009217CA" w:rsidRPr="00B23F76" w:rsidRDefault="009217CA" w:rsidP="00B23F76">
      <w:pPr>
        <w:rPr>
          <w:sz w:val="28"/>
          <w:szCs w:val="28"/>
          <w:lang w:eastAsia="ru-RU"/>
        </w:rPr>
      </w:pPr>
      <w:r w:rsidRPr="00B23F76">
        <w:rPr>
          <w:sz w:val="28"/>
          <w:szCs w:val="28"/>
          <w:lang w:eastAsia="ru-RU"/>
        </w:rPr>
        <w:t>1.Сутність, функції та принципи організації місцевих фінансів</w:t>
      </w:r>
    </w:p>
    <w:p w:rsidR="009217CA" w:rsidRPr="00B23F76" w:rsidRDefault="009217CA" w:rsidP="00B23F76">
      <w:pPr>
        <w:rPr>
          <w:sz w:val="28"/>
          <w:szCs w:val="28"/>
          <w:lang w:eastAsia="ru-RU"/>
        </w:rPr>
      </w:pPr>
      <w:r w:rsidRPr="00B23F76">
        <w:rPr>
          <w:sz w:val="28"/>
          <w:szCs w:val="28"/>
          <w:lang w:eastAsia="ru-RU"/>
        </w:rPr>
        <w:t xml:space="preserve"> 2.Місцеві фінансові інститути та їх характеристика</w:t>
      </w:r>
    </w:p>
    <w:p w:rsidR="009217CA" w:rsidRPr="00B23F76" w:rsidRDefault="009217CA" w:rsidP="00B23F76">
      <w:pPr>
        <w:rPr>
          <w:sz w:val="28"/>
          <w:szCs w:val="28"/>
          <w:lang w:eastAsia="ru-RU"/>
        </w:rPr>
      </w:pPr>
    </w:p>
    <w:p w:rsidR="009217CA" w:rsidRPr="00B23F76" w:rsidRDefault="009217CA" w:rsidP="00B23F76">
      <w:pPr>
        <w:rPr>
          <w:sz w:val="28"/>
          <w:szCs w:val="28"/>
          <w:lang w:eastAsia="ru-RU"/>
        </w:rPr>
      </w:pPr>
      <w:r w:rsidRPr="00B23F76">
        <w:rPr>
          <w:sz w:val="28"/>
          <w:szCs w:val="28"/>
          <w:lang w:eastAsia="ru-RU"/>
        </w:rPr>
        <w:t>1.Сутність, функції та принципи організації місцевих фінансів</w:t>
      </w:r>
    </w:p>
    <w:p w:rsidR="009217CA" w:rsidRPr="00B23F76" w:rsidRDefault="009217CA" w:rsidP="00B23F76">
      <w:pPr>
        <w:rPr>
          <w:sz w:val="28"/>
          <w:szCs w:val="28"/>
          <w:lang w:eastAsia="ru-RU"/>
        </w:rPr>
      </w:pPr>
      <w:r w:rsidRPr="00B23F76">
        <w:rPr>
          <w:sz w:val="28"/>
          <w:szCs w:val="28"/>
          <w:lang w:eastAsia="ru-RU"/>
        </w:rPr>
        <w:t>Місцеві фінанси, як і фінанси в цілому, є формою економічних відносин, що пов'язані з розподілом і перерозподілом ВВП, у процесі яких відбувається формування, розподіл і використання грошових коштів, призначених для потреб регіонів. Якщо причиною функціонування фінансів взагалі є поява держави і товарно-грошових відносин, то причиною виникнення місцевих фінансів є наявність тер</w:t>
      </w:r>
      <w:bookmarkStart w:id="6" w:name="_GoBack"/>
      <w:bookmarkEnd w:id="6"/>
      <w:r w:rsidRPr="00B23F76">
        <w:rPr>
          <w:sz w:val="28"/>
          <w:szCs w:val="28"/>
          <w:lang w:eastAsia="ru-RU"/>
        </w:rPr>
        <w:t>иторіальних колективів, відокремлення функцій і завдань, які покладаються на їхні органи влади.</w:t>
      </w:r>
    </w:p>
    <w:p w:rsidR="009217CA" w:rsidRPr="00B23F76" w:rsidRDefault="009217CA" w:rsidP="00B23F76">
      <w:pPr>
        <w:rPr>
          <w:sz w:val="28"/>
          <w:szCs w:val="28"/>
          <w:lang w:eastAsia="ru-RU"/>
        </w:rPr>
      </w:pPr>
      <w:r w:rsidRPr="00B23F76">
        <w:rPr>
          <w:sz w:val="28"/>
          <w:szCs w:val="28"/>
          <w:lang w:eastAsia="ru-RU"/>
        </w:rPr>
        <w:t>В історичному аспекті формування інституту самоврядування нерозривно пов'язане з так званим Магдебурзьким правом — середньовічним міським правом, за яким міста частково звільнялися від центральної адміністрації (королівської) або влади феодалів (приватної) і створювали органи місцевого самоврядування. Витоки поняття "Магдебурзьке право" походять від привілеїв, які у 1188 р. отримало німецьке місто Магдебург від архієпископа. Разом з німецькою колонізацією Магдебурзьке право поширилося у східну Європу.</w:t>
      </w:r>
    </w:p>
    <w:p w:rsidR="009217CA" w:rsidRPr="00B23F76" w:rsidRDefault="009217CA" w:rsidP="00B23F76">
      <w:pPr>
        <w:rPr>
          <w:sz w:val="28"/>
          <w:szCs w:val="28"/>
          <w:lang w:eastAsia="ru-RU"/>
        </w:rPr>
      </w:pPr>
      <w:r w:rsidRPr="00B23F76">
        <w:rPr>
          <w:sz w:val="28"/>
          <w:szCs w:val="28"/>
          <w:lang w:eastAsia="ru-RU"/>
        </w:rPr>
        <w:t>Процес формування місцевих органів влади та їхніх фінансів у різних державах відбувався наприкінці XVIII - на початку XIX ст. У XIX ст. у </w:t>
      </w:r>
      <w:r w:rsidRPr="00B23F76">
        <w:rPr>
          <w:b/>
          <w:bCs/>
          <w:i/>
          <w:iCs/>
          <w:sz w:val="28"/>
          <w:szCs w:val="28"/>
          <w:lang w:eastAsia="ru-RU"/>
        </w:rPr>
        <w:t>більшості</w:t>
      </w:r>
      <w:r w:rsidRPr="00B23F76">
        <w:rPr>
          <w:b/>
          <w:bCs/>
          <w:sz w:val="28"/>
          <w:szCs w:val="28"/>
          <w:lang w:eastAsia="ru-RU"/>
        </w:rPr>
        <w:t> </w:t>
      </w:r>
      <w:r w:rsidRPr="00B23F76">
        <w:rPr>
          <w:sz w:val="28"/>
          <w:szCs w:val="28"/>
          <w:lang w:eastAsia="ru-RU"/>
        </w:rPr>
        <w:t>держав світу, насамперед у Західній Європі, активізуються процеси демократизації суспільства. У цей період вже доволі чітко визначається перелік завдань, які в законодавстві багатьох країн належать до місцевих: освіта, медична та ветеринарна </w:t>
      </w:r>
      <w:r w:rsidRPr="00B23F76">
        <w:rPr>
          <w:b/>
          <w:bCs/>
          <w:i/>
          <w:iCs/>
          <w:sz w:val="28"/>
          <w:szCs w:val="28"/>
          <w:lang w:eastAsia="ru-RU"/>
        </w:rPr>
        <w:t>допомога,</w:t>
      </w:r>
      <w:r w:rsidRPr="00B23F76">
        <w:rPr>
          <w:b/>
          <w:bCs/>
          <w:sz w:val="28"/>
          <w:szCs w:val="28"/>
          <w:lang w:eastAsia="ru-RU"/>
        </w:rPr>
        <w:t> </w:t>
      </w:r>
      <w:r w:rsidRPr="00B23F76">
        <w:rPr>
          <w:sz w:val="28"/>
          <w:szCs w:val="28"/>
          <w:lang w:eastAsia="ru-RU"/>
        </w:rPr>
        <w:t>утримання доріг і благоустрій населених пунктів, опіка над бідними й сиротами. Наукове визначення місцевих фінансів як сукупності теоретичних положень і певної суми знань і вмінь остаточно сформувалося наприкінці XIX ст.</w:t>
      </w:r>
    </w:p>
    <w:p w:rsidR="009217CA" w:rsidRPr="00B23F76" w:rsidRDefault="009217CA" w:rsidP="00B23F76">
      <w:pPr>
        <w:rPr>
          <w:sz w:val="28"/>
          <w:szCs w:val="28"/>
          <w:lang w:eastAsia="ru-RU"/>
        </w:rPr>
      </w:pPr>
      <w:r w:rsidRPr="00B23F76">
        <w:rPr>
          <w:sz w:val="28"/>
          <w:szCs w:val="28"/>
          <w:lang w:eastAsia="ru-RU"/>
        </w:rPr>
        <w:t xml:space="preserve">У сучасних правових країнах світу місцеві органи влади входять до загальної системи державного управління, їх компетенція визначається центральною владою. Простежується також тенденція до зростання державних функцій, що передаються до компетенції місцевих органів влади. Нині у більшості держав світу до компетенції місцевого самоврядування належать охорона здоров'я, початкова й середня освіта, перепідготовка кадрів з метою працевлаштування, шляхи місцевого значення, благоустрій, житлово-комунальне господарство, житлове будівництво, міські електричні мережі, теплове господарство, водозабезпечення, економічна інфраструктура, догляд за бідними та сиротами, працевлаштування безробітних, організація землекористування, ветеринарна </w:t>
      </w:r>
      <w:r w:rsidRPr="00B23F76">
        <w:rPr>
          <w:sz w:val="28"/>
          <w:szCs w:val="28"/>
          <w:lang w:eastAsia="ru-RU"/>
        </w:rPr>
        <w:lastRenderedPageBreak/>
        <w:t>допомога, ритуальні послуги, збирання та утилізація сміття, екологічні проблеми тощо.</w:t>
      </w:r>
    </w:p>
    <w:p w:rsidR="009217CA" w:rsidRPr="00B23F76" w:rsidRDefault="009217CA" w:rsidP="00B23F76">
      <w:pPr>
        <w:rPr>
          <w:sz w:val="28"/>
          <w:szCs w:val="28"/>
          <w:lang w:eastAsia="ru-RU"/>
        </w:rPr>
      </w:pPr>
      <w:r w:rsidRPr="00B23F76">
        <w:rPr>
          <w:sz w:val="28"/>
          <w:szCs w:val="28"/>
          <w:lang w:eastAsia="ru-RU"/>
        </w:rPr>
        <w:t>У 1985 р. було підписано Європейську Хартію про місцеве самоврядування, яка заклала загальноєвропейські принципи його організації. У листопаді 1996 р. до Європейської Хартії про місцеве самоврядування приєдналася й Україна.</w:t>
      </w:r>
    </w:p>
    <w:p w:rsidR="009217CA" w:rsidRPr="00B23F76" w:rsidRDefault="009217CA" w:rsidP="00B23F76">
      <w:pPr>
        <w:rPr>
          <w:sz w:val="28"/>
          <w:szCs w:val="28"/>
          <w:lang w:eastAsia="ru-RU"/>
        </w:rPr>
      </w:pPr>
      <w:r w:rsidRPr="00B23F76">
        <w:rPr>
          <w:sz w:val="28"/>
          <w:szCs w:val="28"/>
          <w:lang w:eastAsia="ru-RU"/>
        </w:rPr>
        <w:lastRenderedPageBreak/>
        <w:t>Наразі в Україні місцеві фінанси як система економічних відносин функціонують на певних правових засадах, закріплених у відповідних законодавчих документах, що регламентують діяльність органів місцевого самоврядування. До найважливіших законодавчих актів слід віднести Конституцію України, Бюджетний кодекс України, Податковий кодекс України, Закон України "Про місцеве самоврядування в Україні", щорічні закони про Державний бюджет України та ін.</w:t>
      </w:r>
    </w:p>
    <w:p w:rsidR="009217CA" w:rsidRPr="00B23F76" w:rsidRDefault="009217CA" w:rsidP="00B23F76">
      <w:pPr>
        <w:rPr>
          <w:sz w:val="28"/>
          <w:szCs w:val="28"/>
          <w:lang w:eastAsia="ru-RU"/>
        </w:rPr>
      </w:pPr>
      <w:r w:rsidRPr="00B23F76">
        <w:rPr>
          <w:sz w:val="28"/>
          <w:szCs w:val="28"/>
          <w:lang w:eastAsia="ru-RU"/>
        </w:rPr>
        <w:t>Функціонування місцевих фінансів пов'язане із забезпеченням необхідними фінансовими ресурсами місцевих рад та органів місцевого самоврядування, метою фінансової діяльності яких є задоволення суспільних інтересів і потреб та сприяння соціально-економічному розвитку регіону. Наявність завдань і функцій, що покладаються на місцеві органи влади, є об'єктивною передумовою необхідності фінансів для цих органів влади.</w:t>
      </w:r>
    </w:p>
    <w:p w:rsidR="009217CA" w:rsidRPr="00B23F76" w:rsidRDefault="009217CA" w:rsidP="00B23F76">
      <w:pPr>
        <w:rPr>
          <w:sz w:val="28"/>
          <w:szCs w:val="28"/>
          <w:lang w:eastAsia="ru-RU"/>
        </w:rPr>
      </w:pPr>
      <w:r w:rsidRPr="00B23F76">
        <w:rPr>
          <w:sz w:val="28"/>
          <w:szCs w:val="28"/>
          <w:lang w:eastAsia="ru-RU"/>
        </w:rPr>
        <w:t>За економічним змістом місцеві фінанси - це система економічних відносин, пов'язаних з формуванням, розподілом і використанням фінансових ресурсів для забезпечення місцевими органами влади покладених на них функцій і завдань як власних, так і делегованих. До </w:t>
      </w:r>
      <w:r w:rsidRPr="00B23F76">
        <w:rPr>
          <w:b/>
          <w:bCs/>
          <w:i/>
          <w:iCs/>
          <w:sz w:val="28"/>
          <w:szCs w:val="28"/>
          <w:lang w:eastAsia="ru-RU"/>
        </w:rPr>
        <w:t>власних повноважень</w:t>
      </w:r>
      <w:r w:rsidRPr="00B23F76">
        <w:rPr>
          <w:b/>
          <w:bCs/>
          <w:sz w:val="28"/>
          <w:szCs w:val="28"/>
          <w:lang w:eastAsia="ru-RU"/>
        </w:rPr>
        <w:t> </w:t>
      </w:r>
      <w:r w:rsidRPr="00B23F76">
        <w:rPr>
          <w:sz w:val="28"/>
          <w:szCs w:val="28"/>
          <w:lang w:eastAsia="ru-RU"/>
        </w:rPr>
        <w:t>належать завдання та функції, які цілком передано місцевим органам влади в межах місцевих інтересів і вони є їхньою невід'ємною власною компетенцією, а до </w:t>
      </w:r>
      <w:r w:rsidRPr="00B23F76">
        <w:rPr>
          <w:b/>
          <w:bCs/>
          <w:i/>
          <w:iCs/>
          <w:sz w:val="28"/>
          <w:szCs w:val="28"/>
          <w:lang w:eastAsia="ru-RU"/>
        </w:rPr>
        <w:t>делегованих—</w:t>
      </w:r>
      <w:r w:rsidRPr="00B23F76">
        <w:rPr>
          <w:sz w:val="28"/>
          <w:szCs w:val="28"/>
          <w:lang w:eastAsia="ru-RU"/>
        </w:rPr>
        <w:t>завдання та функції, доручені місцевим органам влади центральною владою.</w:t>
      </w:r>
    </w:p>
    <w:p w:rsidR="009217CA" w:rsidRPr="00B23F76" w:rsidRDefault="009217CA" w:rsidP="00B23F76">
      <w:pPr>
        <w:rPr>
          <w:sz w:val="28"/>
          <w:szCs w:val="28"/>
          <w:lang w:eastAsia="ru-RU"/>
        </w:rPr>
      </w:pPr>
      <w:r w:rsidRPr="00B23F76">
        <w:rPr>
          <w:sz w:val="28"/>
          <w:szCs w:val="28"/>
          <w:lang w:eastAsia="ru-RU"/>
        </w:rPr>
        <w:t>Зміст місцевих фінансів детальніше виявляється у функціях, які вони виконують. Традиційно виділяють три функції місцевих фінансів: розподільну, контрольну та стимулюючу.</w:t>
      </w:r>
    </w:p>
    <w:p w:rsidR="009217CA" w:rsidRPr="00B23F76" w:rsidRDefault="009217CA" w:rsidP="00B23F76">
      <w:pPr>
        <w:rPr>
          <w:sz w:val="28"/>
          <w:szCs w:val="28"/>
          <w:lang w:eastAsia="ru-RU"/>
        </w:rPr>
      </w:pPr>
      <w:r w:rsidRPr="00B23F76">
        <w:rPr>
          <w:b/>
          <w:bCs/>
          <w:i/>
          <w:iCs/>
          <w:sz w:val="28"/>
          <w:szCs w:val="28"/>
          <w:lang w:eastAsia="ru-RU"/>
        </w:rPr>
        <w:t>Розподільна функція</w:t>
      </w:r>
      <w:r w:rsidRPr="00B23F76">
        <w:rPr>
          <w:b/>
          <w:bCs/>
          <w:sz w:val="28"/>
          <w:szCs w:val="28"/>
          <w:lang w:eastAsia="ru-RU"/>
        </w:rPr>
        <w:t> </w:t>
      </w:r>
      <w:r w:rsidRPr="00B23F76">
        <w:rPr>
          <w:sz w:val="28"/>
          <w:szCs w:val="28"/>
          <w:lang w:eastAsia="ru-RU"/>
        </w:rPr>
        <w:t>місцевих фінансів виявляється у порядку формування доходів і видатків місцевих бюджетів, цільових фондів органів місцевого самоврядування, за допомогою яких відбувається складний процес забезпечення їх фінансовими ресурсами, необхідними для виконання покладених на місцеве самоврядування завдань. Фінансові ресурси, які акумулюються у місцевих бюджетах і цільових фондах, розподіляються і використовуються на задоволення різноманітних місцевих потреб. Крім того, через механізм міжбюджетних відносин фінансові ресурси, зосереджені на загальнодержавному, обласному і районному рівні, перерозподіляються між окремими адміністративно-територіальними одиницями з метою проведення фінансового вирівнювання.</w:t>
      </w:r>
    </w:p>
    <w:p w:rsidR="009217CA" w:rsidRPr="00B23F76" w:rsidRDefault="009217CA" w:rsidP="00B23F76">
      <w:pPr>
        <w:rPr>
          <w:sz w:val="28"/>
          <w:szCs w:val="28"/>
          <w:lang w:eastAsia="ru-RU"/>
        </w:rPr>
      </w:pPr>
      <w:r w:rsidRPr="00B23F76">
        <w:rPr>
          <w:b/>
          <w:bCs/>
          <w:i/>
          <w:iCs/>
          <w:sz w:val="28"/>
          <w:szCs w:val="28"/>
          <w:lang w:eastAsia="ru-RU"/>
        </w:rPr>
        <w:t>Контрольна функція</w:t>
      </w:r>
      <w:r w:rsidRPr="00B23F76">
        <w:rPr>
          <w:b/>
          <w:bCs/>
          <w:sz w:val="28"/>
          <w:szCs w:val="28"/>
          <w:lang w:eastAsia="ru-RU"/>
        </w:rPr>
        <w:t> </w:t>
      </w:r>
      <w:r w:rsidRPr="00B23F76">
        <w:rPr>
          <w:sz w:val="28"/>
          <w:szCs w:val="28"/>
          <w:lang w:eastAsia="ru-RU"/>
        </w:rPr>
        <w:t xml:space="preserve">місцевих фінансів реалізується, зокрема, в діяльності органів місцевого самоврядування під час складання проектів місцевих бюджетів, їх розгляді й затвердженні, а також виконанні і складанні звіту про виконання місцевих бюджетів. Сфера дії контрольної функції не обмежується місцевими бюджетами, а включає інші фонди грошових коштів і в цілому усі фінансові ресурси та майно, що знаходяться у розпорядженні місцевого самоврядування. Контрольна функція місцевих фінансів спрямована на </w:t>
      </w:r>
      <w:r w:rsidRPr="00B23F76">
        <w:rPr>
          <w:sz w:val="28"/>
          <w:szCs w:val="28"/>
          <w:lang w:eastAsia="ru-RU"/>
        </w:rPr>
        <w:lastRenderedPageBreak/>
        <w:t>забезпечення передбачених пропорцій розподілу і перерозподілу фінансових ресурсів, їх цільове та економне використання.</w:t>
      </w:r>
    </w:p>
    <w:p w:rsidR="009217CA" w:rsidRPr="00B23F76" w:rsidRDefault="009217CA" w:rsidP="00B23F76">
      <w:pPr>
        <w:rPr>
          <w:sz w:val="28"/>
          <w:szCs w:val="28"/>
          <w:lang w:eastAsia="ru-RU"/>
        </w:rPr>
      </w:pPr>
      <w:r w:rsidRPr="00B23F76">
        <w:rPr>
          <w:b/>
          <w:bCs/>
          <w:i/>
          <w:iCs/>
          <w:sz w:val="28"/>
          <w:szCs w:val="28"/>
          <w:lang w:eastAsia="ru-RU"/>
        </w:rPr>
        <w:t>Стимулююча функція</w:t>
      </w:r>
      <w:r w:rsidRPr="00B23F76">
        <w:rPr>
          <w:b/>
          <w:bCs/>
          <w:sz w:val="28"/>
          <w:szCs w:val="28"/>
          <w:lang w:eastAsia="ru-RU"/>
        </w:rPr>
        <w:t> </w:t>
      </w:r>
      <w:r w:rsidRPr="00B23F76">
        <w:rPr>
          <w:sz w:val="28"/>
          <w:szCs w:val="28"/>
          <w:lang w:eastAsia="ru-RU"/>
        </w:rPr>
        <w:t>місцевих фінансів полягає у створенні таких умов, за яких місцеві органи влади стають безпосередньо зацікавленими у збільшенні обсягів доходів бюджетів, додатковому залученні надходжень як загальнодержавних, так і місцевих податків і зборів, пошуку альтернативних джерел доходів, ефективному використанні грошових коштів, які надходять у їх розпорядження. Реальним втіленням стимулюючої функції є чинний порядок формування власних доходів місцевих бюджетів, заохочення перевиконання запланованих показників надходжень загальнодержавних податків і зборів, самостійність у використанні додатково залучених ресурсів тощо.</w:t>
      </w:r>
    </w:p>
    <w:p w:rsidR="009217CA" w:rsidRPr="00B23F76" w:rsidRDefault="009217CA" w:rsidP="00B23F76">
      <w:pPr>
        <w:rPr>
          <w:sz w:val="28"/>
          <w:szCs w:val="28"/>
          <w:lang w:eastAsia="ru-RU"/>
        </w:rPr>
      </w:pPr>
      <w:r w:rsidRPr="00B23F76">
        <w:rPr>
          <w:sz w:val="28"/>
          <w:szCs w:val="28"/>
          <w:lang w:eastAsia="ru-RU"/>
        </w:rPr>
        <w:t>Організація місцевих фінансів ґрунтується на таких принципах:</w:t>
      </w:r>
    </w:p>
    <w:p w:rsidR="009217CA" w:rsidRPr="00B23F76" w:rsidRDefault="009217CA" w:rsidP="00B23F76">
      <w:pPr>
        <w:rPr>
          <w:sz w:val="28"/>
          <w:szCs w:val="28"/>
          <w:lang w:eastAsia="ru-RU"/>
        </w:rPr>
      </w:pPr>
      <w:r w:rsidRPr="00B23F76">
        <w:rPr>
          <w:sz w:val="28"/>
          <w:szCs w:val="28"/>
          <w:lang w:eastAsia="ru-RU"/>
        </w:rPr>
        <w:t>— обов'язкове розмежування функцій і повноважень між державною владою та місцевим самоврядуванням;</w:t>
      </w:r>
    </w:p>
    <w:p w:rsidR="009217CA" w:rsidRPr="00B23F76" w:rsidRDefault="009217CA" w:rsidP="00B23F76">
      <w:pPr>
        <w:rPr>
          <w:sz w:val="28"/>
          <w:szCs w:val="28"/>
          <w:lang w:eastAsia="ru-RU"/>
        </w:rPr>
      </w:pPr>
      <w:r w:rsidRPr="00B23F76">
        <w:rPr>
          <w:sz w:val="28"/>
          <w:szCs w:val="28"/>
          <w:lang w:eastAsia="ru-RU"/>
        </w:rPr>
        <w:t>- чіткий поділ дохідних джерел, а також видатків між державним і місцевими бюджетами;</w:t>
      </w:r>
    </w:p>
    <w:p w:rsidR="009217CA" w:rsidRPr="00B23F76" w:rsidRDefault="009217CA" w:rsidP="00B23F76">
      <w:pPr>
        <w:rPr>
          <w:sz w:val="28"/>
          <w:szCs w:val="28"/>
          <w:lang w:eastAsia="ru-RU"/>
        </w:rPr>
      </w:pPr>
      <w:r w:rsidRPr="00B23F76">
        <w:rPr>
          <w:sz w:val="28"/>
          <w:szCs w:val="28"/>
          <w:lang w:eastAsia="ru-RU"/>
        </w:rPr>
        <w:t>- надання відповідних власних доходів місцевому самоврядуванню;</w:t>
      </w:r>
    </w:p>
    <w:p w:rsidR="009217CA" w:rsidRPr="00B23F76" w:rsidRDefault="009217CA" w:rsidP="00B23F76">
      <w:pPr>
        <w:rPr>
          <w:sz w:val="28"/>
          <w:szCs w:val="28"/>
          <w:lang w:eastAsia="ru-RU"/>
        </w:rPr>
      </w:pPr>
      <w:r w:rsidRPr="00B23F76">
        <w:rPr>
          <w:sz w:val="28"/>
          <w:szCs w:val="28"/>
          <w:lang w:eastAsia="ru-RU"/>
        </w:rPr>
        <w:t>- самостійність у формуванні та використанні фінансових ресурсів;</w:t>
      </w:r>
    </w:p>
    <w:p w:rsidR="009217CA" w:rsidRPr="00B23F76" w:rsidRDefault="009217CA" w:rsidP="00B23F76">
      <w:pPr>
        <w:rPr>
          <w:sz w:val="28"/>
          <w:szCs w:val="28"/>
          <w:lang w:eastAsia="ru-RU"/>
        </w:rPr>
      </w:pPr>
      <w:r w:rsidRPr="00B23F76">
        <w:rPr>
          <w:sz w:val="28"/>
          <w:szCs w:val="28"/>
          <w:lang w:eastAsia="ru-RU"/>
        </w:rPr>
        <w:t>- державна фінансова підтримка несамодостатніх територіальних громад, проведення фінансового вирівнювання;</w:t>
      </w:r>
    </w:p>
    <w:p w:rsidR="009217CA" w:rsidRPr="00B23F76" w:rsidRDefault="009217CA" w:rsidP="00B23F76">
      <w:pPr>
        <w:rPr>
          <w:sz w:val="28"/>
          <w:szCs w:val="28"/>
          <w:lang w:eastAsia="ru-RU"/>
        </w:rPr>
      </w:pPr>
      <w:r w:rsidRPr="00B23F76">
        <w:rPr>
          <w:sz w:val="28"/>
          <w:szCs w:val="28"/>
          <w:lang w:eastAsia="ru-RU"/>
        </w:rPr>
        <w:t>- стимулювання збільшення доходів як державного, так і місцевих бюджетів;</w:t>
      </w:r>
    </w:p>
    <w:p w:rsidR="009217CA" w:rsidRPr="00B23F76" w:rsidRDefault="009217CA" w:rsidP="00B23F76">
      <w:pPr>
        <w:rPr>
          <w:sz w:val="28"/>
          <w:szCs w:val="28"/>
          <w:lang w:eastAsia="ru-RU"/>
        </w:rPr>
      </w:pPr>
      <w:r w:rsidRPr="00B23F76">
        <w:rPr>
          <w:sz w:val="28"/>
          <w:szCs w:val="28"/>
          <w:lang w:eastAsia="ru-RU"/>
        </w:rPr>
        <w:t>- раціональне та економне використання матеріальних і фінансових ресурсів;</w:t>
      </w:r>
    </w:p>
    <w:p w:rsidR="009217CA" w:rsidRPr="00B23F76" w:rsidRDefault="009217CA" w:rsidP="00B23F76">
      <w:pPr>
        <w:rPr>
          <w:sz w:val="28"/>
          <w:szCs w:val="28"/>
          <w:lang w:eastAsia="ru-RU"/>
        </w:rPr>
      </w:pPr>
      <w:r w:rsidRPr="00B23F76">
        <w:rPr>
          <w:sz w:val="28"/>
          <w:szCs w:val="28"/>
          <w:lang w:eastAsia="ru-RU"/>
        </w:rPr>
        <w:t>- здійснення постійного контролю за використанням наявних ресурсів;</w:t>
      </w:r>
    </w:p>
    <w:p w:rsidR="009217CA" w:rsidRPr="00B23F76" w:rsidRDefault="009217CA" w:rsidP="00B23F76">
      <w:pPr>
        <w:rPr>
          <w:sz w:val="28"/>
          <w:szCs w:val="28"/>
          <w:lang w:eastAsia="ru-RU"/>
        </w:rPr>
      </w:pPr>
      <w:r w:rsidRPr="00B23F76">
        <w:rPr>
          <w:sz w:val="28"/>
          <w:szCs w:val="28"/>
          <w:lang w:eastAsia="ru-RU"/>
        </w:rPr>
        <w:t>- гласність і відкритість у формуванні та використанні фінансових ресурсів місцевого самоврядування;</w:t>
      </w:r>
    </w:p>
    <w:p w:rsidR="009217CA" w:rsidRPr="00B23F76" w:rsidRDefault="009217CA" w:rsidP="00B23F76">
      <w:pPr>
        <w:rPr>
          <w:sz w:val="28"/>
          <w:szCs w:val="28"/>
          <w:lang w:eastAsia="ru-RU"/>
        </w:rPr>
      </w:pPr>
      <w:r w:rsidRPr="00B23F76">
        <w:rPr>
          <w:sz w:val="28"/>
          <w:szCs w:val="28"/>
          <w:lang w:eastAsia="ru-RU"/>
        </w:rPr>
        <w:t>- залучення широких верств громадськості до прийняття рішень щодо формування та використання фінансових ресурсів.</w:t>
      </w:r>
    </w:p>
    <w:p w:rsidR="009217CA" w:rsidRPr="00B23F76" w:rsidRDefault="009217CA" w:rsidP="00B23F76">
      <w:pPr>
        <w:rPr>
          <w:sz w:val="28"/>
          <w:szCs w:val="28"/>
          <w:lang w:eastAsia="ru-RU"/>
        </w:rPr>
      </w:pPr>
      <w:r w:rsidRPr="00B23F76">
        <w:rPr>
          <w:sz w:val="28"/>
          <w:szCs w:val="28"/>
          <w:lang w:eastAsia="ru-RU"/>
        </w:rPr>
        <w:t>Отже, головне призначення місцевих фінансів полягає у забезпеченні фінансовими ресурсами діяльності органів місцевого самоврядування, пов'язаної зі здійсненням ними своїх функцій і повноважень: найбільш повному задоволенні потреб населення територіальних громад та якісному наданні локальних суспільних послуг; пошуку додаткових джерел доходів та формуванні стимулюючого механізму щодо раціонального використання наявних матеріальних і фінансових ресурсів.</w:t>
      </w:r>
    </w:p>
    <w:p w:rsidR="009217CA" w:rsidRPr="00B23F76" w:rsidRDefault="009217CA" w:rsidP="00B23F76">
      <w:pPr>
        <w:rPr>
          <w:kern w:val="36"/>
          <w:sz w:val="28"/>
          <w:szCs w:val="28"/>
          <w:lang w:eastAsia="ru-RU"/>
        </w:rPr>
      </w:pPr>
      <w:r w:rsidRPr="00B23F76">
        <w:rPr>
          <w:kern w:val="36"/>
          <w:sz w:val="28"/>
          <w:szCs w:val="28"/>
          <w:lang w:eastAsia="ru-RU"/>
        </w:rPr>
        <w:t>2.Місцеві фінансові інститути та їх характеристика</w:t>
      </w:r>
    </w:p>
    <w:p w:rsidR="009217CA" w:rsidRPr="00B23F76" w:rsidRDefault="009217CA" w:rsidP="00B23F76">
      <w:pPr>
        <w:rPr>
          <w:sz w:val="28"/>
          <w:szCs w:val="28"/>
          <w:lang w:eastAsia="ru-RU"/>
        </w:rPr>
      </w:pPr>
      <w:r w:rsidRPr="00B23F76">
        <w:rPr>
          <w:sz w:val="28"/>
          <w:szCs w:val="28"/>
          <w:lang w:eastAsia="ru-RU"/>
        </w:rPr>
        <w:t>Зміст і призначення місцевих фінансів виявляються у складі місцевих фінансових інститутів, до яких належать: місцеві бюджети, місцеві податки і збори, цільові фонди органів місцевого самоврядування, комунальний кредит, місцеві позики, фінанси комунальних підприємств (рис. 6.1).</w:t>
      </w:r>
    </w:p>
    <w:p w:rsidR="009217CA" w:rsidRPr="00B23F76" w:rsidRDefault="009217CA" w:rsidP="00B23F76">
      <w:pPr>
        <w:rPr>
          <w:sz w:val="28"/>
          <w:szCs w:val="28"/>
          <w:lang w:eastAsia="ru-RU"/>
        </w:rPr>
      </w:pPr>
      <w:r w:rsidRPr="00B23F76">
        <w:rPr>
          <w:noProof/>
          <w:sz w:val="28"/>
          <w:szCs w:val="28"/>
          <w:lang w:val="ru-RU" w:eastAsia="ru-RU"/>
        </w:rPr>
        <w:lastRenderedPageBreak/>
        <w:drawing>
          <wp:inline distT="0" distB="0" distL="0" distR="0">
            <wp:extent cx="4476750" cy="3000375"/>
            <wp:effectExtent l="0" t="0" r="0" b="9525"/>
            <wp:docPr id="7" name="Рисунок 1" descr="Склад місцевих фінансових інституті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лад місцевих фінансових інститутів"/>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0" cy="3000375"/>
                    </a:xfrm>
                    <a:prstGeom prst="rect">
                      <a:avLst/>
                    </a:prstGeom>
                    <a:noFill/>
                    <a:ln>
                      <a:noFill/>
                    </a:ln>
                  </pic:spPr>
                </pic:pic>
              </a:graphicData>
            </a:graphic>
          </wp:inline>
        </w:drawing>
      </w:r>
    </w:p>
    <w:p w:rsidR="009217CA" w:rsidRPr="00B23F76" w:rsidRDefault="009217CA" w:rsidP="00B23F76">
      <w:pPr>
        <w:rPr>
          <w:sz w:val="28"/>
          <w:szCs w:val="28"/>
          <w:lang w:eastAsia="ru-RU"/>
        </w:rPr>
      </w:pPr>
      <w:r w:rsidRPr="00B23F76">
        <w:rPr>
          <w:sz w:val="28"/>
          <w:szCs w:val="28"/>
          <w:lang w:eastAsia="ru-RU"/>
        </w:rPr>
        <w:t>Рис. 6.1. </w:t>
      </w:r>
      <w:r w:rsidRPr="00B23F76">
        <w:rPr>
          <w:b/>
          <w:bCs/>
          <w:sz w:val="28"/>
          <w:szCs w:val="28"/>
          <w:lang w:eastAsia="ru-RU"/>
        </w:rPr>
        <w:t>Склад місцевих фінансових інститутів</w:t>
      </w:r>
    </w:p>
    <w:p w:rsidR="009217CA" w:rsidRPr="00B23F76" w:rsidRDefault="009217CA" w:rsidP="00B23F76">
      <w:pPr>
        <w:rPr>
          <w:sz w:val="28"/>
          <w:szCs w:val="28"/>
          <w:lang w:eastAsia="ru-RU"/>
        </w:rPr>
      </w:pPr>
      <w:r w:rsidRPr="00B23F76">
        <w:rPr>
          <w:sz w:val="28"/>
          <w:szCs w:val="28"/>
          <w:lang w:eastAsia="ru-RU"/>
        </w:rPr>
        <w:t>Центральне місце у системі місцевих фінансів посідають місцеві бюджети, які містять у собі надходження і витрати на виконання повноважень </w:t>
      </w:r>
      <w:r w:rsidRPr="00B23F76">
        <w:rPr>
          <w:b/>
          <w:bCs/>
          <w:i/>
          <w:iCs/>
          <w:sz w:val="28"/>
          <w:szCs w:val="28"/>
          <w:lang w:eastAsia="ru-RU"/>
        </w:rPr>
        <w:t>органів влади</w:t>
      </w:r>
      <w:r w:rsidRPr="00B23F76">
        <w:rPr>
          <w:b/>
          <w:bCs/>
          <w:sz w:val="28"/>
          <w:szCs w:val="28"/>
          <w:lang w:eastAsia="ru-RU"/>
        </w:rPr>
        <w:t> </w:t>
      </w:r>
      <w:r w:rsidRPr="00B23F76">
        <w:rPr>
          <w:sz w:val="28"/>
          <w:szCs w:val="28"/>
          <w:lang w:eastAsia="ru-RU"/>
        </w:rPr>
        <w:t>Автономної Республіки Крим, місцевих державних адміністрацій та органів місцевого самоврядування. Ці надходження і витрати становлять єдиний баланс відповідного бюджету. У місцевих бюджетах </w:t>
      </w:r>
      <w:r w:rsidRPr="00B23F76">
        <w:rPr>
          <w:b/>
          <w:bCs/>
          <w:i/>
          <w:iCs/>
          <w:sz w:val="28"/>
          <w:szCs w:val="28"/>
          <w:lang w:eastAsia="ru-RU"/>
        </w:rPr>
        <w:t>впродовж</w:t>
      </w:r>
      <w:r w:rsidRPr="00B23F76">
        <w:rPr>
          <w:b/>
          <w:bCs/>
          <w:sz w:val="28"/>
          <w:szCs w:val="28"/>
          <w:lang w:eastAsia="ru-RU"/>
        </w:rPr>
        <w:t> </w:t>
      </w:r>
      <w:r w:rsidRPr="00B23F76">
        <w:rPr>
          <w:sz w:val="28"/>
          <w:szCs w:val="28"/>
          <w:lang w:eastAsia="ru-RU"/>
        </w:rPr>
        <w:t>останніх років зосереджується приблизно третина бюджетних ресурсів країни; за їх рахунок проводиться задоволення потреб населення відповідних територіальних формувань. У доходи місцевих бюджетів надходять грошові кошти з державного бюджету у вигляді дотацій і субвенцій, які призначені для фінансування делегованих повноважень органів місцевої </w:t>
      </w:r>
      <w:r w:rsidRPr="00B23F76">
        <w:rPr>
          <w:b/>
          <w:bCs/>
          <w:i/>
          <w:iCs/>
          <w:sz w:val="28"/>
          <w:szCs w:val="28"/>
          <w:lang w:eastAsia="ru-RU"/>
        </w:rPr>
        <w:t>влади</w:t>
      </w:r>
      <w:r w:rsidRPr="00B23F76">
        <w:rPr>
          <w:b/>
          <w:bCs/>
          <w:sz w:val="28"/>
          <w:szCs w:val="28"/>
          <w:lang w:eastAsia="ru-RU"/>
        </w:rPr>
        <w:t> </w:t>
      </w:r>
      <w:r w:rsidRPr="00B23F76">
        <w:rPr>
          <w:sz w:val="28"/>
          <w:szCs w:val="28"/>
          <w:lang w:eastAsia="ru-RU"/>
        </w:rPr>
        <w:t>і проведення фінансового вирівнювання.</w:t>
      </w:r>
    </w:p>
    <w:p w:rsidR="009217CA" w:rsidRPr="00B23F76" w:rsidRDefault="009217CA" w:rsidP="00B23F76">
      <w:pPr>
        <w:rPr>
          <w:sz w:val="28"/>
          <w:szCs w:val="28"/>
          <w:lang w:eastAsia="ru-RU"/>
        </w:rPr>
      </w:pPr>
      <w:r w:rsidRPr="00B23F76">
        <w:rPr>
          <w:sz w:val="28"/>
          <w:szCs w:val="28"/>
          <w:lang w:eastAsia="ru-RU"/>
        </w:rPr>
        <w:t>Частина доходів місцевих бюджетів обов'язково формується за рахунок </w:t>
      </w:r>
      <w:r w:rsidRPr="00B23F76">
        <w:rPr>
          <w:b/>
          <w:bCs/>
          <w:i/>
          <w:iCs/>
          <w:sz w:val="28"/>
          <w:szCs w:val="28"/>
          <w:lang w:eastAsia="ru-RU"/>
        </w:rPr>
        <w:t>місцевих податків і зборів</w:t>
      </w:r>
      <w:r w:rsidRPr="00B23F76">
        <w:rPr>
          <w:b/>
          <w:bCs/>
          <w:sz w:val="28"/>
          <w:szCs w:val="28"/>
          <w:lang w:eastAsia="ru-RU"/>
        </w:rPr>
        <w:t> </w:t>
      </w:r>
      <w:r w:rsidRPr="00B23F76">
        <w:rPr>
          <w:sz w:val="28"/>
          <w:szCs w:val="28"/>
          <w:lang w:eastAsia="ru-RU"/>
        </w:rPr>
        <w:t>До місцевих належать податки та збори, установлені відповідно до переліку і в межах граничних розмірів ставок, визначених Податковим кодексом України, рішеннями </w:t>
      </w:r>
      <w:r w:rsidRPr="00B23F76">
        <w:rPr>
          <w:b/>
          <w:bCs/>
          <w:i/>
          <w:iCs/>
          <w:sz w:val="28"/>
          <w:szCs w:val="28"/>
          <w:lang w:eastAsia="ru-RU"/>
        </w:rPr>
        <w:t>Верховної</w:t>
      </w:r>
      <w:r w:rsidRPr="00B23F76">
        <w:rPr>
          <w:b/>
          <w:bCs/>
          <w:sz w:val="28"/>
          <w:szCs w:val="28"/>
          <w:lang w:eastAsia="ru-RU"/>
        </w:rPr>
        <w:t> </w:t>
      </w:r>
      <w:r w:rsidRPr="00B23F76">
        <w:rPr>
          <w:sz w:val="28"/>
          <w:szCs w:val="28"/>
          <w:lang w:eastAsia="ru-RU"/>
        </w:rPr>
        <w:t>Ради Автономної Республіки Крим, сільських, селищних і міських рад у межах їх повноважень і є обов'язковими до сплати на території відповідних територіальних громад. Нині до місцевих податків належить податок на нерухоме майно, відмінне від земельної ділянки, та єдиний податок, а до місцевих зборів - збір за провадження деяких видів підприємницької діяльності, збір за місця для паркування транспортних засобів і туристичний збір. Установлення місцевих податків і зборів, не передбачених Податковим кодексом, забороняється. Зарахування місцевих податків і зборів до відповідних місцевих бюджетів здійснюється відповідно до Бюджетного кодексу України.</w:t>
      </w:r>
    </w:p>
    <w:p w:rsidR="009217CA" w:rsidRPr="00B23F76" w:rsidRDefault="009217CA" w:rsidP="00B23F76">
      <w:pPr>
        <w:rPr>
          <w:sz w:val="28"/>
          <w:szCs w:val="28"/>
          <w:lang w:eastAsia="ru-RU"/>
        </w:rPr>
      </w:pPr>
      <w:r w:rsidRPr="00B23F76">
        <w:rPr>
          <w:sz w:val="28"/>
          <w:szCs w:val="28"/>
          <w:lang w:eastAsia="ru-RU"/>
        </w:rPr>
        <w:t>До місцевих фінансових інститутів належать також </w:t>
      </w:r>
      <w:r w:rsidRPr="00B23F76">
        <w:rPr>
          <w:b/>
          <w:bCs/>
          <w:i/>
          <w:iCs/>
          <w:sz w:val="28"/>
          <w:szCs w:val="28"/>
          <w:lang w:eastAsia="ru-RU"/>
        </w:rPr>
        <w:t>цільові фонди органів місцевого самоврядування,</w:t>
      </w:r>
      <w:r w:rsidRPr="00B23F76">
        <w:rPr>
          <w:b/>
          <w:bCs/>
          <w:sz w:val="28"/>
          <w:szCs w:val="28"/>
          <w:lang w:eastAsia="ru-RU"/>
        </w:rPr>
        <w:t> </w:t>
      </w:r>
      <w:r w:rsidRPr="00B23F76">
        <w:rPr>
          <w:sz w:val="28"/>
          <w:szCs w:val="28"/>
          <w:lang w:eastAsia="ru-RU"/>
        </w:rPr>
        <w:t xml:space="preserve">що являють собою позабюджетні фонди місцевих органів влади, валютні та резервні фонди. Утворення і визначення статусу позабюджетних фондів є виключно компетенцією рад будь-якого рівня. </w:t>
      </w:r>
      <w:r w:rsidRPr="00B23F76">
        <w:rPr>
          <w:sz w:val="28"/>
          <w:szCs w:val="28"/>
          <w:lang w:eastAsia="ru-RU"/>
        </w:rPr>
        <w:lastRenderedPageBreak/>
        <w:t>Місцеві державні адміністрації забезпечують надходження коштів до цих фондів та їх раціональне використання з наступним інформуванням відповідної місцевої ради.</w:t>
      </w:r>
    </w:p>
    <w:p w:rsidR="009217CA" w:rsidRPr="00B23F76" w:rsidRDefault="009217CA" w:rsidP="00B23F76">
      <w:pPr>
        <w:rPr>
          <w:sz w:val="28"/>
          <w:szCs w:val="28"/>
          <w:lang w:eastAsia="ru-RU"/>
        </w:rPr>
      </w:pPr>
      <w:r w:rsidRPr="00B23F76">
        <w:rPr>
          <w:sz w:val="28"/>
          <w:szCs w:val="28"/>
          <w:lang w:eastAsia="ru-RU"/>
        </w:rPr>
        <w:t>Практика функціонування цільових фондів органів місцевого самоврядування у нашій державі є доволі суперечливою. Так, у законодавчих актах, які ознаменували відродження місцевого самоврядування на початку 1990-х років, було передбачено право місцевих органів влади утворювати і використовувати позабюджетні фонди. Однак у подальшому відбувалося поступове згортання сфери їх функціонування шляхом включення до відповідних бюджетів. Згідно з Бюджетним кодексом України, створення позабюджетних фондів органами державної влади, органами влади Автономної Республіки Крим, органами місцевого самоврядування та іншими бюджетними установами не допускається.</w:t>
      </w:r>
    </w:p>
    <w:p w:rsidR="009217CA" w:rsidRPr="00B23F76" w:rsidRDefault="009217CA" w:rsidP="00B23F76">
      <w:pPr>
        <w:rPr>
          <w:sz w:val="28"/>
          <w:szCs w:val="28"/>
          <w:lang w:eastAsia="ru-RU"/>
        </w:rPr>
      </w:pPr>
      <w:r w:rsidRPr="00B23F76">
        <w:rPr>
          <w:sz w:val="28"/>
          <w:szCs w:val="28"/>
          <w:lang w:eastAsia="ru-RU"/>
        </w:rPr>
        <w:t>Наступним інститутом місцевих фінансів є </w:t>
      </w:r>
      <w:r w:rsidRPr="00B23F76">
        <w:rPr>
          <w:b/>
          <w:bCs/>
          <w:i/>
          <w:iCs/>
          <w:sz w:val="28"/>
          <w:szCs w:val="28"/>
          <w:lang w:eastAsia="ru-RU"/>
        </w:rPr>
        <w:t>комунальний кредит</w:t>
      </w:r>
      <w:r w:rsidRPr="00B23F76">
        <w:rPr>
          <w:b/>
          <w:bCs/>
          <w:sz w:val="28"/>
          <w:szCs w:val="28"/>
          <w:lang w:eastAsia="ru-RU"/>
        </w:rPr>
        <w:t> </w:t>
      </w:r>
      <w:r w:rsidRPr="00B23F76">
        <w:rPr>
          <w:sz w:val="28"/>
          <w:szCs w:val="28"/>
          <w:lang w:eastAsia="ru-RU"/>
        </w:rPr>
        <w:t>як сукупність економічних відносин, що виникають між органами місцевого самоврядування, з одного боку, та фізичними і юридичними особами — з другого, за яких місцеві органи влади виступають частіше у ролі позичальника, рідше - кредитора. Чинне законодавство передбачає можливість створення місцевими радами комунальних банків та інших фінансово-кредитних установ, проте в Україні й досі немає жодної вказаної установи, утвореної за участю місцевих органів влади.</w:t>
      </w:r>
    </w:p>
    <w:p w:rsidR="009217CA" w:rsidRPr="00B23F76" w:rsidRDefault="009217CA" w:rsidP="00B23F76">
      <w:pPr>
        <w:rPr>
          <w:sz w:val="28"/>
          <w:szCs w:val="28"/>
          <w:lang w:eastAsia="ru-RU"/>
        </w:rPr>
      </w:pPr>
      <w:r w:rsidRPr="00B23F76">
        <w:rPr>
          <w:sz w:val="28"/>
          <w:szCs w:val="28"/>
          <w:lang w:eastAsia="ru-RU"/>
        </w:rPr>
        <w:t>Найпоширенішою формою комунального кредиту є </w:t>
      </w:r>
      <w:r w:rsidRPr="00B23F76">
        <w:rPr>
          <w:b/>
          <w:bCs/>
          <w:i/>
          <w:iCs/>
          <w:sz w:val="28"/>
          <w:szCs w:val="28"/>
          <w:lang w:eastAsia="ru-RU"/>
        </w:rPr>
        <w:t>місцеві запозичення,</w:t>
      </w:r>
      <w:r w:rsidRPr="00B23F76">
        <w:rPr>
          <w:b/>
          <w:bCs/>
          <w:sz w:val="28"/>
          <w:szCs w:val="28"/>
          <w:lang w:eastAsia="ru-RU"/>
        </w:rPr>
        <w:t> </w:t>
      </w:r>
      <w:r w:rsidRPr="00B23F76">
        <w:rPr>
          <w:i/>
          <w:iCs/>
          <w:sz w:val="28"/>
          <w:szCs w:val="28"/>
          <w:lang w:eastAsia="ru-RU"/>
        </w:rPr>
        <w:t>до </w:t>
      </w:r>
      <w:r w:rsidRPr="00B23F76">
        <w:rPr>
          <w:b/>
          <w:bCs/>
          <w:i/>
          <w:iCs/>
          <w:sz w:val="28"/>
          <w:szCs w:val="28"/>
          <w:lang w:eastAsia="ru-RU"/>
        </w:rPr>
        <w:t>яких</w:t>
      </w:r>
      <w:r w:rsidRPr="00B23F76">
        <w:rPr>
          <w:b/>
          <w:bCs/>
          <w:sz w:val="28"/>
          <w:szCs w:val="28"/>
          <w:lang w:eastAsia="ru-RU"/>
        </w:rPr>
        <w:t> </w:t>
      </w:r>
      <w:r w:rsidRPr="00B23F76">
        <w:rPr>
          <w:sz w:val="28"/>
          <w:szCs w:val="28"/>
          <w:lang w:eastAsia="ru-RU"/>
        </w:rPr>
        <w:t>належать операції, що пов'язані з отриманням коштів на умовах повернення, платності та строковості, в результаті яких виникають зобов'язання,перед бюджетом та здійснюються операції, пов'язані з поверненням цих коштів до бюджету.</w:t>
      </w:r>
    </w:p>
    <w:p w:rsidR="009217CA" w:rsidRPr="00B23F76" w:rsidRDefault="009217CA" w:rsidP="00B23F76">
      <w:pPr>
        <w:rPr>
          <w:sz w:val="28"/>
          <w:szCs w:val="28"/>
          <w:lang w:eastAsia="ru-RU"/>
        </w:rPr>
      </w:pPr>
      <w:r w:rsidRPr="00B23F76">
        <w:rPr>
          <w:sz w:val="28"/>
          <w:szCs w:val="28"/>
          <w:lang w:eastAsia="ru-RU"/>
        </w:rPr>
        <w:t>Відповідно до чинного законодавства місцеві запозичення виникають у таких випадках:</w:t>
      </w:r>
    </w:p>
    <w:p w:rsidR="009217CA" w:rsidRPr="00B23F76" w:rsidRDefault="009217CA" w:rsidP="00B23F76">
      <w:pPr>
        <w:rPr>
          <w:sz w:val="28"/>
          <w:szCs w:val="28"/>
          <w:lang w:eastAsia="ru-RU"/>
        </w:rPr>
      </w:pPr>
      <w:r w:rsidRPr="00B23F76">
        <w:rPr>
          <w:sz w:val="28"/>
          <w:szCs w:val="28"/>
          <w:lang w:eastAsia="ru-RU"/>
        </w:rPr>
        <w:t>- запозичення (позики) з бюджетів вищого рівня. Бюджетним кодексом України передбачено, що запозичення з Державного бюджету надаються місцевим бюджетам для покриття тимчасових касових розривів під час виконання загального фонду бюджету впродовж бюджетного року. Дуже часто такі запозичення перетворюються у непряму форму дотування місцевих бюджетів, оскільки вони пролонгуються або взагалі списуються;</w:t>
      </w:r>
    </w:p>
    <w:p w:rsidR="009217CA" w:rsidRPr="00B23F76" w:rsidRDefault="009217CA" w:rsidP="00B23F76">
      <w:pPr>
        <w:rPr>
          <w:sz w:val="28"/>
          <w:szCs w:val="28"/>
          <w:lang w:eastAsia="ru-RU"/>
        </w:rPr>
      </w:pPr>
      <w:r w:rsidRPr="00B23F76">
        <w:rPr>
          <w:sz w:val="28"/>
          <w:szCs w:val="28"/>
          <w:lang w:eastAsia="ru-RU"/>
        </w:rPr>
        <w:t>- запозичення в комерційних банках. Виконавчі органи місцевого самоврядування можуть отримувати короткострокові (на термін до трьох місяців) позички у фінансово-кредитних установах з погашенням у межах поточного бюджетного періоду;</w:t>
      </w:r>
    </w:p>
    <w:p w:rsidR="009217CA" w:rsidRPr="00B23F76" w:rsidRDefault="009217CA" w:rsidP="00B23F76">
      <w:pPr>
        <w:rPr>
          <w:sz w:val="28"/>
          <w:szCs w:val="28"/>
          <w:lang w:eastAsia="ru-RU"/>
        </w:rPr>
      </w:pPr>
      <w:r w:rsidRPr="00B23F76">
        <w:rPr>
          <w:sz w:val="28"/>
          <w:szCs w:val="28"/>
          <w:lang w:eastAsia="ru-RU"/>
        </w:rPr>
        <w:t xml:space="preserve">- бюджетні гарантії під запозичення комерційних структур, у тому числі на потребу бюджетної сфери (будівництво шкіл, лікарень тощо). Ця форма виникнення зобов'язань передбачає надання органами місцевого </w:t>
      </w:r>
      <w:r w:rsidRPr="00B23F76">
        <w:rPr>
          <w:sz w:val="28"/>
          <w:szCs w:val="28"/>
          <w:lang w:eastAsia="ru-RU"/>
        </w:rPr>
        <w:lastRenderedPageBreak/>
        <w:t>самоврядування гарантій під позики комерційних банків. У разі несвоєчасного погашення кредитів бюджетна гарантія вступає в силу;</w:t>
      </w:r>
    </w:p>
    <w:p w:rsidR="009217CA" w:rsidRPr="00B23F76" w:rsidRDefault="009217CA" w:rsidP="00B23F76">
      <w:pPr>
        <w:rPr>
          <w:sz w:val="28"/>
          <w:szCs w:val="28"/>
          <w:lang w:eastAsia="ru-RU"/>
        </w:rPr>
      </w:pPr>
      <w:r w:rsidRPr="00B23F76">
        <w:rPr>
          <w:sz w:val="28"/>
          <w:szCs w:val="28"/>
          <w:lang w:eastAsia="ru-RU"/>
        </w:rPr>
        <w:t>- випуск муніципальних позик. Органи місцевого самоврядування можуть здійснювати цільові муніципальні позики під конкретні заходи, в яких зацікавлена територіальна громада. Облігації місцевої позики реєструються Міністерством фінансів України та Державною комісією з цінних паперів, але держава не несе відповідальності за зобов'язаннями за муніципальними позиками до місцевих бюджетів. Видатки з обслуговування боргу здійснюються за рахунок коштів загального фонду місцевого бюджету.</w:t>
      </w:r>
    </w:p>
    <w:p w:rsidR="009217CA" w:rsidRPr="00B23F76" w:rsidRDefault="009217CA" w:rsidP="00B23F76">
      <w:pPr>
        <w:rPr>
          <w:sz w:val="28"/>
          <w:szCs w:val="28"/>
          <w:lang w:eastAsia="ru-RU"/>
        </w:rPr>
      </w:pPr>
      <w:r w:rsidRPr="00B23F76">
        <w:rPr>
          <w:sz w:val="28"/>
          <w:szCs w:val="28"/>
          <w:lang w:eastAsia="ru-RU"/>
        </w:rPr>
        <w:t>У розвинених країнах випуск муніципальних позик досить поширений, а облігації органів місцевої влади користуються попитом і довірою у населення, держава всебічно сприяє здійсненню місцевих запозичень. В Україні випуск муніципальних позик не набув поширення, що пояснюється певними обставинами: недосконалістю і суперечливістю законодавчої бази; нестабільністю умов господарювання, недостатнім розвитком вітчизняного фондового ринку і, зокрема, відсутністю необхідної інфраструктури; негативним попереднім досвідом у практиці випуску місцевих позик і небажанням органів місцевої влади брати на себе відповідальність за розміщення і погашення позик.</w:t>
      </w:r>
    </w:p>
    <w:p w:rsidR="009217CA" w:rsidRPr="00B23F76" w:rsidRDefault="009217CA" w:rsidP="00B23F76">
      <w:pPr>
        <w:rPr>
          <w:sz w:val="28"/>
          <w:szCs w:val="28"/>
          <w:lang w:eastAsia="ru-RU"/>
        </w:rPr>
      </w:pPr>
      <w:r w:rsidRPr="00B23F76">
        <w:rPr>
          <w:sz w:val="28"/>
          <w:szCs w:val="28"/>
          <w:lang w:eastAsia="ru-RU"/>
        </w:rPr>
        <w:t>Основна частка фінансів органів місцевого самоврядування припадає на фінансові ресурси підприємств, які є власністю цих органів. У нашій державі місцеві органи влади отримали право мати свою власність, яка називається </w:t>
      </w:r>
      <w:r w:rsidRPr="00B23F76">
        <w:rPr>
          <w:b/>
          <w:bCs/>
          <w:i/>
          <w:iCs/>
          <w:sz w:val="28"/>
          <w:szCs w:val="28"/>
          <w:lang w:eastAsia="ru-RU"/>
        </w:rPr>
        <w:t>комунальною.</w:t>
      </w:r>
      <w:r w:rsidRPr="00B23F76">
        <w:rPr>
          <w:b/>
          <w:bCs/>
          <w:sz w:val="28"/>
          <w:szCs w:val="28"/>
          <w:lang w:eastAsia="ru-RU"/>
        </w:rPr>
        <w:t> </w:t>
      </w:r>
      <w:r w:rsidRPr="00B23F76">
        <w:rPr>
          <w:sz w:val="28"/>
          <w:szCs w:val="28"/>
          <w:lang w:eastAsia="ru-RU"/>
        </w:rPr>
        <w:t>Суб'єктами права комунальної власності в Україні були визнані всі місцеві ради відповідних адміністративно-територіальних одиниць. Існує кілька видів комунальної власності: комунальна власність областей, міст, районів, районів у містах, сіл і селищ, спільна комунальна власність територіальних громад. Рухоме і нерухоме майно, природні ресурси, земля та кошти комунальних форм власності стали власністю територіальної громади. Комунальне майно не належить до державного майна і є самостійною формою власності.</w:t>
      </w:r>
    </w:p>
    <w:p w:rsidR="009217CA" w:rsidRPr="00B23F76" w:rsidRDefault="009217CA" w:rsidP="00B23F76">
      <w:pPr>
        <w:rPr>
          <w:sz w:val="28"/>
          <w:szCs w:val="28"/>
          <w:lang w:eastAsia="ru-RU"/>
        </w:rPr>
      </w:pPr>
      <w:r w:rsidRPr="00B23F76">
        <w:rPr>
          <w:sz w:val="28"/>
          <w:szCs w:val="28"/>
          <w:lang w:eastAsia="ru-RU"/>
        </w:rPr>
        <w:t>Суб'єкти господарювання комунальної форми власності здійснюють діяльність більш як за 20 напрямами, серед яких житлове господарство, транспорт (автобусні парки, трамвайні та тролейбусні депо, метрополітени), комунальна енергетика (електричні, газові і теплові мережі), комунальне обслуговування, міські шляхи та ін. Підприємства і заклади соціально-культурної сфери комунальної форми власності організаційно можна поділити на три групи: ті, які повністю перебувають на бюджетному фінансуванні; підприємства, які частково фінансуються за рахунок місцевих бюджетів, і підприємства, які функціонують на принципі самоокупності.</w:t>
      </w:r>
    </w:p>
    <w:p w:rsidR="009217CA" w:rsidRPr="00B23F76" w:rsidRDefault="009217CA" w:rsidP="00B23F76">
      <w:pPr>
        <w:rPr>
          <w:sz w:val="28"/>
          <w:szCs w:val="28"/>
          <w:lang w:eastAsia="ru-RU"/>
        </w:rPr>
      </w:pPr>
      <w:r w:rsidRPr="00B23F76">
        <w:rPr>
          <w:sz w:val="28"/>
          <w:szCs w:val="28"/>
          <w:lang w:eastAsia="ru-RU"/>
        </w:rPr>
        <w:t xml:space="preserve">Матеріальною основою місцевих фінансових інститутів є централізовані і децентралізовані фінансові ресурси, що формуються у фондовій і нефондовій формах. Головними фінансовими фондами органів місцевого самоврядування є місцеві бюджети, резервні та цільові фонди, фонди грошових ресурсів </w:t>
      </w:r>
      <w:r w:rsidRPr="00B23F76">
        <w:rPr>
          <w:sz w:val="28"/>
          <w:szCs w:val="28"/>
          <w:lang w:eastAsia="ru-RU"/>
        </w:rPr>
        <w:lastRenderedPageBreak/>
        <w:t>комунальних підприємств. У нефондовій формі, як правило, перебувають фінансові ресурси, що залучаються місцевими органами влади у вигляді банківських кредитів, від розміщення місцевих позик та ін.</w:t>
      </w:r>
    </w:p>
    <w:p w:rsidR="009217CA" w:rsidRPr="00B23F76" w:rsidRDefault="009217CA" w:rsidP="00B23F76">
      <w:pPr>
        <w:rPr>
          <w:kern w:val="36"/>
          <w:sz w:val="28"/>
          <w:szCs w:val="28"/>
          <w:lang w:eastAsia="ru-RU"/>
        </w:rPr>
      </w:pPr>
      <w:r w:rsidRPr="00B23F76">
        <w:rPr>
          <w:kern w:val="36"/>
          <w:sz w:val="28"/>
          <w:szCs w:val="28"/>
          <w:lang w:eastAsia="ru-RU"/>
        </w:rPr>
        <w:t>3.Місцеві фінансові інститути та їх характеристика</w:t>
      </w:r>
    </w:p>
    <w:p w:rsidR="009217CA" w:rsidRPr="00B23F76" w:rsidRDefault="009217CA" w:rsidP="00B23F76">
      <w:pPr>
        <w:rPr>
          <w:sz w:val="28"/>
          <w:szCs w:val="28"/>
          <w:lang w:eastAsia="ru-RU"/>
        </w:rPr>
      </w:pPr>
      <w:r w:rsidRPr="00B23F76">
        <w:rPr>
          <w:sz w:val="28"/>
          <w:szCs w:val="28"/>
          <w:lang w:eastAsia="ru-RU"/>
        </w:rPr>
        <w:t>Зміст і призначення місцевих фінансів виявляються у складі місцевих фінансових інститутів, до яких належать: місцеві бюджети, місцеві податки і збори, цільові фонди органів місцевого самоврядування, комунальний кредит, місцеві позики, фінанси комунальних підприємств (рис. 6.1).</w:t>
      </w:r>
    </w:p>
    <w:p w:rsidR="009217CA" w:rsidRPr="00B23F76" w:rsidRDefault="009217CA" w:rsidP="00B23F76">
      <w:pPr>
        <w:rPr>
          <w:sz w:val="28"/>
          <w:szCs w:val="28"/>
          <w:lang w:eastAsia="ru-RU"/>
        </w:rPr>
      </w:pPr>
      <w:r w:rsidRPr="00B23F76">
        <w:rPr>
          <w:noProof/>
          <w:sz w:val="28"/>
          <w:szCs w:val="28"/>
          <w:lang w:val="ru-RU" w:eastAsia="ru-RU"/>
        </w:rPr>
        <w:drawing>
          <wp:inline distT="0" distB="0" distL="0" distR="0">
            <wp:extent cx="4476750" cy="3000375"/>
            <wp:effectExtent l="0" t="0" r="0" b="9525"/>
            <wp:docPr id="8" name="Рисунок 2" descr="Склад місцевих фінансових інституті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лад місцевих фінансових інститутів"/>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0" cy="3000375"/>
                    </a:xfrm>
                    <a:prstGeom prst="rect">
                      <a:avLst/>
                    </a:prstGeom>
                    <a:noFill/>
                    <a:ln>
                      <a:noFill/>
                    </a:ln>
                  </pic:spPr>
                </pic:pic>
              </a:graphicData>
            </a:graphic>
          </wp:inline>
        </w:drawing>
      </w:r>
    </w:p>
    <w:p w:rsidR="009217CA" w:rsidRPr="00B23F76" w:rsidRDefault="009217CA" w:rsidP="00B23F76">
      <w:pPr>
        <w:rPr>
          <w:sz w:val="28"/>
          <w:szCs w:val="28"/>
          <w:lang w:eastAsia="ru-RU"/>
        </w:rPr>
      </w:pPr>
      <w:r w:rsidRPr="00B23F76">
        <w:rPr>
          <w:sz w:val="28"/>
          <w:szCs w:val="28"/>
          <w:lang w:eastAsia="ru-RU"/>
        </w:rPr>
        <w:t>Рис. 6.1. </w:t>
      </w:r>
      <w:r w:rsidRPr="00B23F76">
        <w:rPr>
          <w:b/>
          <w:bCs/>
          <w:sz w:val="28"/>
          <w:szCs w:val="28"/>
          <w:lang w:eastAsia="ru-RU"/>
        </w:rPr>
        <w:t>Склад місцевих фінансових інститутів</w:t>
      </w:r>
    </w:p>
    <w:p w:rsidR="009217CA" w:rsidRPr="00B23F76" w:rsidRDefault="009217CA" w:rsidP="00B23F76">
      <w:pPr>
        <w:rPr>
          <w:sz w:val="28"/>
          <w:szCs w:val="28"/>
          <w:lang w:eastAsia="ru-RU"/>
        </w:rPr>
      </w:pPr>
      <w:r w:rsidRPr="00B23F76">
        <w:rPr>
          <w:sz w:val="28"/>
          <w:szCs w:val="28"/>
          <w:lang w:eastAsia="ru-RU"/>
        </w:rPr>
        <w:t>Центральне місце у системі місцевих фінансів посідають місцеві бюджети, які містять у собі надходження і витрати на виконання повноважень </w:t>
      </w:r>
      <w:r w:rsidRPr="00B23F76">
        <w:rPr>
          <w:b/>
          <w:bCs/>
          <w:i/>
          <w:iCs/>
          <w:sz w:val="28"/>
          <w:szCs w:val="28"/>
          <w:lang w:eastAsia="ru-RU"/>
        </w:rPr>
        <w:t>органів влади</w:t>
      </w:r>
      <w:r w:rsidRPr="00B23F76">
        <w:rPr>
          <w:b/>
          <w:bCs/>
          <w:sz w:val="28"/>
          <w:szCs w:val="28"/>
          <w:lang w:eastAsia="ru-RU"/>
        </w:rPr>
        <w:t> </w:t>
      </w:r>
      <w:r w:rsidRPr="00B23F76">
        <w:rPr>
          <w:sz w:val="28"/>
          <w:szCs w:val="28"/>
          <w:lang w:eastAsia="ru-RU"/>
        </w:rPr>
        <w:t>Автономної Республіки Крим, місцевих державних адміністрацій та органів місцевого самоврядування. Ці надходження і витрати становлять єдиний баланс відповідного бюджету. У місцевих бюджетах </w:t>
      </w:r>
      <w:r w:rsidRPr="00B23F76">
        <w:rPr>
          <w:b/>
          <w:bCs/>
          <w:i/>
          <w:iCs/>
          <w:sz w:val="28"/>
          <w:szCs w:val="28"/>
          <w:lang w:eastAsia="ru-RU"/>
        </w:rPr>
        <w:t>впродовж</w:t>
      </w:r>
      <w:r w:rsidRPr="00B23F76">
        <w:rPr>
          <w:b/>
          <w:bCs/>
          <w:sz w:val="28"/>
          <w:szCs w:val="28"/>
          <w:lang w:eastAsia="ru-RU"/>
        </w:rPr>
        <w:t> </w:t>
      </w:r>
      <w:r w:rsidRPr="00B23F76">
        <w:rPr>
          <w:sz w:val="28"/>
          <w:szCs w:val="28"/>
          <w:lang w:eastAsia="ru-RU"/>
        </w:rPr>
        <w:t>останніх років зосереджується приблизно третина бюджетних ресурсів країни; за їх рахунок проводиться задоволення потреб населення відповідних територіальних формувань. У доходи місцевих бюджетів надходять грошові кошти з державного бюджету у вигляді дотацій і субвенцій, які призначені для фінансування делегованих повноважень органів місцевої </w:t>
      </w:r>
      <w:r w:rsidRPr="00B23F76">
        <w:rPr>
          <w:b/>
          <w:bCs/>
          <w:i/>
          <w:iCs/>
          <w:sz w:val="28"/>
          <w:szCs w:val="28"/>
          <w:lang w:eastAsia="ru-RU"/>
        </w:rPr>
        <w:t>влади</w:t>
      </w:r>
      <w:r w:rsidRPr="00B23F76">
        <w:rPr>
          <w:b/>
          <w:bCs/>
          <w:sz w:val="28"/>
          <w:szCs w:val="28"/>
          <w:lang w:eastAsia="ru-RU"/>
        </w:rPr>
        <w:t> </w:t>
      </w:r>
      <w:r w:rsidRPr="00B23F76">
        <w:rPr>
          <w:sz w:val="28"/>
          <w:szCs w:val="28"/>
          <w:lang w:eastAsia="ru-RU"/>
        </w:rPr>
        <w:t>і проведення фінансового вирівнювання.</w:t>
      </w:r>
    </w:p>
    <w:p w:rsidR="009217CA" w:rsidRPr="00B23F76" w:rsidRDefault="009217CA" w:rsidP="00B23F76">
      <w:pPr>
        <w:rPr>
          <w:sz w:val="28"/>
          <w:szCs w:val="28"/>
          <w:lang w:eastAsia="ru-RU"/>
        </w:rPr>
      </w:pPr>
      <w:r w:rsidRPr="00B23F76">
        <w:rPr>
          <w:sz w:val="28"/>
          <w:szCs w:val="28"/>
          <w:lang w:eastAsia="ru-RU"/>
        </w:rPr>
        <w:t>Частина доходів місцевих бюджетів обов'язково формується за рахунок </w:t>
      </w:r>
      <w:r w:rsidRPr="00B23F76">
        <w:rPr>
          <w:b/>
          <w:bCs/>
          <w:i/>
          <w:iCs/>
          <w:sz w:val="28"/>
          <w:szCs w:val="28"/>
          <w:lang w:eastAsia="ru-RU"/>
        </w:rPr>
        <w:t>місцевих податків і зборів</w:t>
      </w:r>
      <w:r w:rsidRPr="00B23F76">
        <w:rPr>
          <w:b/>
          <w:bCs/>
          <w:sz w:val="28"/>
          <w:szCs w:val="28"/>
          <w:lang w:eastAsia="ru-RU"/>
        </w:rPr>
        <w:t> </w:t>
      </w:r>
      <w:r w:rsidRPr="00B23F76">
        <w:rPr>
          <w:sz w:val="28"/>
          <w:szCs w:val="28"/>
          <w:lang w:eastAsia="ru-RU"/>
        </w:rPr>
        <w:t>До місцевих належать податки та збори, установлені відповідно до переліку і в межах граничних розмірів ставок, визначених Податковим кодексом України, рішеннями </w:t>
      </w:r>
      <w:r w:rsidRPr="00B23F76">
        <w:rPr>
          <w:b/>
          <w:bCs/>
          <w:i/>
          <w:iCs/>
          <w:sz w:val="28"/>
          <w:szCs w:val="28"/>
          <w:lang w:eastAsia="ru-RU"/>
        </w:rPr>
        <w:t>Верховної</w:t>
      </w:r>
      <w:r w:rsidRPr="00B23F76">
        <w:rPr>
          <w:b/>
          <w:bCs/>
          <w:sz w:val="28"/>
          <w:szCs w:val="28"/>
          <w:lang w:eastAsia="ru-RU"/>
        </w:rPr>
        <w:t> </w:t>
      </w:r>
      <w:r w:rsidRPr="00B23F76">
        <w:rPr>
          <w:sz w:val="28"/>
          <w:szCs w:val="28"/>
          <w:lang w:eastAsia="ru-RU"/>
        </w:rPr>
        <w:t xml:space="preserve">Ради Автономної Республіки Крим, сільських, селищних і міських рад у межах їх повноважень і є обов'язковими до сплати на території відповідних територіальних громад. Нині до місцевих податків належить податок на нерухоме майно, відмінне від земельної ділянки, та єдиний податок, а до </w:t>
      </w:r>
      <w:r w:rsidRPr="00B23F76">
        <w:rPr>
          <w:sz w:val="28"/>
          <w:szCs w:val="28"/>
          <w:lang w:eastAsia="ru-RU"/>
        </w:rPr>
        <w:lastRenderedPageBreak/>
        <w:t>місцевих зборів - збір за провадження деяких видів підприємницької діяльності, збір за місця для паркування транспортних засобів і туристичний збір. Установлення місцевих податків і зборів, не передбачених Податковим кодексом, забороняється. Зарахування місцевих податків і зборів до відповідних місцевих бюджетів здійснюється відповідно до Бюджетного кодексу України.</w:t>
      </w:r>
    </w:p>
    <w:p w:rsidR="009217CA" w:rsidRPr="00B23F76" w:rsidRDefault="009217CA" w:rsidP="00B23F76">
      <w:pPr>
        <w:rPr>
          <w:sz w:val="28"/>
          <w:szCs w:val="28"/>
          <w:lang w:eastAsia="ru-RU"/>
        </w:rPr>
      </w:pPr>
      <w:r w:rsidRPr="00B23F76">
        <w:rPr>
          <w:sz w:val="28"/>
          <w:szCs w:val="28"/>
          <w:lang w:eastAsia="ru-RU"/>
        </w:rPr>
        <w:t>До місцевих фінансових інститутів належать також </w:t>
      </w:r>
      <w:r w:rsidRPr="00B23F76">
        <w:rPr>
          <w:b/>
          <w:bCs/>
          <w:i/>
          <w:iCs/>
          <w:sz w:val="28"/>
          <w:szCs w:val="28"/>
          <w:lang w:eastAsia="ru-RU"/>
        </w:rPr>
        <w:t>цільові фонди органів місцевого самоврядування,</w:t>
      </w:r>
      <w:r w:rsidRPr="00B23F76">
        <w:rPr>
          <w:b/>
          <w:bCs/>
          <w:sz w:val="28"/>
          <w:szCs w:val="28"/>
          <w:lang w:eastAsia="ru-RU"/>
        </w:rPr>
        <w:t> </w:t>
      </w:r>
      <w:r w:rsidRPr="00B23F76">
        <w:rPr>
          <w:sz w:val="28"/>
          <w:szCs w:val="28"/>
          <w:lang w:eastAsia="ru-RU"/>
        </w:rPr>
        <w:t>що являють собою позабюджетні фонди місцевих органів влади, валютні та резервні фонди. Утворення і визначення статусу позабюджетних фондів є виключно компетенцією рад будь-якого рівня. Місцеві державні адміністрації забезпечують надходження коштів до цих фондів та їх раціональне використання з наступним інформуванням відповідної місцевої ради.</w:t>
      </w:r>
    </w:p>
    <w:p w:rsidR="009217CA" w:rsidRPr="00B23F76" w:rsidRDefault="009217CA" w:rsidP="00B23F76">
      <w:pPr>
        <w:rPr>
          <w:sz w:val="28"/>
          <w:szCs w:val="28"/>
          <w:lang w:eastAsia="ru-RU"/>
        </w:rPr>
      </w:pPr>
      <w:r w:rsidRPr="00B23F76">
        <w:rPr>
          <w:sz w:val="28"/>
          <w:szCs w:val="28"/>
          <w:lang w:eastAsia="ru-RU"/>
        </w:rPr>
        <w:t>Практика функціонування цільових фондів органів місцевого самоврядування у нашій державі є доволі суперечливою. Так, у законодавчих актах, які ознаменували відродження місцевого самоврядування на початку 1990-х років, було передбачено право місцевих органів влади утворювати і використовувати позабюджетні фонди. Однак у подальшому відбувалося поступове згортання сфери їх функціонування шляхом включення до відповідних бюджетів. Згідно з Бюджетним кодексом України, створення позабюджетних фондів органами державної влади, органами влади Автономної Республіки Крим, органами місцевого самоврядування та іншими бюджетними установами не допускається.</w:t>
      </w:r>
    </w:p>
    <w:p w:rsidR="009217CA" w:rsidRPr="00B23F76" w:rsidRDefault="009217CA" w:rsidP="00B23F76">
      <w:pPr>
        <w:rPr>
          <w:sz w:val="28"/>
          <w:szCs w:val="28"/>
          <w:lang w:eastAsia="ru-RU"/>
        </w:rPr>
      </w:pPr>
      <w:r w:rsidRPr="00B23F76">
        <w:rPr>
          <w:sz w:val="28"/>
          <w:szCs w:val="28"/>
          <w:lang w:eastAsia="ru-RU"/>
        </w:rPr>
        <w:t>Наступним інститутом місцевих фінансів є </w:t>
      </w:r>
      <w:r w:rsidRPr="00B23F76">
        <w:rPr>
          <w:b/>
          <w:bCs/>
          <w:i/>
          <w:iCs/>
          <w:sz w:val="28"/>
          <w:szCs w:val="28"/>
          <w:lang w:eastAsia="ru-RU"/>
        </w:rPr>
        <w:t>комунальний кредит</w:t>
      </w:r>
      <w:r w:rsidRPr="00B23F76">
        <w:rPr>
          <w:b/>
          <w:bCs/>
          <w:sz w:val="28"/>
          <w:szCs w:val="28"/>
          <w:lang w:eastAsia="ru-RU"/>
        </w:rPr>
        <w:t> </w:t>
      </w:r>
      <w:r w:rsidRPr="00B23F76">
        <w:rPr>
          <w:sz w:val="28"/>
          <w:szCs w:val="28"/>
          <w:lang w:eastAsia="ru-RU"/>
        </w:rPr>
        <w:t>як сукупність економічних відносин, що виникають між органами місцевого самоврядування, з одного боку, та фізичними і юридичними особами — з другого, за яких місцеві органи влади виступають частіше у ролі позичальника, рідше - кредитора. Чинне законодавство передбачає можливість створення місцевими радами комунальних банків та інших фінансово-кредитних установ, проте в Україні й досі немає жодної вказаної установи, утвореної за участю місцевих органів влади.</w:t>
      </w:r>
    </w:p>
    <w:p w:rsidR="009217CA" w:rsidRPr="00B23F76" w:rsidRDefault="009217CA" w:rsidP="00B23F76">
      <w:pPr>
        <w:rPr>
          <w:sz w:val="28"/>
          <w:szCs w:val="28"/>
          <w:lang w:eastAsia="ru-RU"/>
        </w:rPr>
      </w:pPr>
      <w:r w:rsidRPr="00B23F76">
        <w:rPr>
          <w:sz w:val="28"/>
          <w:szCs w:val="28"/>
          <w:lang w:eastAsia="ru-RU"/>
        </w:rPr>
        <w:t>Найпоширенішою формою комунального кредиту є </w:t>
      </w:r>
      <w:r w:rsidRPr="00B23F76">
        <w:rPr>
          <w:b/>
          <w:bCs/>
          <w:i/>
          <w:iCs/>
          <w:sz w:val="28"/>
          <w:szCs w:val="28"/>
          <w:lang w:eastAsia="ru-RU"/>
        </w:rPr>
        <w:t>місцеві запозичення,</w:t>
      </w:r>
      <w:r w:rsidRPr="00B23F76">
        <w:rPr>
          <w:b/>
          <w:bCs/>
          <w:sz w:val="28"/>
          <w:szCs w:val="28"/>
          <w:lang w:eastAsia="ru-RU"/>
        </w:rPr>
        <w:t> </w:t>
      </w:r>
      <w:r w:rsidRPr="00B23F76">
        <w:rPr>
          <w:i/>
          <w:iCs/>
          <w:sz w:val="28"/>
          <w:szCs w:val="28"/>
          <w:lang w:eastAsia="ru-RU"/>
        </w:rPr>
        <w:t>до </w:t>
      </w:r>
      <w:r w:rsidRPr="00B23F76">
        <w:rPr>
          <w:b/>
          <w:bCs/>
          <w:i/>
          <w:iCs/>
          <w:sz w:val="28"/>
          <w:szCs w:val="28"/>
          <w:lang w:eastAsia="ru-RU"/>
        </w:rPr>
        <w:t>яких</w:t>
      </w:r>
      <w:r w:rsidRPr="00B23F76">
        <w:rPr>
          <w:b/>
          <w:bCs/>
          <w:sz w:val="28"/>
          <w:szCs w:val="28"/>
          <w:lang w:eastAsia="ru-RU"/>
        </w:rPr>
        <w:t> </w:t>
      </w:r>
      <w:r w:rsidRPr="00B23F76">
        <w:rPr>
          <w:sz w:val="28"/>
          <w:szCs w:val="28"/>
          <w:lang w:eastAsia="ru-RU"/>
        </w:rPr>
        <w:t>належать операції, що пов'язані з отриманням коштів на умовах повернення, платності та строковості, в результаті яких виникають зобов'язання,перед бюджетом та здійснюються операції, пов'язані з поверненням цих коштів до бюджету.</w:t>
      </w:r>
    </w:p>
    <w:p w:rsidR="009217CA" w:rsidRPr="00B23F76" w:rsidRDefault="009217CA" w:rsidP="00B23F76">
      <w:pPr>
        <w:rPr>
          <w:sz w:val="28"/>
          <w:szCs w:val="28"/>
          <w:lang w:eastAsia="ru-RU"/>
        </w:rPr>
      </w:pPr>
      <w:r w:rsidRPr="00B23F76">
        <w:rPr>
          <w:sz w:val="28"/>
          <w:szCs w:val="28"/>
          <w:lang w:eastAsia="ru-RU"/>
        </w:rPr>
        <w:t>Відповідно до чинного законодавства місцеві запозичення виникають у таких випадках:</w:t>
      </w:r>
    </w:p>
    <w:p w:rsidR="009217CA" w:rsidRPr="00B23F76" w:rsidRDefault="009217CA" w:rsidP="00B23F76">
      <w:pPr>
        <w:rPr>
          <w:sz w:val="28"/>
          <w:szCs w:val="28"/>
          <w:lang w:eastAsia="ru-RU"/>
        </w:rPr>
      </w:pPr>
      <w:r w:rsidRPr="00B23F76">
        <w:rPr>
          <w:sz w:val="28"/>
          <w:szCs w:val="28"/>
          <w:lang w:eastAsia="ru-RU"/>
        </w:rPr>
        <w:t xml:space="preserve">- запозичення (позики) з бюджетів вищого рівня. Бюджетним кодексом України передбачено, що запозичення з Державного бюджету надаються місцевим бюджетам для покриття тимчасових касових розривів під час виконання загального фонду бюджету впродовж бюджетного року. Дуже </w:t>
      </w:r>
      <w:r w:rsidRPr="00B23F76">
        <w:rPr>
          <w:sz w:val="28"/>
          <w:szCs w:val="28"/>
          <w:lang w:eastAsia="ru-RU"/>
        </w:rPr>
        <w:lastRenderedPageBreak/>
        <w:t>часто такі запозичення перетворюються у непряму форму дотування місцевих бюджетів, оскільки вони пролонгуються або взагалі списуються;</w:t>
      </w:r>
    </w:p>
    <w:p w:rsidR="009217CA" w:rsidRPr="00B23F76" w:rsidRDefault="009217CA" w:rsidP="00B23F76">
      <w:pPr>
        <w:rPr>
          <w:sz w:val="28"/>
          <w:szCs w:val="28"/>
          <w:lang w:eastAsia="ru-RU"/>
        </w:rPr>
      </w:pPr>
      <w:r w:rsidRPr="00B23F76">
        <w:rPr>
          <w:sz w:val="28"/>
          <w:szCs w:val="28"/>
          <w:lang w:eastAsia="ru-RU"/>
        </w:rPr>
        <w:t>- запозичення в комерційних банках. Виконавчі органи місцевого самоврядування можуть отримувати короткострокові (на термін до трьох місяців) позички у фінансово-кредитних установах з погашенням у межах поточного бюджетного періоду;</w:t>
      </w:r>
    </w:p>
    <w:p w:rsidR="009217CA" w:rsidRPr="00B23F76" w:rsidRDefault="009217CA" w:rsidP="00B23F76">
      <w:pPr>
        <w:rPr>
          <w:sz w:val="28"/>
          <w:szCs w:val="28"/>
          <w:lang w:eastAsia="ru-RU"/>
        </w:rPr>
      </w:pPr>
      <w:r w:rsidRPr="00B23F76">
        <w:rPr>
          <w:sz w:val="28"/>
          <w:szCs w:val="28"/>
          <w:lang w:eastAsia="ru-RU"/>
        </w:rPr>
        <w:t>- бюджетні гарантії під запозичення комерційних структур, у тому числі на потребу бюджетної сфери (будівництво шкіл, лікарень тощо). Ця форма виникнення зобов'язань передбачає надання органами місцевого самоврядування гарантій під позики комерційних банків. У разі несвоєчасного погашення кредитів бюджетна гарантія вступає в силу;</w:t>
      </w:r>
    </w:p>
    <w:p w:rsidR="009217CA" w:rsidRPr="00B23F76" w:rsidRDefault="009217CA" w:rsidP="00B23F76">
      <w:pPr>
        <w:rPr>
          <w:sz w:val="28"/>
          <w:szCs w:val="28"/>
          <w:lang w:eastAsia="ru-RU"/>
        </w:rPr>
      </w:pPr>
      <w:r w:rsidRPr="00B23F76">
        <w:rPr>
          <w:sz w:val="28"/>
          <w:szCs w:val="28"/>
          <w:lang w:eastAsia="ru-RU"/>
        </w:rPr>
        <w:t>- випуск муніципальних позик. Органи місцевого самоврядування можуть здійснювати цільові муніципальні позики під конкретні заходи, в яких зацікавлена територіальна громада. Облігації місцевої позики реєструються Міністерством фінансів України та Державною комісією з цінних паперів, але держава не несе відповідальності за зобов'язаннями за муніципальними позиками до місцевих бюджетів. Видатки з обслуговування боргу здійснюються за рахунок коштів загального фонду місцевого бюджету.</w:t>
      </w:r>
    </w:p>
    <w:p w:rsidR="009217CA" w:rsidRPr="00B23F76" w:rsidRDefault="009217CA" w:rsidP="00B23F76">
      <w:pPr>
        <w:rPr>
          <w:sz w:val="28"/>
          <w:szCs w:val="28"/>
          <w:lang w:eastAsia="ru-RU"/>
        </w:rPr>
      </w:pPr>
      <w:r w:rsidRPr="00B23F76">
        <w:rPr>
          <w:sz w:val="28"/>
          <w:szCs w:val="28"/>
          <w:lang w:eastAsia="ru-RU"/>
        </w:rPr>
        <w:t>У розвинених країнах випуск муніципальних позик досить поширений, а облігації органів місцевої влади користуються попитом і довірою у населення, держава всебічно сприяє здійсненню місцевих запозичень. В Україні випуск муніципальних позик не набув поширення, що пояснюється певними обставинами: недосконалістю і суперечливістю законодавчої бази; нестабільністю умов господарювання, недостатнім розвитком вітчизняного фондового ринку і, зокрема, відсутністю необхідної інфраструктури; негативним попереднім досвідом у практиці випуску місцевих позик і небажанням органів місцевої влади брати на себе відповідальність за розміщення і погашення позик.</w:t>
      </w:r>
    </w:p>
    <w:p w:rsidR="009217CA" w:rsidRPr="00B23F76" w:rsidRDefault="009217CA" w:rsidP="00B23F76">
      <w:pPr>
        <w:rPr>
          <w:sz w:val="28"/>
          <w:szCs w:val="28"/>
          <w:lang w:eastAsia="ru-RU"/>
        </w:rPr>
      </w:pPr>
      <w:r w:rsidRPr="00B23F76">
        <w:rPr>
          <w:sz w:val="28"/>
          <w:szCs w:val="28"/>
          <w:lang w:eastAsia="ru-RU"/>
        </w:rPr>
        <w:t>Основна частка фінансів органів місцевого самоврядування припадає на фінансові ресурси підприємств, які є власністю цих органів. У нашій державі місцеві органи влади отримали право мати свою власність, яка називається </w:t>
      </w:r>
      <w:r w:rsidRPr="00B23F76">
        <w:rPr>
          <w:b/>
          <w:bCs/>
          <w:i/>
          <w:iCs/>
          <w:sz w:val="28"/>
          <w:szCs w:val="28"/>
          <w:lang w:eastAsia="ru-RU"/>
        </w:rPr>
        <w:t>комунальною.</w:t>
      </w:r>
      <w:r w:rsidRPr="00B23F76">
        <w:rPr>
          <w:b/>
          <w:bCs/>
          <w:sz w:val="28"/>
          <w:szCs w:val="28"/>
          <w:lang w:eastAsia="ru-RU"/>
        </w:rPr>
        <w:t> </w:t>
      </w:r>
      <w:r w:rsidRPr="00B23F76">
        <w:rPr>
          <w:sz w:val="28"/>
          <w:szCs w:val="28"/>
          <w:lang w:eastAsia="ru-RU"/>
        </w:rPr>
        <w:t>Суб'єктами права комунальної власності в Україні були визнані всі місцеві ради відповідних адміністративно-територіальних одиниць. Існує кілька видів комунальної власності: комунальна власність областей, міст, районів, районів у містах, сіл і селищ, спільна комунальна власність територіальних громад. Рухоме і нерухоме майно, природні ресурси, земля та кошти комунальних форм власності стали власністю територіальної громади. Комунальне майно не належить до державного майна і є самостійною формою власності.</w:t>
      </w:r>
    </w:p>
    <w:p w:rsidR="009217CA" w:rsidRPr="00B23F76" w:rsidRDefault="009217CA" w:rsidP="00B23F76">
      <w:pPr>
        <w:rPr>
          <w:sz w:val="28"/>
          <w:szCs w:val="28"/>
          <w:lang w:eastAsia="ru-RU"/>
        </w:rPr>
      </w:pPr>
      <w:r w:rsidRPr="00B23F76">
        <w:rPr>
          <w:sz w:val="28"/>
          <w:szCs w:val="28"/>
          <w:lang w:eastAsia="ru-RU"/>
        </w:rPr>
        <w:t xml:space="preserve">Суб'єкти господарювання комунальної форми власності здійснюють діяльність більш як за 20 напрямами, серед яких житлове господарство, транспорт (автобусні парки, трамвайні та тролейбусні депо, метрополітени), комунальна енергетика (електричні, газові і теплові мережі), комунальне обслуговування, </w:t>
      </w:r>
      <w:r w:rsidRPr="00B23F76">
        <w:rPr>
          <w:sz w:val="28"/>
          <w:szCs w:val="28"/>
          <w:lang w:eastAsia="ru-RU"/>
        </w:rPr>
        <w:lastRenderedPageBreak/>
        <w:t>міські шляхи та ін. Підприємства і заклади соціально-культурної сфери комунальної форми власності організаційно можна поділити на три групи: ті, які повністю перебувають на бюджетному фінансуванні; підприємства, які частково фінансуються за рахунок місцевих бюджетів, і підприємства, які функціонують на принципі самоокупності.</w:t>
      </w:r>
    </w:p>
    <w:p w:rsidR="009217CA" w:rsidRPr="00B23F76" w:rsidRDefault="009217CA" w:rsidP="00B23F76">
      <w:pPr>
        <w:rPr>
          <w:sz w:val="28"/>
          <w:szCs w:val="28"/>
          <w:lang w:eastAsia="ru-RU"/>
        </w:rPr>
      </w:pPr>
      <w:r w:rsidRPr="00B23F76">
        <w:rPr>
          <w:sz w:val="28"/>
          <w:szCs w:val="28"/>
          <w:lang w:eastAsia="ru-RU"/>
        </w:rPr>
        <w:t>Матеріальною основою місцевих фінансових інститутів є централізовані і децентралізовані фінансові ресурси, що формуються у фондовій і нефондовій формах. Головними фінансовими фондами органів місцевого самоврядування є місцеві бюджети, резервні та цільові фонди, фонди грошових ресурсів комунальних підприємств. У нефондовій формі, як правило, перебувають фінансові ресурси, що залучаються місцевими органами влади у вигляді банківських кредитів, від розміщення місцевих позик та ін.</w:t>
      </w:r>
    </w:p>
    <w:p w:rsidR="009217CA" w:rsidRPr="00B23F76" w:rsidRDefault="009217CA" w:rsidP="00B23F76">
      <w:pPr>
        <w:rPr>
          <w:kern w:val="36"/>
          <w:sz w:val="28"/>
          <w:szCs w:val="28"/>
          <w:lang w:eastAsia="ru-RU"/>
        </w:rPr>
      </w:pPr>
      <w:r w:rsidRPr="00B23F76">
        <w:rPr>
          <w:kern w:val="36"/>
          <w:sz w:val="28"/>
          <w:szCs w:val="28"/>
          <w:lang w:eastAsia="ru-RU"/>
        </w:rPr>
        <w:t>4.Місцеві бюджети як фінансова основа органів місцевого самоврядування</w:t>
      </w:r>
    </w:p>
    <w:p w:rsidR="009217CA" w:rsidRPr="00B23F76" w:rsidRDefault="009217CA" w:rsidP="00B23F76">
      <w:pPr>
        <w:rPr>
          <w:sz w:val="28"/>
          <w:szCs w:val="28"/>
          <w:lang w:eastAsia="ru-RU"/>
        </w:rPr>
      </w:pPr>
      <w:r w:rsidRPr="00B23F76">
        <w:rPr>
          <w:sz w:val="28"/>
          <w:szCs w:val="28"/>
          <w:lang w:eastAsia="ru-RU"/>
        </w:rPr>
        <w:t>Головною ланкою у системі місцевих фінансів є місцеві бюджети, , у яких зосереджено понад 80% від усіх фінансових ресурсів, що перебувають у розпорядженні органів місцевого самоврядування. </w:t>
      </w:r>
      <w:r w:rsidRPr="00B23F76">
        <w:rPr>
          <w:b/>
          <w:bCs/>
          <w:sz w:val="28"/>
          <w:szCs w:val="28"/>
          <w:lang w:eastAsia="ru-RU"/>
        </w:rPr>
        <w:t>Місцеві бюджети</w:t>
      </w:r>
      <w:r w:rsidRPr="00B23F76">
        <w:rPr>
          <w:sz w:val="28"/>
          <w:szCs w:val="28"/>
          <w:lang w:eastAsia="ru-RU"/>
        </w:rPr>
        <w:t> - це фонди фінансових ресурсів, що мобілізуються і витрачаються на певній території. Вони є фінансовою основою місцевих органів влади та управління, бо забезпечують регіональні потреби у фінансових ресурсах і доходах, їх внутрішньо-територіальний перерозподіл.</w:t>
      </w:r>
    </w:p>
    <w:p w:rsidR="009217CA" w:rsidRPr="00B23F76" w:rsidRDefault="009217CA" w:rsidP="00B23F76">
      <w:pPr>
        <w:rPr>
          <w:sz w:val="28"/>
          <w:szCs w:val="28"/>
          <w:lang w:eastAsia="ru-RU"/>
        </w:rPr>
      </w:pPr>
      <w:r w:rsidRPr="00B23F76">
        <w:rPr>
          <w:sz w:val="28"/>
          <w:szCs w:val="28"/>
          <w:lang w:eastAsia="ru-RU"/>
        </w:rPr>
        <w:t>Структура місцевих бюджетів визначається адміністративно-територіальним поділом України. Кожна самостійна адміністративно-територіальна одиниця створює власний бюджет, який є фінансовою основою діяльності органів місцевої влади. Відповідно до існуючого територіального устрою, до місцевих бюджетів належать бюджет Автономної Республіки Крим, обласні, районні бюджети, бюджети районів у містах і бюджети місцевого самоврядування (бюджети територіальних громад сіл, селищ, міст та їх об'єднань). Наразі в Україні налічується понад 12 тис. місцевих бюджетів, найчисленнішою групою з яких є сільські, селищні та міські бюджети. Склад місцевих бюджетів України подано на рис. 6.2.</w:t>
      </w:r>
    </w:p>
    <w:p w:rsidR="009217CA" w:rsidRPr="00B23F76" w:rsidRDefault="009217CA" w:rsidP="00B23F76">
      <w:pPr>
        <w:rPr>
          <w:sz w:val="28"/>
          <w:szCs w:val="28"/>
          <w:lang w:eastAsia="ru-RU"/>
        </w:rPr>
      </w:pPr>
      <w:r w:rsidRPr="00B23F76">
        <w:rPr>
          <w:noProof/>
          <w:sz w:val="28"/>
          <w:szCs w:val="28"/>
          <w:lang w:val="ru-RU" w:eastAsia="ru-RU"/>
        </w:rPr>
        <w:drawing>
          <wp:inline distT="0" distB="0" distL="0" distR="0">
            <wp:extent cx="4381500" cy="2590800"/>
            <wp:effectExtent l="0" t="0" r="0" b="0"/>
            <wp:docPr id="9" name="Рисунок 3" descr="Склад місцевих бюджетів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лад місцевих бюджетів України"/>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0" cy="2590800"/>
                    </a:xfrm>
                    <a:prstGeom prst="rect">
                      <a:avLst/>
                    </a:prstGeom>
                    <a:noFill/>
                    <a:ln>
                      <a:noFill/>
                    </a:ln>
                  </pic:spPr>
                </pic:pic>
              </a:graphicData>
            </a:graphic>
          </wp:inline>
        </w:drawing>
      </w:r>
    </w:p>
    <w:p w:rsidR="009217CA" w:rsidRPr="00B23F76" w:rsidRDefault="009217CA" w:rsidP="00B23F76">
      <w:pPr>
        <w:rPr>
          <w:sz w:val="28"/>
          <w:szCs w:val="28"/>
          <w:lang w:eastAsia="ru-RU"/>
        </w:rPr>
      </w:pPr>
      <w:r w:rsidRPr="00B23F76">
        <w:rPr>
          <w:sz w:val="28"/>
          <w:szCs w:val="28"/>
          <w:lang w:eastAsia="ru-RU"/>
        </w:rPr>
        <w:lastRenderedPageBreak/>
        <w:t>Рис. 6.2. </w:t>
      </w:r>
      <w:r w:rsidRPr="00B23F76">
        <w:rPr>
          <w:b/>
          <w:bCs/>
          <w:sz w:val="28"/>
          <w:szCs w:val="28"/>
          <w:lang w:eastAsia="ru-RU"/>
        </w:rPr>
        <w:t>Склад місцевих бюджетів України</w:t>
      </w:r>
    </w:p>
    <w:p w:rsidR="009217CA" w:rsidRPr="00B23F76" w:rsidRDefault="009217CA" w:rsidP="00B23F76">
      <w:pPr>
        <w:rPr>
          <w:sz w:val="28"/>
          <w:szCs w:val="28"/>
          <w:lang w:eastAsia="ru-RU"/>
        </w:rPr>
      </w:pPr>
      <w:r w:rsidRPr="00B23F76">
        <w:rPr>
          <w:sz w:val="28"/>
          <w:szCs w:val="28"/>
          <w:lang w:eastAsia="ru-RU"/>
        </w:rPr>
        <w:t>Економічну сутність місцевих бюджетів слід розглядати у двох аспектах:</w:t>
      </w:r>
    </w:p>
    <w:p w:rsidR="009217CA" w:rsidRPr="00B23F76" w:rsidRDefault="009217CA" w:rsidP="00B23F76">
      <w:pPr>
        <w:rPr>
          <w:sz w:val="28"/>
          <w:szCs w:val="28"/>
          <w:lang w:eastAsia="ru-RU"/>
        </w:rPr>
      </w:pPr>
      <w:r w:rsidRPr="00B23F76">
        <w:rPr>
          <w:sz w:val="28"/>
          <w:szCs w:val="28"/>
          <w:lang w:eastAsia="ru-RU"/>
        </w:rPr>
        <w:t>- як організаційну форму мобілізації доходів і здійснення витрат органами місцевого самоврядування. З цього випливає, що місцеві бюджети - це балансові розрахунки доходів і витрат, які мобілізуються і витрачаються на відповідній території;</w:t>
      </w:r>
    </w:p>
    <w:p w:rsidR="009217CA" w:rsidRPr="00B23F76" w:rsidRDefault="009217CA" w:rsidP="00B23F76">
      <w:pPr>
        <w:rPr>
          <w:sz w:val="28"/>
          <w:szCs w:val="28"/>
          <w:lang w:eastAsia="ru-RU"/>
        </w:rPr>
      </w:pPr>
      <w:r w:rsidRPr="00B23F76">
        <w:rPr>
          <w:sz w:val="28"/>
          <w:szCs w:val="28"/>
          <w:lang w:eastAsia="ru-RU"/>
        </w:rPr>
        <w:t>- як систему фінансових відносин, що складається між місцевим та державним бюджетами; між органами місцевої влади різних рівнів з перерозподілу фінансових ресурсів; між органами місцевого самоврядування і господарськими структурами, що функціонують на даній території; між місцевою владою і населенням даної території, що складаються при мобілізації і витрачанні коштів місцевих бюджетів.</w:t>
      </w:r>
    </w:p>
    <w:p w:rsidR="009217CA" w:rsidRPr="00B23F76" w:rsidRDefault="009217CA" w:rsidP="00B23F76">
      <w:pPr>
        <w:rPr>
          <w:sz w:val="28"/>
          <w:szCs w:val="28"/>
          <w:lang w:eastAsia="ru-RU"/>
        </w:rPr>
      </w:pPr>
      <w:r w:rsidRPr="00B23F76">
        <w:rPr>
          <w:sz w:val="28"/>
          <w:szCs w:val="28"/>
          <w:lang w:eastAsia="ru-RU"/>
        </w:rPr>
        <w:t>Дохідна частина місцевих бюджетів формується за рахунок власних і закріплених доходів, а також міжбюджетних трансфертів. Перелік власних і закріплених доходів визначений у Бюджетному кодексі України на тривалу перспективу, що створює належні умови для розвитку адміністративно-територіальних одиниць і здійснення перспективного планування. Надходження власних доходів не враховуються під час визначення обсягів міжбюджетних трансфертів місцевим бюджетам, що сприяє встановленню безпосередньої зацікавленості органів місцевої влади у нарощуванні дохідної бази. Закріплені доходи місцевих бюджетів становлять основу для визначення податкової спроможності території, їх обсяги впливають на розміри бюджетних трансфертів, які надаються місцевим бюджетам з державного бюджету.</w:t>
      </w:r>
    </w:p>
    <w:p w:rsidR="009217CA" w:rsidRPr="00B23F76" w:rsidRDefault="009217CA" w:rsidP="00B23F76">
      <w:pPr>
        <w:rPr>
          <w:sz w:val="28"/>
          <w:szCs w:val="28"/>
          <w:lang w:eastAsia="ru-RU"/>
        </w:rPr>
      </w:pPr>
      <w:r w:rsidRPr="00B23F76">
        <w:rPr>
          <w:b/>
          <w:bCs/>
          <w:i/>
          <w:iCs/>
          <w:sz w:val="28"/>
          <w:szCs w:val="28"/>
          <w:lang w:eastAsia="ru-RU"/>
        </w:rPr>
        <w:t>Власні доходи</w:t>
      </w:r>
      <w:r w:rsidRPr="00B23F76">
        <w:rPr>
          <w:b/>
          <w:bCs/>
          <w:sz w:val="28"/>
          <w:szCs w:val="28"/>
          <w:lang w:eastAsia="ru-RU"/>
        </w:rPr>
        <w:t> </w:t>
      </w:r>
      <w:r w:rsidRPr="00B23F76">
        <w:rPr>
          <w:sz w:val="28"/>
          <w:szCs w:val="28"/>
          <w:lang w:eastAsia="ru-RU"/>
        </w:rPr>
        <w:t>— це доходи, що мобілізуються місцевою владою самостійно на основі власних рішень і за рахунок джерел, визначених місцевим органом влади. До власних доходів належать місцеві податки і збори, доходи від майна, що належить місцевій владі, та від господарської діяльності комунальних підприємств, інші доходи, передбачені законодавством.</w:t>
      </w:r>
    </w:p>
    <w:p w:rsidR="009217CA" w:rsidRPr="00B23F76" w:rsidRDefault="009217CA" w:rsidP="00B23F76">
      <w:pPr>
        <w:rPr>
          <w:sz w:val="28"/>
          <w:szCs w:val="28"/>
          <w:lang w:eastAsia="ru-RU"/>
        </w:rPr>
      </w:pPr>
      <w:r w:rsidRPr="00B23F76">
        <w:rPr>
          <w:sz w:val="28"/>
          <w:szCs w:val="28"/>
          <w:lang w:eastAsia="ru-RU"/>
        </w:rPr>
        <w:t>Зарубіжна практика показує, що місцеві податки і збори, як правило, становлять доволі високу частку у загальній сумі грошових надходжень органів місцевої влади (у таких європейських країнах, як Норвегія, Фінляндія, Швеція. Данія, Швейцарія, Іспанія - більш як 40%).</w:t>
      </w:r>
    </w:p>
    <w:p w:rsidR="009217CA" w:rsidRPr="00B23F76" w:rsidRDefault="009217CA" w:rsidP="00B23F76">
      <w:pPr>
        <w:rPr>
          <w:sz w:val="28"/>
          <w:szCs w:val="28"/>
          <w:lang w:eastAsia="ru-RU"/>
        </w:rPr>
      </w:pPr>
      <w:r w:rsidRPr="00B23F76">
        <w:rPr>
          <w:sz w:val="28"/>
          <w:szCs w:val="28"/>
          <w:lang w:eastAsia="ru-RU"/>
        </w:rPr>
        <w:t>Водночас значення місцевих податків і зборів у формуванні доходів місцевих бюджетів України поки що незначне (менш як 5%). Досить розгалуженою є система місцевих податків і зборів. Так, у Бельгії запроваджено 100 місцевих податків і зборів, в Італії - 70, у Франції-понад 50. Проте в окремих країнах застосовується лише кілька місцевих податків, але ці країни є винятком. З прийняттям Податкового кодексу до таких держав можна віднести й Україну, де запроваджено стягнення 2 місцевих податків і 3 місцевих зборів.</w:t>
      </w:r>
    </w:p>
    <w:p w:rsidR="009217CA" w:rsidRPr="00B23F76" w:rsidRDefault="009217CA" w:rsidP="00B23F76">
      <w:pPr>
        <w:rPr>
          <w:sz w:val="28"/>
          <w:szCs w:val="28"/>
          <w:lang w:eastAsia="ru-RU"/>
        </w:rPr>
      </w:pPr>
      <w:r w:rsidRPr="00B23F76">
        <w:rPr>
          <w:b/>
          <w:bCs/>
          <w:i/>
          <w:iCs/>
          <w:sz w:val="28"/>
          <w:szCs w:val="28"/>
          <w:lang w:eastAsia="ru-RU"/>
        </w:rPr>
        <w:t>Закріплені доходи</w:t>
      </w:r>
      <w:r w:rsidRPr="00B23F76">
        <w:rPr>
          <w:b/>
          <w:bCs/>
          <w:sz w:val="28"/>
          <w:szCs w:val="28"/>
          <w:lang w:eastAsia="ru-RU"/>
        </w:rPr>
        <w:t> </w:t>
      </w:r>
      <w:r w:rsidRPr="00B23F76">
        <w:rPr>
          <w:sz w:val="28"/>
          <w:szCs w:val="28"/>
          <w:lang w:eastAsia="ru-RU"/>
        </w:rPr>
        <w:t xml:space="preserve">- це доходи, які повністю або частково (у %) зараховуються у певні види бюджетів безстроково чи на довгостроковій основі і Для їх </w:t>
      </w:r>
      <w:r w:rsidRPr="00B23F76">
        <w:rPr>
          <w:sz w:val="28"/>
          <w:szCs w:val="28"/>
          <w:lang w:eastAsia="ru-RU"/>
        </w:rPr>
        <w:lastRenderedPageBreak/>
        <w:t>включення не потрібне рішення органів влади вищого рівня. До закріплених доходів належать загальнодержавні податки, збори або доходи, що традиційно формують дохідну частину місцевих бюджетів (податок на доходи фізичних осіб, державне мито, плата за ліцензії і торгові патенти тощо). Найбільша частка у загальній сумі закріплених доходів припадає на податок на доходи фізичних осіб, надходження якого розподіляються між місцевими бюджетами окремих видів.</w:t>
      </w:r>
    </w:p>
    <w:p w:rsidR="009217CA" w:rsidRPr="00B23F76" w:rsidRDefault="009217CA" w:rsidP="00B23F76">
      <w:pPr>
        <w:rPr>
          <w:sz w:val="28"/>
          <w:szCs w:val="28"/>
          <w:lang w:eastAsia="ru-RU"/>
        </w:rPr>
      </w:pPr>
      <w:r w:rsidRPr="00B23F76">
        <w:rPr>
          <w:sz w:val="28"/>
          <w:szCs w:val="28"/>
          <w:lang w:eastAsia="ru-RU"/>
        </w:rPr>
        <w:t>Доходи місцевих бюджетів формуються також за рахунок </w:t>
      </w:r>
      <w:r w:rsidRPr="00B23F76">
        <w:rPr>
          <w:b/>
          <w:bCs/>
          <w:i/>
          <w:iCs/>
          <w:sz w:val="28"/>
          <w:szCs w:val="28"/>
          <w:lang w:eastAsia="ru-RU"/>
        </w:rPr>
        <w:t>міжбюджетних трансфертів,</w:t>
      </w:r>
      <w:r w:rsidRPr="00B23F76">
        <w:rPr>
          <w:b/>
          <w:bCs/>
          <w:sz w:val="28"/>
          <w:szCs w:val="28"/>
          <w:lang w:eastAsia="ru-RU"/>
        </w:rPr>
        <w:t> </w:t>
      </w:r>
      <w:r w:rsidRPr="00B23F76">
        <w:rPr>
          <w:sz w:val="28"/>
          <w:szCs w:val="28"/>
          <w:lang w:eastAsia="ru-RU"/>
        </w:rPr>
        <w:t>які надходять з державного бюджету у вигляді дотацій і субвенцій. Вони призначені для фінансування делегованих повноважень органів місцевого самоврядування і здійснення фінансового вирівнювання. Поряд з цим надання міжбюджетних трансфертів зумовлене недостатністю власних і закріплених доходів для фінансування видатків органів місцевої влади. Нині у бюджетній практиці застосовуються такі види міжбюджетних трансфертів: дотації вирівнювання, субвенції, кошти, що передаються до Державного бюджету України та місцевих бюджетів з інших місцевих бюджетів, інші дотації.</w:t>
      </w:r>
    </w:p>
    <w:p w:rsidR="009217CA" w:rsidRPr="00B23F76" w:rsidRDefault="009217CA" w:rsidP="00B23F76">
      <w:pPr>
        <w:rPr>
          <w:sz w:val="28"/>
          <w:szCs w:val="28"/>
          <w:lang w:eastAsia="ru-RU"/>
        </w:rPr>
      </w:pPr>
      <w:r w:rsidRPr="00B23F76">
        <w:rPr>
          <w:sz w:val="28"/>
          <w:szCs w:val="28"/>
          <w:lang w:eastAsia="ru-RU"/>
        </w:rPr>
        <w:t>Головним елементом місцевих фінансів є видатки, оскільки вони відображають функції та завдання, що покладаються на органи місцевого самоврядування. Склад, структура і динаміка видатків відображає державні, регіональні та </w:t>
      </w:r>
      <w:r w:rsidRPr="00B23F76">
        <w:rPr>
          <w:b/>
          <w:bCs/>
          <w:i/>
          <w:iCs/>
          <w:sz w:val="28"/>
          <w:szCs w:val="28"/>
          <w:lang w:eastAsia="ru-RU"/>
        </w:rPr>
        <w:t>місцеві</w:t>
      </w:r>
      <w:r w:rsidRPr="00B23F76">
        <w:rPr>
          <w:b/>
          <w:bCs/>
          <w:sz w:val="28"/>
          <w:szCs w:val="28"/>
          <w:lang w:eastAsia="ru-RU"/>
        </w:rPr>
        <w:t> </w:t>
      </w:r>
      <w:r w:rsidRPr="00B23F76">
        <w:rPr>
          <w:sz w:val="28"/>
          <w:szCs w:val="28"/>
          <w:lang w:eastAsia="ru-RU"/>
        </w:rPr>
        <w:t>пріоритети соціально-економічного розвитку країни.</w:t>
      </w:r>
    </w:p>
    <w:p w:rsidR="009217CA" w:rsidRPr="00B23F76" w:rsidRDefault="009217CA" w:rsidP="00B23F76">
      <w:pPr>
        <w:rPr>
          <w:sz w:val="28"/>
          <w:szCs w:val="28"/>
          <w:lang w:eastAsia="ru-RU"/>
        </w:rPr>
      </w:pPr>
      <w:r w:rsidRPr="00B23F76">
        <w:rPr>
          <w:sz w:val="28"/>
          <w:szCs w:val="28"/>
          <w:lang w:eastAsia="ru-RU"/>
        </w:rPr>
        <w:t>Усі видатки місцевих бюджетів поділяються на поточні видатки і видатки розвитку. </w:t>
      </w:r>
      <w:r w:rsidRPr="00B23F76">
        <w:rPr>
          <w:b/>
          <w:bCs/>
          <w:i/>
          <w:iCs/>
          <w:sz w:val="28"/>
          <w:szCs w:val="28"/>
          <w:lang w:eastAsia="ru-RU"/>
        </w:rPr>
        <w:t>Поточні видатки</w:t>
      </w:r>
      <w:r w:rsidRPr="00B23F76">
        <w:rPr>
          <w:b/>
          <w:bCs/>
          <w:sz w:val="28"/>
          <w:szCs w:val="28"/>
          <w:lang w:eastAsia="ru-RU"/>
        </w:rPr>
        <w:t> </w:t>
      </w:r>
      <w:r w:rsidRPr="00B23F76">
        <w:rPr>
          <w:sz w:val="28"/>
          <w:szCs w:val="28"/>
          <w:lang w:eastAsia="ru-RU"/>
        </w:rPr>
        <w:t>- </w:t>
      </w:r>
      <w:r w:rsidRPr="00B23F76">
        <w:rPr>
          <w:b/>
          <w:bCs/>
          <w:i/>
          <w:iCs/>
          <w:sz w:val="28"/>
          <w:szCs w:val="28"/>
          <w:lang w:eastAsia="ru-RU"/>
        </w:rPr>
        <w:t>це</w:t>
      </w:r>
      <w:r w:rsidRPr="00B23F76">
        <w:rPr>
          <w:b/>
          <w:bCs/>
          <w:sz w:val="28"/>
          <w:szCs w:val="28"/>
          <w:lang w:eastAsia="ru-RU"/>
        </w:rPr>
        <w:t> </w:t>
      </w:r>
      <w:r w:rsidRPr="00B23F76">
        <w:rPr>
          <w:sz w:val="28"/>
          <w:szCs w:val="28"/>
          <w:lang w:eastAsia="ru-RU"/>
        </w:rPr>
        <w:t>видатки місцевих бюджетів на фінансування мережі підприємств, установ, організацій та органів, що діє на початок бюджетного року, а також фінансування заходів із соціального захисту населення тощо. </w:t>
      </w:r>
      <w:r w:rsidRPr="00B23F76">
        <w:rPr>
          <w:b/>
          <w:bCs/>
          <w:i/>
          <w:iCs/>
          <w:sz w:val="28"/>
          <w:szCs w:val="28"/>
          <w:lang w:eastAsia="ru-RU"/>
        </w:rPr>
        <w:t>Видатки розвитку</w:t>
      </w:r>
      <w:r w:rsidRPr="00B23F76">
        <w:rPr>
          <w:b/>
          <w:bCs/>
          <w:sz w:val="28"/>
          <w:szCs w:val="28"/>
          <w:lang w:eastAsia="ru-RU"/>
        </w:rPr>
        <w:t> </w:t>
      </w:r>
      <w:r w:rsidRPr="00B23F76">
        <w:rPr>
          <w:sz w:val="28"/>
          <w:szCs w:val="28"/>
          <w:lang w:eastAsia="ru-RU"/>
        </w:rPr>
        <w:t>- це видатки місцевих бюджетів на фінансування інвестиційної та інноваційної діяльності. До таких видатків належать: капітальні вкладення: погашення основної суми боргу; внески органів влади Автономної Республіки Крим та органів місцевої влади у статутні фонди суб'єктів підприємницької діяльності.</w:t>
      </w:r>
    </w:p>
    <w:p w:rsidR="009217CA" w:rsidRPr="00B23F76" w:rsidRDefault="009217CA" w:rsidP="00B23F76">
      <w:pPr>
        <w:rPr>
          <w:sz w:val="28"/>
          <w:szCs w:val="28"/>
          <w:lang w:eastAsia="ru-RU"/>
        </w:rPr>
      </w:pPr>
      <w:r w:rsidRPr="00B23F76">
        <w:rPr>
          <w:sz w:val="28"/>
          <w:szCs w:val="28"/>
          <w:lang w:eastAsia="ru-RU"/>
        </w:rPr>
        <w:t>В Україні розмежування видів видатків між місцевими бюджетами здійснюється на основі принципу субсидіарності із урахуванням критеріїв повноти надання тієї чи іншої послуги та наближення її до безпосереднього споживача. За цими критеріями види видатків поділяються на такі групи:</w:t>
      </w:r>
    </w:p>
    <w:p w:rsidR="009217CA" w:rsidRPr="00B23F76" w:rsidRDefault="009217CA" w:rsidP="00B23F76">
      <w:pPr>
        <w:rPr>
          <w:sz w:val="28"/>
          <w:szCs w:val="28"/>
          <w:lang w:eastAsia="ru-RU"/>
        </w:rPr>
      </w:pPr>
      <w:r w:rsidRPr="00B23F76">
        <w:rPr>
          <w:sz w:val="28"/>
          <w:szCs w:val="28"/>
          <w:lang w:eastAsia="ru-RU"/>
        </w:rPr>
        <w:t>— видатки на фінансування бюджетних установ і заходів, які забезпечують необхідне першочергове надання соціальних послуг, гарантованих державою, і які розташовані найближче до споживачів. Здійснюються з бюджетів сіл, селищ, міст та їх об'єднань;</w:t>
      </w:r>
    </w:p>
    <w:p w:rsidR="009217CA" w:rsidRPr="00B23F76" w:rsidRDefault="009217CA" w:rsidP="00B23F76">
      <w:pPr>
        <w:rPr>
          <w:sz w:val="28"/>
          <w:szCs w:val="28"/>
          <w:lang w:eastAsia="ru-RU"/>
        </w:rPr>
      </w:pPr>
      <w:r w:rsidRPr="00B23F76">
        <w:rPr>
          <w:sz w:val="28"/>
          <w:szCs w:val="28"/>
          <w:lang w:eastAsia="ru-RU"/>
        </w:rPr>
        <w:t>— видатки на фінансування бюджетних установ та заходів, які забезпечують надання основних соціальних послуг, гарантованих законодавством для всіх громадян України. Здійснюються з бюджетів міст республіканського значення Автономної Республіки Крим та міст обласного значення, а також районних бюджетів;</w:t>
      </w:r>
    </w:p>
    <w:p w:rsidR="009217CA" w:rsidRPr="00B23F76" w:rsidRDefault="009217CA" w:rsidP="00B23F76">
      <w:pPr>
        <w:rPr>
          <w:sz w:val="28"/>
          <w:szCs w:val="28"/>
          <w:lang w:eastAsia="ru-RU"/>
        </w:rPr>
      </w:pPr>
      <w:r w:rsidRPr="00B23F76">
        <w:rPr>
          <w:sz w:val="28"/>
          <w:szCs w:val="28"/>
          <w:lang w:eastAsia="ru-RU"/>
        </w:rPr>
        <w:lastRenderedPageBreak/>
        <w:t>— видатки на фінансування бюджетних установ і заходів, які забезпечують гарантовані державою соціальні послуги для окремих категорій громадян, чи фінансування програм, потреба в яких існує в усіх регіонах України. Здійснюються ці видатки з бюджету Автономної Республіки Крим та обласних бюджетів. З бюджетів міст Києва і Севастополя здійснюються видатки усіх трьох груп.</w:t>
      </w:r>
    </w:p>
    <w:p w:rsidR="009217CA" w:rsidRPr="00B23F76" w:rsidRDefault="009217CA" w:rsidP="00B23F76">
      <w:pPr>
        <w:rPr>
          <w:sz w:val="28"/>
          <w:szCs w:val="28"/>
          <w:lang w:eastAsia="ru-RU"/>
        </w:rPr>
      </w:pPr>
      <w:r w:rsidRPr="00B23F76">
        <w:rPr>
          <w:sz w:val="28"/>
          <w:szCs w:val="28"/>
          <w:lang w:eastAsia="ru-RU"/>
        </w:rPr>
        <w:t>Отже, специфіка функціонування та особлива роль місцевих бюджетів проявляється саме у складі та структурі їхньої видаткової частини. Видатки місцевих бюджетів дають змогу розкрити функції органів місцевого самоврядування, які вирішують завдання місцевого значення — забезпечують населення державними послугами, сприяють всебічному і гармонійному розвитку територій.</w:t>
      </w:r>
    </w:p>
    <w:tbl>
      <w:tblPr>
        <w:tblW w:w="9690" w:type="dxa"/>
        <w:tblCellSpacing w:w="15" w:type="dxa"/>
        <w:tblCellMar>
          <w:top w:w="15" w:type="dxa"/>
          <w:left w:w="15" w:type="dxa"/>
          <w:bottom w:w="15" w:type="dxa"/>
          <w:right w:w="15" w:type="dxa"/>
        </w:tblCellMar>
        <w:tblLook w:val="04A0"/>
      </w:tblPr>
      <w:tblGrid>
        <w:gridCol w:w="9690"/>
      </w:tblGrid>
      <w:tr w:rsidR="009217CA" w:rsidRPr="00B23F76" w:rsidTr="005F09A8">
        <w:trPr>
          <w:tblCellSpacing w:w="15" w:type="dxa"/>
        </w:trPr>
        <w:tc>
          <w:tcPr>
            <w:tcW w:w="0" w:type="auto"/>
            <w:hideMark/>
          </w:tcPr>
          <w:p w:rsidR="009217CA" w:rsidRPr="00B23F76" w:rsidRDefault="009217CA" w:rsidP="00B23F76">
            <w:pPr>
              <w:rPr>
                <w:kern w:val="36"/>
                <w:sz w:val="28"/>
                <w:szCs w:val="28"/>
                <w:lang w:eastAsia="ru-RU"/>
              </w:rPr>
            </w:pPr>
            <w:r w:rsidRPr="00B23F76">
              <w:rPr>
                <w:kern w:val="36"/>
                <w:sz w:val="28"/>
                <w:szCs w:val="28"/>
                <w:lang w:eastAsia="ru-RU"/>
              </w:rPr>
              <w:t>5.Механізм збалансування місцевих бюджетів</w:t>
            </w:r>
          </w:p>
          <w:p w:rsidR="009217CA" w:rsidRPr="00B23F76" w:rsidRDefault="009217CA" w:rsidP="00B23F76">
            <w:pPr>
              <w:rPr>
                <w:sz w:val="28"/>
                <w:szCs w:val="28"/>
                <w:lang w:eastAsia="ru-RU"/>
              </w:rPr>
            </w:pPr>
            <w:r w:rsidRPr="00B23F76">
              <w:rPr>
                <w:sz w:val="28"/>
                <w:szCs w:val="28"/>
                <w:lang w:eastAsia="ru-RU"/>
              </w:rPr>
              <w:t>Для забезпечення принципу самостійності місцевих бюджетів і надання фінансової незалежності органам місцевого самоврядування при виконанні покладених на них функцій значна увага повинна приділятись вдосконаленню механізмів балансування місцевих бюджетів. Під балансуванням місцевих бюджетів розуміють фінансове вирівнювання з метою усунення вертикальних і горизонтальних фінансових дисбалансів місцевих бюджетів.</w:t>
            </w:r>
          </w:p>
          <w:p w:rsidR="009217CA" w:rsidRPr="00B23F76" w:rsidRDefault="009217CA" w:rsidP="00B23F76">
            <w:pPr>
              <w:rPr>
                <w:sz w:val="28"/>
                <w:szCs w:val="28"/>
                <w:lang w:eastAsia="ru-RU"/>
              </w:rPr>
            </w:pPr>
            <w:r w:rsidRPr="00B23F76">
              <w:rPr>
                <w:b/>
                <w:bCs/>
                <w:sz w:val="28"/>
                <w:szCs w:val="28"/>
                <w:lang w:eastAsia="ru-RU"/>
              </w:rPr>
              <w:t>Вертикальний фіскальний дисбаланс</w:t>
            </w:r>
            <w:r w:rsidRPr="00B23F76">
              <w:rPr>
                <w:sz w:val="28"/>
                <w:szCs w:val="28"/>
                <w:lang w:eastAsia="ru-RU"/>
              </w:rPr>
              <w:t> - це невідповідність між обсягами фінансових ресурсів того чи іншого рівня влади, регіонального або місцевого, з обсягами завдань і обов'язків, які на нього покладаються у процесі розподілу компетенцій між центральною, регіональною і місцевою владами. Це означає недостатність фінансових ресурсів певного рівня влади для забезпечення громадських і державних послуг на рівні мінімальних стандартів, гарантованих державою. З теорії публічних фінансів є відомою назва "непрофінансований мандат". Суть його в тому, що держава наділяє органи місцевого самоврядування певними зобов'язаннями, але при цьому не підкріплює їх фінансовими ресурсами.</w:t>
            </w:r>
          </w:p>
          <w:p w:rsidR="009217CA" w:rsidRPr="00B23F76" w:rsidRDefault="009217CA" w:rsidP="00B23F76">
            <w:pPr>
              <w:rPr>
                <w:sz w:val="28"/>
                <w:szCs w:val="28"/>
                <w:lang w:eastAsia="ru-RU"/>
              </w:rPr>
            </w:pPr>
            <w:r w:rsidRPr="00B23F76">
              <w:rPr>
                <w:sz w:val="28"/>
                <w:szCs w:val="28"/>
                <w:lang w:eastAsia="ru-RU"/>
              </w:rPr>
              <w:t>Вертикальний фіскальний дисбаланс можна усунути кількома шляхами:</w:t>
            </w:r>
          </w:p>
          <w:p w:rsidR="009217CA" w:rsidRPr="00B23F76" w:rsidRDefault="009217CA" w:rsidP="00B23F76">
            <w:pPr>
              <w:rPr>
                <w:sz w:val="28"/>
                <w:szCs w:val="28"/>
                <w:lang w:eastAsia="ru-RU"/>
              </w:rPr>
            </w:pPr>
            <w:r w:rsidRPr="00B23F76">
              <w:rPr>
                <w:sz w:val="28"/>
                <w:szCs w:val="28"/>
                <w:lang w:eastAsia="ru-RU"/>
              </w:rPr>
              <w:t>• центральна влада або влада вищого територіального рівня може взяти на себе частину обов'язків із надання державних і громадських послуг і тим самим зменшити коло обов'язків того рівня влади, в якого виник вертикальний фіскальний дисбаланс;</w:t>
            </w:r>
          </w:p>
          <w:p w:rsidR="009217CA" w:rsidRPr="00B23F76" w:rsidRDefault="009217CA" w:rsidP="00B23F76">
            <w:pPr>
              <w:rPr>
                <w:sz w:val="28"/>
                <w:szCs w:val="28"/>
                <w:lang w:eastAsia="ru-RU"/>
              </w:rPr>
            </w:pPr>
            <w:r w:rsidRPr="00B23F76">
              <w:rPr>
                <w:sz w:val="28"/>
                <w:szCs w:val="28"/>
                <w:lang w:eastAsia="ru-RU"/>
              </w:rPr>
              <w:t>• запровадження тим рівнем влади, який має вертикальний фіскальний дисбаланс, додаткових податків або підвищення податкових ставок у межах відповідних територій;</w:t>
            </w:r>
          </w:p>
          <w:p w:rsidR="009217CA" w:rsidRPr="00B23F76" w:rsidRDefault="009217CA" w:rsidP="00B23F76">
            <w:pPr>
              <w:rPr>
                <w:sz w:val="28"/>
                <w:szCs w:val="28"/>
                <w:lang w:eastAsia="ru-RU"/>
              </w:rPr>
            </w:pPr>
            <w:r w:rsidRPr="00B23F76">
              <w:rPr>
                <w:sz w:val="28"/>
                <w:szCs w:val="28"/>
                <w:lang w:eastAsia="ru-RU"/>
              </w:rPr>
              <w:t>• передача центральною владою частини своїх податків тому рівню влади, який має такий дисбаланс;</w:t>
            </w:r>
          </w:p>
          <w:p w:rsidR="009217CA" w:rsidRPr="00B23F76" w:rsidRDefault="009217CA" w:rsidP="00B23F76">
            <w:pPr>
              <w:rPr>
                <w:sz w:val="28"/>
                <w:szCs w:val="28"/>
                <w:lang w:eastAsia="ru-RU"/>
              </w:rPr>
            </w:pPr>
            <w:r w:rsidRPr="00B23F76">
              <w:rPr>
                <w:sz w:val="28"/>
                <w:szCs w:val="28"/>
                <w:lang w:eastAsia="ru-RU"/>
              </w:rPr>
              <w:t>• за рахунок надання центральною владою грантів (грошових допомог із спеціального фонду), субсидій та інших трансфертів.</w:t>
            </w:r>
          </w:p>
          <w:p w:rsidR="009217CA" w:rsidRPr="00B23F76" w:rsidRDefault="009217CA" w:rsidP="00B23F76">
            <w:pPr>
              <w:rPr>
                <w:sz w:val="28"/>
                <w:szCs w:val="28"/>
                <w:lang w:eastAsia="ru-RU"/>
              </w:rPr>
            </w:pPr>
            <w:r w:rsidRPr="00B23F76">
              <w:rPr>
                <w:sz w:val="28"/>
                <w:szCs w:val="28"/>
                <w:lang w:eastAsia="ru-RU"/>
              </w:rPr>
              <w:lastRenderedPageBreak/>
              <w:t>Конкретний вибір напряму усунення вертикальних фіскальних дисбалансів визначається політикою фінансового вирівнювання, що здійснюється у тій або іншій державі.</w:t>
            </w:r>
          </w:p>
          <w:p w:rsidR="009217CA" w:rsidRPr="00B23F76" w:rsidRDefault="009217CA" w:rsidP="00B23F76">
            <w:pPr>
              <w:rPr>
                <w:sz w:val="28"/>
                <w:szCs w:val="28"/>
                <w:lang w:eastAsia="ru-RU"/>
              </w:rPr>
            </w:pPr>
            <w:r w:rsidRPr="00B23F76">
              <w:rPr>
                <w:sz w:val="28"/>
                <w:szCs w:val="28"/>
                <w:lang w:eastAsia="ru-RU"/>
              </w:rPr>
              <w:t>На відміну від вертикальних фіскальних дисбалансів, горизонтальні фіскальні дисбаланси пов'язані з різними фінансовими можливостями органів влади одного територіального рівня. Горизонтальний фіскальний дисбаланс - це невідповідність між обсягами фінансових ресурсів територіальних одиниць, що мають однакові обсяги покладених на них завдань.</w:t>
            </w:r>
          </w:p>
          <w:p w:rsidR="009217CA" w:rsidRPr="00B23F76" w:rsidRDefault="009217CA" w:rsidP="00B23F76">
            <w:pPr>
              <w:rPr>
                <w:sz w:val="28"/>
                <w:szCs w:val="28"/>
                <w:lang w:eastAsia="ru-RU"/>
              </w:rPr>
            </w:pPr>
            <w:r w:rsidRPr="00B23F76">
              <w:rPr>
                <w:sz w:val="28"/>
                <w:szCs w:val="28"/>
                <w:lang w:eastAsia="ru-RU"/>
              </w:rPr>
              <w:t>Горизонтальний фіскальний дисбаланс виникає у разі, якщо:</w:t>
            </w:r>
          </w:p>
          <w:p w:rsidR="009217CA" w:rsidRPr="00B23F76" w:rsidRDefault="009217CA" w:rsidP="00B23F76">
            <w:pPr>
              <w:rPr>
                <w:sz w:val="28"/>
                <w:szCs w:val="28"/>
                <w:lang w:eastAsia="ru-RU"/>
              </w:rPr>
            </w:pPr>
            <w:r w:rsidRPr="00B23F76">
              <w:rPr>
                <w:sz w:val="28"/>
                <w:szCs w:val="28"/>
                <w:lang w:eastAsia="ru-RU"/>
              </w:rPr>
              <w:t>• існують так звані "бідні" і "багаті" території;</w:t>
            </w:r>
          </w:p>
          <w:p w:rsidR="009217CA" w:rsidRPr="00B23F76" w:rsidRDefault="009217CA" w:rsidP="00B23F76">
            <w:pPr>
              <w:rPr>
                <w:sz w:val="28"/>
                <w:szCs w:val="28"/>
                <w:lang w:eastAsia="ru-RU"/>
              </w:rPr>
            </w:pPr>
            <w:r w:rsidRPr="00B23F76">
              <w:rPr>
                <w:sz w:val="28"/>
                <w:szCs w:val="28"/>
                <w:lang w:eastAsia="ru-RU"/>
              </w:rPr>
              <w:t>• існує більш висока вартість державних і громадських послуг у межах одних територій порівняно з іншими;</w:t>
            </w:r>
          </w:p>
          <w:p w:rsidR="009217CA" w:rsidRPr="00B23F76" w:rsidRDefault="009217CA" w:rsidP="00B23F76">
            <w:pPr>
              <w:rPr>
                <w:sz w:val="28"/>
                <w:szCs w:val="28"/>
                <w:lang w:eastAsia="ru-RU"/>
              </w:rPr>
            </w:pPr>
            <w:r w:rsidRPr="00B23F76">
              <w:rPr>
                <w:sz w:val="28"/>
                <w:szCs w:val="28"/>
                <w:lang w:eastAsia="ru-RU"/>
              </w:rPr>
              <w:t>• одна або кілька територій того ж рівня не мають достатніх фінансових ресурсів для надання державних і громадських послуг в обсягах, які надаються іншими територіями згідно з певними стандартами;</w:t>
            </w:r>
          </w:p>
          <w:p w:rsidR="009217CA" w:rsidRPr="00B23F76" w:rsidRDefault="009217CA" w:rsidP="00B23F76">
            <w:pPr>
              <w:rPr>
                <w:sz w:val="28"/>
                <w:szCs w:val="28"/>
                <w:lang w:eastAsia="ru-RU"/>
              </w:rPr>
            </w:pPr>
            <w:r w:rsidRPr="00B23F76">
              <w:rPr>
                <w:sz w:val="28"/>
                <w:szCs w:val="28"/>
                <w:lang w:eastAsia="ru-RU"/>
              </w:rPr>
              <w:t>• деякі території мають більші потреби, ніж інші. Так, у структурі населення окремих територій може бути більшою частка дітей шкільного віку, що зумовлює додаткову потребу в школах; або більшою є частка пенсіонерів, а це потребує додаткових видатків на соціальні потреби.</w:t>
            </w:r>
          </w:p>
          <w:p w:rsidR="009217CA" w:rsidRPr="00B23F76" w:rsidRDefault="009217CA" w:rsidP="00B23F76">
            <w:pPr>
              <w:rPr>
                <w:sz w:val="28"/>
                <w:szCs w:val="28"/>
                <w:lang w:eastAsia="ru-RU"/>
              </w:rPr>
            </w:pPr>
            <w:r w:rsidRPr="00B23F76">
              <w:rPr>
                <w:sz w:val="28"/>
                <w:szCs w:val="28"/>
                <w:lang w:eastAsia="ru-RU"/>
              </w:rPr>
              <w:t>Горизонтальні фіскальні дисбаланси можна усунути вищими податковими ставками в межах відповідних територій, однак це буде несправедливо щодо населення цих територій. Тому держава повинна долати такі дисбаланси за допомогою політики фінансового вирівнювання.</w:t>
            </w:r>
          </w:p>
          <w:p w:rsidR="009217CA" w:rsidRPr="00B23F76" w:rsidRDefault="009217CA" w:rsidP="00B23F76">
            <w:pPr>
              <w:rPr>
                <w:sz w:val="28"/>
                <w:szCs w:val="28"/>
                <w:lang w:eastAsia="ru-RU"/>
              </w:rPr>
            </w:pPr>
            <w:r w:rsidRPr="00B23F76">
              <w:rPr>
                <w:b/>
                <w:bCs/>
                <w:sz w:val="28"/>
                <w:szCs w:val="28"/>
                <w:lang w:eastAsia="ru-RU"/>
              </w:rPr>
              <w:t>Фінансове вирівнювання</w:t>
            </w:r>
            <w:r w:rsidRPr="00B23F76">
              <w:rPr>
                <w:sz w:val="28"/>
                <w:szCs w:val="28"/>
                <w:lang w:eastAsia="ru-RU"/>
              </w:rPr>
              <w:t> - це процес усунення вертикальних і горизонтальних дисбалансів. За допомогою механізму фінансового вирівнювання здійснюються заходи щодо перерозподілу фінансових ресурсів як між ланками системи бюджетів по вертикалі, так і між "бідними" й "багатими" територіями - по горизонталі.</w:t>
            </w:r>
          </w:p>
          <w:p w:rsidR="009217CA" w:rsidRPr="00B23F76" w:rsidRDefault="009217CA" w:rsidP="00B23F76">
            <w:pPr>
              <w:rPr>
                <w:sz w:val="28"/>
                <w:szCs w:val="28"/>
                <w:lang w:eastAsia="ru-RU"/>
              </w:rPr>
            </w:pPr>
            <w:r w:rsidRPr="00B23F76">
              <w:rPr>
                <w:sz w:val="28"/>
                <w:szCs w:val="28"/>
                <w:lang w:eastAsia="ru-RU"/>
              </w:rPr>
              <w:t>У зарубіжних країнах фінансовим вирівнюванням уважається система інструментів і заходів, за допомогою якої усуваються фіскальні дисбаланси шляхом перерозподілу фінансових ресурсів по вертикалі бюджетної системи і по горизонталі між адміністративно-територіальними одиницями. При цьому метою фінансового вирівнювання є досягнення ситуації, за якої обсяг місцевих податків відтворює лише результат власного вибору громади, але жодним чином не позначається на рівні наданих місцевою владою послуг, на ефективності використання ресурсів або на економічному результаті діяльності місцевої влади.</w:t>
            </w:r>
          </w:p>
          <w:p w:rsidR="009217CA" w:rsidRPr="00B23F76" w:rsidRDefault="009217CA" w:rsidP="00B23F76">
            <w:pPr>
              <w:rPr>
                <w:sz w:val="28"/>
                <w:szCs w:val="28"/>
                <w:lang w:eastAsia="ru-RU"/>
              </w:rPr>
            </w:pPr>
            <w:r w:rsidRPr="00B23F76">
              <w:rPr>
                <w:sz w:val="28"/>
                <w:szCs w:val="28"/>
                <w:lang w:eastAsia="ru-RU"/>
              </w:rPr>
              <w:t>Потреба запровадження фінансового вирівнювання в Україні зумовлена низкою об'єктивних причин:</w:t>
            </w:r>
          </w:p>
          <w:p w:rsidR="009217CA" w:rsidRPr="00B23F76" w:rsidRDefault="009217CA" w:rsidP="00B23F76">
            <w:pPr>
              <w:rPr>
                <w:sz w:val="28"/>
                <w:szCs w:val="28"/>
                <w:lang w:eastAsia="ru-RU"/>
              </w:rPr>
            </w:pPr>
            <w:r w:rsidRPr="00B23F76">
              <w:rPr>
                <w:sz w:val="28"/>
                <w:szCs w:val="28"/>
                <w:lang w:eastAsia="ru-RU"/>
              </w:rPr>
              <w:t xml:space="preserve">1. Нерівномірність територіального розміщення продуктивних сил, що </w:t>
            </w:r>
            <w:r w:rsidRPr="00B23F76">
              <w:rPr>
                <w:sz w:val="28"/>
                <w:szCs w:val="28"/>
                <w:lang w:eastAsia="ru-RU"/>
              </w:rPr>
              <w:lastRenderedPageBreak/>
              <w:t>зумовлює диференціювання податкової бази регіонів і територій України. При цьому простежується тенденція до зростання диференціації податкової бази та зміщення центрів її розміщення. Порівняно зменшується роль традиційних індустріальних регіонів і зростає значення столиці держави. Ще більше занепадає податкова база аграрних областей України.</w:t>
            </w:r>
          </w:p>
          <w:p w:rsidR="009217CA" w:rsidRPr="00B23F76" w:rsidRDefault="009217CA" w:rsidP="00B23F76">
            <w:pPr>
              <w:rPr>
                <w:sz w:val="28"/>
                <w:szCs w:val="28"/>
                <w:lang w:eastAsia="ru-RU"/>
              </w:rPr>
            </w:pPr>
            <w:r w:rsidRPr="00B23F76">
              <w:rPr>
                <w:sz w:val="28"/>
                <w:szCs w:val="28"/>
                <w:lang w:eastAsia="ru-RU"/>
              </w:rPr>
              <w:t>2. Значна диференціація обсягів витрату сфері надання державних і громадських послуг та цін на ці послуги. З огляду на екологічну забрудненість більш високі витрати на ці послуги здійснюють східні регіони України та регіони зони Чорнобильської катастрофи. Зростає ціна таких послуг у столиці держави та в інших великих містах.</w:t>
            </w:r>
          </w:p>
          <w:p w:rsidR="009217CA" w:rsidRPr="00B23F76" w:rsidRDefault="009217CA" w:rsidP="00B23F76">
            <w:pPr>
              <w:rPr>
                <w:sz w:val="28"/>
                <w:szCs w:val="28"/>
                <w:lang w:eastAsia="ru-RU"/>
              </w:rPr>
            </w:pPr>
            <w:r w:rsidRPr="00B23F76">
              <w:rPr>
                <w:sz w:val="28"/>
                <w:szCs w:val="28"/>
                <w:lang w:eastAsia="ru-RU"/>
              </w:rPr>
              <w:t>3. Необхідність здійснення центральною владою ефективних заходів із забезпечення єдиних стандартів державних і громадських послуг на всій території держави відповідно до гарантованих Конституцією України соціально-економічних прав громадян України. Наразі такі стандарти в Україні не розроблено, унаслідок чого сформувався й поглиблюється розрив у рівнях життя в окремих регіонах України, у міській і сільській місцевостях.</w:t>
            </w:r>
          </w:p>
          <w:p w:rsidR="009217CA" w:rsidRPr="00B23F76" w:rsidRDefault="009217CA" w:rsidP="00B23F76">
            <w:pPr>
              <w:rPr>
                <w:sz w:val="28"/>
                <w:szCs w:val="28"/>
                <w:lang w:eastAsia="ru-RU"/>
              </w:rPr>
            </w:pPr>
            <w:r w:rsidRPr="00B23F76">
              <w:rPr>
                <w:sz w:val="28"/>
                <w:szCs w:val="28"/>
                <w:lang w:eastAsia="ru-RU"/>
              </w:rPr>
              <w:t>4. Потреби передання від центральної влади на місцевий рівень значної частини видатків, не властивих для її конституційних функцій, що більш ефективно здійснюватимуться на місцевому рівні. Це </w:t>
            </w:r>
            <w:r w:rsidRPr="00B23F76">
              <w:rPr>
                <w:i/>
                <w:iCs/>
                <w:sz w:val="28"/>
                <w:szCs w:val="28"/>
                <w:lang w:eastAsia="ru-RU"/>
              </w:rPr>
              <w:t>стосується</w:t>
            </w:r>
            <w:r w:rsidRPr="00B23F76">
              <w:rPr>
                <w:sz w:val="28"/>
                <w:szCs w:val="28"/>
                <w:lang w:eastAsia="ru-RU"/>
              </w:rPr>
              <w:t> видатків з фінансування освіти, культури, охорони здоров'я, фізкультури і спорту та деяких інших.</w:t>
            </w:r>
          </w:p>
          <w:p w:rsidR="009217CA" w:rsidRPr="00B23F76" w:rsidRDefault="009217CA" w:rsidP="00B23F76">
            <w:pPr>
              <w:rPr>
                <w:sz w:val="28"/>
                <w:szCs w:val="28"/>
                <w:lang w:eastAsia="ru-RU"/>
              </w:rPr>
            </w:pPr>
            <w:r w:rsidRPr="00B23F76">
              <w:rPr>
                <w:sz w:val="28"/>
                <w:szCs w:val="28"/>
                <w:lang w:eastAsia="ru-RU"/>
              </w:rPr>
              <w:t>5. Існування так званих зовнішніх ефектів соціальних виплат. Це означає, що послугами, які фінансуються з бюджету однієї адміністративно-територіальної одиниці, користуються і жителі інших територіальних одиниць, але їхні владні органи при цьому не здійснюють ніяких витрат.</w:t>
            </w:r>
          </w:p>
          <w:p w:rsidR="009217CA" w:rsidRPr="00B23F76" w:rsidRDefault="009217CA" w:rsidP="00B23F76">
            <w:pPr>
              <w:rPr>
                <w:sz w:val="28"/>
                <w:szCs w:val="28"/>
                <w:lang w:eastAsia="ru-RU"/>
              </w:rPr>
            </w:pPr>
            <w:r w:rsidRPr="00B23F76">
              <w:rPr>
                <w:sz w:val="28"/>
                <w:szCs w:val="28"/>
                <w:lang w:eastAsia="ru-RU"/>
              </w:rPr>
              <w:t>Внаслідок значних відмінностей у розвитку фінансової бази кожного окремо взятого регіону наша держава збалансовує регіональні фінансові системи лише за допомогою міжбюджетних розрахунків - надання дотацій і субвенцій, щоправда, останніми роками у визначених за допомогою ґрунтовних розрахунків обсягах. А пошук внутрішньорегіональних причин розбалансованості, на жаль, ще досі не проводився, як і не робилося спроб визначення самої величини збалансованості фінансової системи регіону.</w:t>
            </w:r>
          </w:p>
          <w:p w:rsidR="009217CA" w:rsidRPr="00B23F76" w:rsidRDefault="009217CA" w:rsidP="00B23F76">
            <w:pPr>
              <w:rPr>
                <w:sz w:val="28"/>
                <w:szCs w:val="28"/>
                <w:lang w:eastAsia="ru-RU"/>
              </w:rPr>
            </w:pPr>
            <w:r w:rsidRPr="00B23F76">
              <w:rPr>
                <w:sz w:val="28"/>
                <w:szCs w:val="28"/>
                <w:lang w:eastAsia="ru-RU"/>
              </w:rPr>
              <w:t>Застосування системи міжбюджетних розрахунків далеко не розв'язує всіх проблем, а подекуди навіть загострює їх. Регіони, які за економічним потенціалом спроможні самостійно покривати видатки свого бюджету, змушені спочатку перераховувати значну частку </w:t>
            </w:r>
            <w:r w:rsidRPr="00B23F76">
              <w:rPr>
                <w:i/>
                <w:iCs/>
                <w:sz w:val="28"/>
                <w:szCs w:val="28"/>
                <w:lang w:eastAsia="ru-RU"/>
              </w:rPr>
              <w:t>доходів до</w:t>
            </w:r>
            <w:r w:rsidRPr="00B23F76">
              <w:rPr>
                <w:sz w:val="28"/>
                <w:szCs w:val="28"/>
                <w:lang w:eastAsia="ru-RU"/>
              </w:rPr>
              <w:t xml:space="preserve"> бюджетів вищого рівня, а пізніше просити повернути необхідні суми коштів для покриття поточних видатків, обов'язково детально обґрунтувавши доцільність їх проведення. Подібна ситуація вигідна лише для економічно слабших регіонів, оскільки вони у такому разі отримують додаткові кошти понад зароблені на покриття видатків. При цьому на місцях немає будь-яких стимулів для пошуку шляхів додаткової акумуляції коштів, через що наша держава загалом змушена постійно збільшувати як внутрішній, так і зовнішній борг для покриття хоча б </w:t>
            </w:r>
            <w:r w:rsidRPr="00B23F76">
              <w:rPr>
                <w:sz w:val="28"/>
                <w:szCs w:val="28"/>
                <w:lang w:eastAsia="ru-RU"/>
              </w:rPr>
              <w:lastRenderedPageBreak/>
              <w:t>першочергових видатків.</w:t>
            </w:r>
          </w:p>
          <w:p w:rsidR="009217CA" w:rsidRPr="00B23F76" w:rsidRDefault="009217CA" w:rsidP="00B23F76">
            <w:pPr>
              <w:rPr>
                <w:sz w:val="28"/>
                <w:szCs w:val="28"/>
                <w:lang w:eastAsia="ru-RU"/>
              </w:rPr>
            </w:pPr>
            <w:r w:rsidRPr="00B23F76">
              <w:rPr>
                <w:sz w:val="28"/>
                <w:szCs w:val="28"/>
                <w:lang w:eastAsia="ru-RU"/>
              </w:rPr>
              <w:t>У зв'язку з цим потрібно запровадити нові механізми міжбюджетних відносин, які б передбачали поступове вирівнювання забезпеченості адміністративно-територіальних одиниць бюджетними коштами при одночасному створенні стимулів для місцевих органів влади і самоврядування до раціоналізації показників місцевих бюджетів та нарощування їх дохідної бази. Пріоритетним напрямом бюджетної політики має стати впорядкування взаємовідносин між місцевими бюджетами шляхом чіткого розмежування повноважень між місцевими органами виконавчої влади, обласними та районними органами місцевого самоврядування територіальних громад щодо формування бюджетів. Також необхідно стимулювати систему солідарного фінансування спільної власності територіальних громад.</w:t>
            </w:r>
          </w:p>
          <w:p w:rsidR="009217CA" w:rsidRPr="00B23F76" w:rsidRDefault="009217CA" w:rsidP="00B23F76">
            <w:pPr>
              <w:rPr>
                <w:sz w:val="28"/>
                <w:szCs w:val="28"/>
                <w:lang w:eastAsia="ru-RU"/>
              </w:rPr>
            </w:pPr>
            <w:r w:rsidRPr="00B23F76">
              <w:rPr>
                <w:sz w:val="28"/>
                <w:szCs w:val="28"/>
                <w:lang w:eastAsia="ru-RU"/>
              </w:rPr>
              <w:t>Таким чином, під балансуванням місцевих бюджетів слід розуміти процес їх фінансового вирівнювання шляхом усунення невідповідності між обсягами фінансових ресурсів органів місцевого самоврядування і обсягами завдань та обов'язків, які на них покладаються (вертикальних фінансових дисбалансів), а також невідповідності між обсягами фінансових ресурсів територіальних одиниць, які мають однакові обсяги завдань (горизонтальних фінансових дисбалансів) з метою формування достатніх фінансових ресурсів для надання державних і громадських послуг в обсягах, що надаються територіальними одиницями відповідно до певних стандартів.</w:t>
            </w:r>
          </w:p>
        </w:tc>
      </w:tr>
    </w:tbl>
    <w:p w:rsidR="00F11036" w:rsidRPr="00B23F76" w:rsidRDefault="00F11036" w:rsidP="00B23F76">
      <w:pPr>
        <w:rPr>
          <w:sz w:val="28"/>
          <w:szCs w:val="28"/>
        </w:rPr>
      </w:pPr>
    </w:p>
    <w:p w:rsidR="00F11036" w:rsidRPr="00B23F76" w:rsidRDefault="00F11036" w:rsidP="00B23F76">
      <w:pPr>
        <w:rPr>
          <w:sz w:val="28"/>
          <w:szCs w:val="28"/>
        </w:rPr>
      </w:pPr>
    </w:p>
    <w:p w:rsidR="009217CA" w:rsidRPr="00B23F76" w:rsidRDefault="00F11036" w:rsidP="00B23F76">
      <w:pPr>
        <w:rPr>
          <w:b/>
          <w:sz w:val="28"/>
          <w:szCs w:val="28"/>
        </w:rPr>
      </w:pPr>
      <w:r w:rsidRPr="00B23F76">
        <w:rPr>
          <w:b/>
          <w:sz w:val="28"/>
          <w:szCs w:val="28"/>
        </w:rPr>
        <w:t>Лекція 19 Економічна самостійність адміністративно-територіальних формувань</w:t>
      </w:r>
    </w:p>
    <w:p w:rsidR="00F11036" w:rsidRPr="00B23F76" w:rsidRDefault="00F11036" w:rsidP="00B23F76">
      <w:pPr>
        <w:rPr>
          <w:b/>
          <w:sz w:val="28"/>
          <w:szCs w:val="28"/>
        </w:rPr>
      </w:pPr>
    </w:p>
    <w:p w:rsidR="00F11036" w:rsidRPr="00B23F76" w:rsidRDefault="00F11036" w:rsidP="00B23F76">
      <w:pPr>
        <w:rPr>
          <w:color w:val="000000"/>
          <w:sz w:val="32"/>
          <w:szCs w:val="32"/>
          <w:lang w:eastAsia="ru-RU"/>
        </w:rPr>
      </w:pPr>
      <w:r w:rsidRPr="00B23F76">
        <w:rPr>
          <w:color w:val="000000"/>
          <w:sz w:val="32"/>
          <w:szCs w:val="32"/>
          <w:lang w:eastAsia="ru-RU"/>
        </w:rPr>
        <w:t>Функціонування місцевих фінансів пов’язане із забезпеченням необхідними фінансовими ресурсами місцевих Рад та органів місцевого самоврядування.</w:t>
      </w:r>
    </w:p>
    <w:p w:rsidR="00F11036" w:rsidRPr="00B23F76" w:rsidRDefault="00F11036" w:rsidP="00B23F76">
      <w:pPr>
        <w:rPr>
          <w:color w:val="000000"/>
          <w:sz w:val="32"/>
          <w:szCs w:val="32"/>
          <w:lang w:eastAsia="ru-RU"/>
        </w:rPr>
      </w:pPr>
      <w:r w:rsidRPr="00B23F76">
        <w:rPr>
          <w:color w:val="000000"/>
          <w:sz w:val="32"/>
          <w:szCs w:val="32"/>
          <w:lang w:eastAsia="ru-RU"/>
        </w:rPr>
        <w:t>Мета фінансової діяльності місцевих органів влади — задовольняти суспільні інтереси й потреби та сприяти соціально-економічному розвитку регіону. Наявність завдань і функцій, що покладаються на місцеві органи влади, є об’єктивною причиною необхідності фінансів для цих органів влади. Якщо причиною функціонування фінансів взагалі є поява держави і товарно-грошових відносин, то причиною виникнення місцевих фінансів є наявність територіальних колективів, відокремлення функцій і завдань, які покладаються на їхні органи влади</w:t>
      </w:r>
    </w:p>
    <w:p w:rsidR="00F11036" w:rsidRPr="00B23F76" w:rsidRDefault="00F11036" w:rsidP="00B23F76">
      <w:pPr>
        <w:rPr>
          <w:color w:val="000000"/>
          <w:sz w:val="32"/>
          <w:szCs w:val="32"/>
          <w:lang w:eastAsia="ru-RU"/>
        </w:rPr>
      </w:pPr>
      <w:r w:rsidRPr="00B23F76">
        <w:rPr>
          <w:color w:val="000000"/>
          <w:sz w:val="32"/>
          <w:szCs w:val="32"/>
          <w:lang w:eastAsia="ru-RU"/>
        </w:rPr>
        <w:t>У зв’язку з цим зазначимо: завдання та функції місцевих органів влади можна розподілити на дві групи:</w:t>
      </w:r>
    </w:p>
    <w:p w:rsidR="00F11036" w:rsidRPr="00B23F76" w:rsidRDefault="00F11036" w:rsidP="00B23F76">
      <w:pPr>
        <w:rPr>
          <w:color w:val="000000"/>
          <w:sz w:val="32"/>
          <w:szCs w:val="32"/>
          <w:lang w:eastAsia="ru-RU"/>
        </w:rPr>
      </w:pPr>
      <w:r w:rsidRPr="00B23F76">
        <w:rPr>
          <w:color w:val="000000"/>
          <w:sz w:val="32"/>
          <w:szCs w:val="32"/>
          <w:lang w:eastAsia="ru-RU"/>
        </w:rPr>
        <w:lastRenderedPageBreak/>
        <w:t>- завдання та функції, які взагалі передано місцевим органам влади в межах місцевих інтересів і вони є їхньою невід’ємною власною компетенцією;</w:t>
      </w:r>
    </w:p>
    <w:p w:rsidR="00F11036" w:rsidRPr="00B23F76" w:rsidRDefault="00F11036" w:rsidP="00B23F76">
      <w:pPr>
        <w:rPr>
          <w:color w:val="000000"/>
          <w:sz w:val="32"/>
          <w:szCs w:val="32"/>
          <w:lang w:eastAsia="ru-RU"/>
        </w:rPr>
      </w:pPr>
      <w:r w:rsidRPr="00B23F76">
        <w:rPr>
          <w:color w:val="000000"/>
          <w:sz w:val="32"/>
          <w:szCs w:val="32"/>
          <w:lang w:eastAsia="ru-RU"/>
        </w:rPr>
        <w:t>- завдання та функції, доручені місцевим органам влади центральною владою, або так звані делеговані повноваження.</w:t>
      </w:r>
    </w:p>
    <w:p w:rsidR="00F11036" w:rsidRPr="00B23F76" w:rsidRDefault="00F11036" w:rsidP="00B23F76">
      <w:pPr>
        <w:rPr>
          <w:color w:val="000000"/>
          <w:sz w:val="32"/>
          <w:szCs w:val="32"/>
          <w:lang w:eastAsia="ru-RU"/>
        </w:rPr>
      </w:pPr>
      <w:r w:rsidRPr="00B23F76">
        <w:rPr>
          <w:color w:val="000000"/>
          <w:sz w:val="32"/>
          <w:szCs w:val="32"/>
          <w:lang w:eastAsia="ru-RU"/>
        </w:rPr>
        <w:t>У більшості країн до компетенції місцевого самоврядування належить початкова й середня освіта, охорона здоров’я, шляхи місцевого значення, ветеринарна допомога, благоустрій, догляд за бідними та сиротами, житлово-комунальне господарство, житлове будівництво, водозабезпечення, теплове господарство, міські електричні мережі, економічна інфраструктура, працевлаштування безробітних, перепідготовка кадрів із метою працевлаштування, ритуальні послуги, збирання та утилізація сміття, екологічні проблеми, організація землекористування тощо.</w:t>
      </w:r>
    </w:p>
    <w:p w:rsidR="00F11036" w:rsidRPr="00B23F76" w:rsidRDefault="00F11036" w:rsidP="00B23F76">
      <w:pPr>
        <w:rPr>
          <w:color w:val="000000"/>
          <w:sz w:val="32"/>
          <w:szCs w:val="32"/>
          <w:lang w:eastAsia="ru-RU"/>
        </w:rPr>
      </w:pPr>
      <w:r w:rsidRPr="00B23F76">
        <w:rPr>
          <w:color w:val="000000"/>
          <w:sz w:val="32"/>
          <w:szCs w:val="32"/>
          <w:lang w:eastAsia="ru-RU"/>
        </w:rPr>
        <w:t>Відповідно до обсягів повноважень місцевого самоврядування будується система місцевих фінансів, тобто визначається їхня величина в загальнодержавних показниках, і насамперед у валовому внутрішньому продукті держави. Нині через місцеві фінанси перерозподіляються значні фінансові ресурси</w:t>
      </w:r>
      <w:r w:rsidRPr="00B23F76">
        <w:rPr>
          <w:color w:val="000000"/>
          <w:sz w:val="32"/>
          <w:szCs w:val="32"/>
          <w:vertAlign w:val="superscript"/>
          <w:lang w:eastAsia="ru-RU"/>
        </w:rPr>
        <w:t>16</w:t>
      </w:r>
      <w:r w:rsidRPr="00B23F76">
        <w:rPr>
          <w:color w:val="000000"/>
          <w:sz w:val="32"/>
          <w:szCs w:val="32"/>
          <w:lang w:eastAsia="ru-RU"/>
        </w:rPr>
        <w:t>.</w:t>
      </w:r>
    </w:p>
    <w:p w:rsidR="00F11036" w:rsidRPr="00B23F76" w:rsidRDefault="00F11036" w:rsidP="00B23F76">
      <w:pPr>
        <w:rPr>
          <w:color w:val="000000"/>
          <w:sz w:val="32"/>
          <w:szCs w:val="32"/>
          <w:lang w:eastAsia="ru-RU"/>
        </w:rPr>
      </w:pPr>
      <w:r w:rsidRPr="00B23F76">
        <w:rPr>
          <w:color w:val="000000"/>
          <w:sz w:val="32"/>
          <w:szCs w:val="32"/>
          <w:lang w:eastAsia="ru-RU"/>
        </w:rPr>
        <w:t>За своєю економічною сутністю місцеві фінанси — це система формування, розподілу і використання фінансових ресурсів для забезпечення місцевими органами влади покладених на них функцій і завдань — як власних, так і делегованих.</w:t>
      </w:r>
    </w:p>
    <w:p w:rsidR="00F11036" w:rsidRPr="00B23F76" w:rsidRDefault="00F11036" w:rsidP="00B23F76">
      <w:pPr>
        <w:rPr>
          <w:color w:val="000000"/>
          <w:sz w:val="32"/>
          <w:szCs w:val="32"/>
          <w:lang w:eastAsia="ru-RU"/>
        </w:rPr>
      </w:pPr>
      <w:r w:rsidRPr="00B23F76">
        <w:rPr>
          <w:color w:val="000000"/>
          <w:sz w:val="32"/>
          <w:szCs w:val="32"/>
          <w:lang w:eastAsia="ru-RU"/>
        </w:rPr>
        <w:t>До складу місцевих фінансових ресурсів включають:</w:t>
      </w:r>
    </w:p>
    <w:p w:rsidR="00F11036" w:rsidRPr="00B23F76" w:rsidRDefault="00F11036" w:rsidP="00B23F76">
      <w:pPr>
        <w:rPr>
          <w:color w:val="000000"/>
          <w:sz w:val="32"/>
          <w:szCs w:val="32"/>
          <w:lang w:eastAsia="ru-RU"/>
        </w:rPr>
      </w:pPr>
      <w:r w:rsidRPr="00B23F76">
        <w:rPr>
          <w:rFonts w:ascii="MS Mincho" w:eastAsia="MS Mincho" w:hAnsi="MS Mincho" w:cs="MS Mincho" w:hint="eastAsia"/>
          <w:color w:val="000000"/>
          <w:sz w:val="32"/>
          <w:szCs w:val="32"/>
          <w:lang w:eastAsia="ru-RU"/>
        </w:rPr>
        <w:t>✵</w:t>
      </w:r>
      <w:r w:rsidRPr="00B23F76">
        <w:rPr>
          <w:color w:val="000000"/>
          <w:sz w:val="32"/>
          <w:szCs w:val="32"/>
          <w:lang w:eastAsia="ru-RU"/>
        </w:rPr>
        <w:t xml:space="preserve"> фінансові ресурси місцевих органів влади (місцевий бюджет і цільові фонди);</w:t>
      </w:r>
    </w:p>
    <w:p w:rsidR="00F11036" w:rsidRPr="00B23F76" w:rsidRDefault="00F11036" w:rsidP="00B23F76">
      <w:pPr>
        <w:rPr>
          <w:color w:val="000000"/>
          <w:sz w:val="32"/>
          <w:szCs w:val="32"/>
          <w:lang w:eastAsia="ru-RU"/>
        </w:rPr>
      </w:pPr>
      <w:r w:rsidRPr="00B23F76">
        <w:rPr>
          <w:rFonts w:ascii="MS Mincho" w:eastAsia="MS Mincho" w:hAnsi="MS Mincho" w:cs="MS Mincho" w:hint="eastAsia"/>
          <w:color w:val="000000"/>
          <w:sz w:val="32"/>
          <w:szCs w:val="32"/>
          <w:lang w:eastAsia="ru-RU"/>
        </w:rPr>
        <w:t>✵</w:t>
      </w:r>
      <w:r w:rsidRPr="00B23F76">
        <w:rPr>
          <w:color w:val="000000"/>
          <w:sz w:val="32"/>
          <w:szCs w:val="32"/>
          <w:lang w:eastAsia="ru-RU"/>
        </w:rPr>
        <w:t xml:space="preserve"> фінансові ресурси підприємств комунальної форми власності.</w:t>
      </w:r>
    </w:p>
    <w:p w:rsidR="00F11036" w:rsidRPr="00B23F76" w:rsidRDefault="00F11036" w:rsidP="00B23F76">
      <w:pPr>
        <w:rPr>
          <w:color w:val="000000"/>
          <w:sz w:val="32"/>
          <w:szCs w:val="32"/>
          <w:lang w:eastAsia="ru-RU"/>
        </w:rPr>
      </w:pPr>
      <w:r w:rsidRPr="00B23F76">
        <w:rPr>
          <w:color w:val="000000"/>
          <w:sz w:val="32"/>
          <w:szCs w:val="32"/>
          <w:lang w:eastAsia="ru-RU"/>
        </w:rPr>
        <w:t>За рахунок місцевих бюджетів фінансується 82 % видатків на соціальний захист населення і 72 % витрат на соціально-культурні заходи. Основна частина бюджетних ресурсів місцевих органів самоврядування сконцентрована на рівні районів, сіл, селищ (70 %). Цільові фонди використовуються на певні заходи, передбачені планом соціально-економічного розвитку даної території.</w:t>
      </w:r>
    </w:p>
    <w:p w:rsidR="00F11036" w:rsidRPr="00B23F76" w:rsidRDefault="00F11036" w:rsidP="00B23F76">
      <w:pPr>
        <w:rPr>
          <w:color w:val="000000"/>
          <w:sz w:val="32"/>
          <w:szCs w:val="32"/>
          <w:lang w:eastAsia="ru-RU"/>
        </w:rPr>
      </w:pPr>
      <w:r w:rsidRPr="00B23F76">
        <w:rPr>
          <w:color w:val="000000"/>
          <w:sz w:val="32"/>
          <w:szCs w:val="32"/>
          <w:lang w:eastAsia="ru-RU"/>
        </w:rPr>
        <w:t>Підприємства комунального господарства мають понад 20 напрямів діяльності, серед яких:</w:t>
      </w:r>
    </w:p>
    <w:p w:rsidR="00F11036" w:rsidRPr="00B23F76" w:rsidRDefault="00F11036" w:rsidP="00B23F76">
      <w:pPr>
        <w:rPr>
          <w:color w:val="000000"/>
          <w:sz w:val="32"/>
          <w:szCs w:val="32"/>
          <w:lang w:eastAsia="ru-RU"/>
        </w:rPr>
      </w:pPr>
      <w:r w:rsidRPr="00B23F76">
        <w:rPr>
          <w:color w:val="000000"/>
          <w:sz w:val="32"/>
          <w:szCs w:val="32"/>
          <w:lang w:eastAsia="ru-RU"/>
        </w:rPr>
        <w:lastRenderedPageBreak/>
        <w:t>— житлове господарство; транспорт (автобусні парки, трамвайні та тролейбусні депо, метрополітен, фунікулер);</w:t>
      </w:r>
    </w:p>
    <w:p w:rsidR="00F11036" w:rsidRPr="00B23F76" w:rsidRDefault="00F11036" w:rsidP="00B23F76">
      <w:pPr>
        <w:rPr>
          <w:color w:val="000000"/>
          <w:sz w:val="32"/>
          <w:szCs w:val="32"/>
          <w:lang w:eastAsia="ru-RU"/>
        </w:rPr>
      </w:pPr>
      <w:r w:rsidRPr="00B23F76">
        <w:rPr>
          <w:color w:val="000000"/>
          <w:sz w:val="32"/>
          <w:szCs w:val="32"/>
          <w:lang w:eastAsia="ru-RU"/>
        </w:rPr>
        <w:t>— комунальна енергетика (електричні, газові та теплові мережі); комунальне обслуговування (готелі тощо);</w:t>
      </w:r>
    </w:p>
    <w:p w:rsidR="00F11036" w:rsidRPr="00B23F76" w:rsidRDefault="00F11036" w:rsidP="00B23F76">
      <w:pPr>
        <w:rPr>
          <w:color w:val="000000"/>
          <w:sz w:val="32"/>
          <w:szCs w:val="32"/>
          <w:lang w:eastAsia="ru-RU"/>
        </w:rPr>
      </w:pPr>
      <w:r w:rsidRPr="00B23F76">
        <w:rPr>
          <w:color w:val="000000"/>
          <w:sz w:val="32"/>
          <w:szCs w:val="32"/>
          <w:lang w:eastAsia="ru-RU"/>
        </w:rPr>
        <w:t>— міські шляхи та ін.</w:t>
      </w:r>
    </w:p>
    <w:p w:rsidR="00F11036" w:rsidRPr="00B23F76" w:rsidRDefault="00F11036" w:rsidP="00B23F76">
      <w:pPr>
        <w:rPr>
          <w:color w:val="000000"/>
          <w:sz w:val="32"/>
          <w:szCs w:val="32"/>
          <w:lang w:eastAsia="ru-RU"/>
        </w:rPr>
      </w:pPr>
      <w:r w:rsidRPr="00B23F76">
        <w:rPr>
          <w:color w:val="000000"/>
          <w:sz w:val="32"/>
          <w:szCs w:val="32"/>
          <w:lang w:eastAsia="ru-RU"/>
        </w:rPr>
        <w:t>Організаційно підприємства та заклади соціально-культурної сфери комунальної форми власності можна розділити на три групи: ті, які повністю перебувають на бюджетному фінансуванні; підприємства, які частково фінансуються за рахунок місцевих бюджетів, і підприємства, які функціонують на принципі самоокупності.</w:t>
      </w:r>
    </w:p>
    <w:p w:rsidR="00F11036" w:rsidRPr="00B23F76" w:rsidRDefault="00F11036" w:rsidP="00B23F76">
      <w:pPr>
        <w:rPr>
          <w:color w:val="000000"/>
          <w:sz w:val="32"/>
          <w:szCs w:val="32"/>
          <w:lang w:eastAsia="ru-RU"/>
        </w:rPr>
      </w:pPr>
      <w:r w:rsidRPr="00B23F76">
        <w:rPr>
          <w:color w:val="000000"/>
          <w:sz w:val="32"/>
          <w:szCs w:val="32"/>
          <w:lang w:eastAsia="ru-RU"/>
        </w:rPr>
        <w:t>Таким чином можна визначити, що матеріальною основою місцевих фінансів є централізовані і децентралізовані фінансові ресурси, що формуються у фондовій і нефондовій формі.</w:t>
      </w:r>
    </w:p>
    <w:p w:rsidR="00F11036" w:rsidRPr="00B23F76" w:rsidRDefault="00F11036" w:rsidP="00B23F76">
      <w:pPr>
        <w:rPr>
          <w:color w:val="000000"/>
          <w:sz w:val="32"/>
          <w:szCs w:val="32"/>
          <w:lang w:eastAsia="ru-RU"/>
        </w:rPr>
      </w:pPr>
      <w:r w:rsidRPr="00B23F76">
        <w:rPr>
          <w:color w:val="000000"/>
          <w:sz w:val="32"/>
          <w:szCs w:val="32"/>
          <w:lang w:eastAsia="ru-RU"/>
        </w:rPr>
        <w:t>Основні фінансові фонди місцевих органів влади: місцеві бюджети, резервні та цільові фонди, фонди грошових ресурсів комунальних підприємств. Ресурси, що залучаються місцевими органами влади у вигляді банківських кредитів, від розміщення місцевих позик та деякі інші, як правило, перебувають у нефондовій формі.</w:t>
      </w:r>
    </w:p>
    <w:p w:rsidR="00F11036" w:rsidRPr="00B23F76" w:rsidRDefault="00F11036" w:rsidP="00B23F76">
      <w:pPr>
        <w:rPr>
          <w:color w:val="000000"/>
          <w:sz w:val="32"/>
          <w:szCs w:val="32"/>
          <w:lang w:eastAsia="ru-RU"/>
        </w:rPr>
      </w:pPr>
      <w:r w:rsidRPr="00B23F76">
        <w:rPr>
          <w:color w:val="000000"/>
          <w:sz w:val="32"/>
          <w:szCs w:val="32"/>
          <w:lang w:eastAsia="ru-RU"/>
        </w:rPr>
        <w:t>Фінанси місцевих органів влади як система включають кілька основних взаємопов’язаних структурних елементів. Це видатки, доходи, способи формування доходів, інститути системи, суб’єкти й об’єкти системи та відносини між суб’єктами системи, системою та іншими ланками фінансової системи держави.</w:t>
      </w:r>
    </w:p>
    <w:p w:rsidR="00F11036" w:rsidRPr="00B23F76" w:rsidRDefault="00F11036" w:rsidP="00B23F76">
      <w:pPr>
        <w:rPr>
          <w:color w:val="000000"/>
          <w:sz w:val="32"/>
          <w:szCs w:val="32"/>
          <w:lang w:eastAsia="ru-RU"/>
        </w:rPr>
      </w:pPr>
      <w:r w:rsidRPr="00B23F76">
        <w:rPr>
          <w:color w:val="000000"/>
          <w:sz w:val="32"/>
          <w:szCs w:val="32"/>
          <w:lang w:eastAsia="ru-RU"/>
        </w:rPr>
        <w:t>Головним елементом місцевих фінансів є видатки, оскільки вони відображають функції та завдання, що покладаються на місцеву владу. Видатки місцевих органів влади залежно від їхніх завдань у більшості країн поділяються на кілька функціональних видів. Передусім, законодавство вирізняє так звані обов’язкові видатки. Це — видатки, спрямовані на виконання обов’язкових завдань, які покладаються на всі органи місцевої влади з метою забезпечення певних стандартів послуг у масштабах всієї країни. До обов’язкових видатків належать також видатки місцевих органів влади, пов’язані з їхніми борговими зобов’язаннями за кредитами та позиками. У структурі видатків місцевих органів влади виокремлюються також видатки для реалізації делегованих центральною владою завдань.</w:t>
      </w:r>
    </w:p>
    <w:p w:rsidR="00F11036" w:rsidRPr="00B23F76" w:rsidRDefault="00F11036" w:rsidP="00B23F76">
      <w:pPr>
        <w:rPr>
          <w:color w:val="000000"/>
          <w:sz w:val="32"/>
          <w:szCs w:val="32"/>
          <w:lang w:eastAsia="ru-RU"/>
        </w:rPr>
      </w:pPr>
      <w:r w:rsidRPr="00B23F76">
        <w:rPr>
          <w:color w:val="000000"/>
          <w:sz w:val="32"/>
          <w:szCs w:val="32"/>
          <w:lang w:eastAsia="ru-RU"/>
        </w:rPr>
        <w:lastRenderedPageBreak/>
        <w:t>Крім функціонального поділу, є поділ видатків відповідно до їхнього економічного призначення. У зв’язку з цим законодавство більшості країн вирізняє дві великі групи видатків. Це поточні, або адміністративні, видатки і капітальні, або інвестиційні, видатки.</w:t>
      </w:r>
    </w:p>
    <w:p w:rsidR="00F11036" w:rsidRPr="00B23F76" w:rsidRDefault="00F11036" w:rsidP="00B23F76">
      <w:pPr>
        <w:rPr>
          <w:color w:val="000000"/>
          <w:sz w:val="32"/>
          <w:szCs w:val="32"/>
          <w:lang w:eastAsia="ru-RU"/>
        </w:rPr>
      </w:pPr>
      <w:r w:rsidRPr="00B23F76">
        <w:rPr>
          <w:color w:val="000000"/>
          <w:sz w:val="32"/>
          <w:szCs w:val="32"/>
          <w:lang w:eastAsia="ru-RU"/>
        </w:rPr>
        <w:t>Доходи місцевих органів влади класифікують за їхніми джерелами та економічною природою.</w:t>
      </w:r>
    </w:p>
    <w:p w:rsidR="00F11036" w:rsidRPr="00B23F76" w:rsidRDefault="00F11036" w:rsidP="00B23F76">
      <w:pPr>
        <w:rPr>
          <w:color w:val="000000"/>
          <w:sz w:val="32"/>
          <w:szCs w:val="32"/>
          <w:lang w:eastAsia="ru-RU"/>
        </w:rPr>
      </w:pPr>
      <w:r w:rsidRPr="00B23F76">
        <w:rPr>
          <w:color w:val="000000"/>
          <w:sz w:val="32"/>
          <w:szCs w:val="32"/>
          <w:lang w:eastAsia="ru-RU"/>
        </w:rPr>
        <w:t>За джерелами доходи місцевих органів влади поділяються на: податкові доходи; неподаткові доходи (платежі, доходи від майна, що належить місцевій владі, та від господарської діяльності підприємств комунальної форми власності, залучені місцевими органами влади на ринку позичкового капіталу); доходи за рахунок кредитів та позик; трансферти від центральної влади та органів влади вищого територіального рівня.</w:t>
      </w:r>
    </w:p>
    <w:p w:rsidR="00F11036" w:rsidRPr="00B23F76" w:rsidRDefault="00F11036" w:rsidP="00B23F76">
      <w:pPr>
        <w:rPr>
          <w:color w:val="000000"/>
          <w:sz w:val="32"/>
          <w:szCs w:val="32"/>
          <w:lang w:eastAsia="ru-RU"/>
        </w:rPr>
      </w:pPr>
      <w:r w:rsidRPr="00B23F76">
        <w:rPr>
          <w:color w:val="000000"/>
          <w:sz w:val="32"/>
          <w:szCs w:val="32"/>
          <w:lang w:eastAsia="ru-RU"/>
        </w:rPr>
        <w:t>Структура доходів за їхніми джерелами в кожній країні має свої особливості. В Україні відбувається процес становлення системи доходів місцевих органів влади за їхніми джерелами, типової для більшості європейських країн.</w:t>
      </w:r>
    </w:p>
    <w:p w:rsidR="00F11036" w:rsidRPr="00B23F76" w:rsidRDefault="00F11036" w:rsidP="00B23F76">
      <w:pPr>
        <w:rPr>
          <w:color w:val="000000"/>
          <w:sz w:val="32"/>
          <w:szCs w:val="32"/>
          <w:lang w:eastAsia="ru-RU"/>
        </w:rPr>
      </w:pPr>
      <w:r w:rsidRPr="00B23F76">
        <w:rPr>
          <w:color w:val="000000"/>
          <w:sz w:val="32"/>
          <w:szCs w:val="32"/>
          <w:lang w:eastAsia="ru-RU"/>
        </w:rPr>
        <w:t>За економічною природою доходи місцевих органів влади поділяються на власні, закріплені (передані місцевій владі) і регульовані (рис. 10.1).</w:t>
      </w:r>
    </w:p>
    <w:p w:rsidR="00F11036" w:rsidRPr="00B23F76" w:rsidRDefault="00F11036" w:rsidP="00B23F76">
      <w:pPr>
        <w:rPr>
          <w:color w:val="000000"/>
          <w:sz w:val="32"/>
          <w:szCs w:val="32"/>
          <w:lang w:eastAsia="ru-RU"/>
        </w:rPr>
      </w:pPr>
      <w:r w:rsidRPr="00B23F76">
        <w:rPr>
          <w:color w:val="000000"/>
          <w:sz w:val="32"/>
          <w:szCs w:val="32"/>
          <w:lang w:eastAsia="ru-RU"/>
        </w:rPr>
        <w:t>Власні доходи — це доходи, що мобілізуються місцевою владою самостійно на основі власних рішень і за рахунок джерел, визначених місцевим органом влади. До власних доходів належать місцеві податки і збори, доходи від майна, що належить місцевій владі, та від господарської діяльності комунальних підприємств, інші доходи, передбачені законодавством.</w:t>
      </w:r>
    </w:p>
    <w:p w:rsidR="00F11036" w:rsidRPr="00B23F76" w:rsidRDefault="00F11036" w:rsidP="00B23F76">
      <w:pPr>
        <w:rPr>
          <w:color w:val="000000"/>
          <w:sz w:val="32"/>
          <w:szCs w:val="32"/>
          <w:lang w:eastAsia="ru-RU"/>
        </w:rPr>
      </w:pPr>
      <w:r w:rsidRPr="00B23F76">
        <w:rPr>
          <w:color w:val="000000"/>
          <w:sz w:val="32"/>
          <w:szCs w:val="32"/>
          <w:lang w:eastAsia="ru-RU"/>
        </w:rPr>
        <w:t>Закріплені доходи — це ті, що повністю або частково (у %) зараховуються в певні види бюджетів безстроково або на довготерміновій основі і для їх включення непотрібне рішення органів влади вищого рівня.</w:t>
      </w:r>
    </w:p>
    <w:p w:rsidR="00F11036" w:rsidRPr="00B23F76" w:rsidRDefault="00F11036" w:rsidP="00B23F76">
      <w:pPr>
        <w:rPr>
          <w:lang w:eastAsia="ru-RU"/>
        </w:rPr>
      </w:pPr>
      <w:r w:rsidRPr="00B23F76">
        <w:rPr>
          <w:color w:val="000000"/>
          <w:sz w:val="32"/>
          <w:szCs w:val="32"/>
          <w:lang w:eastAsia="ru-RU"/>
        </w:rPr>
        <w:br/>
      </w:r>
    </w:p>
    <w:p w:rsidR="00F11036" w:rsidRPr="00B23F76" w:rsidRDefault="00F11036" w:rsidP="00B23F76">
      <w:pPr>
        <w:rPr>
          <w:color w:val="000000"/>
          <w:sz w:val="32"/>
          <w:szCs w:val="32"/>
          <w:lang w:eastAsia="ru-RU"/>
        </w:rPr>
      </w:pPr>
      <w:r w:rsidRPr="00B23F76">
        <w:rPr>
          <w:noProof/>
          <w:color w:val="000000"/>
          <w:sz w:val="32"/>
          <w:szCs w:val="32"/>
          <w:lang w:eastAsia="ru-RU"/>
        </w:rPr>
        <w:lastRenderedPageBreak/>
        <w:drawing>
          <wp:inline distT="0" distB="0" distL="0" distR="0">
            <wp:extent cx="5553075" cy="2596923"/>
            <wp:effectExtent l="19050" t="0" r="9525" b="0"/>
            <wp:docPr id="11" name="Рисунок 1" descr="https://subject.com.ua/economic/finances1/finances1.files/image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bject.com.ua/economic/finances1/finances1.files/image052.jpg"/>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53075" cy="2596923"/>
                    </a:xfrm>
                    <a:prstGeom prst="rect">
                      <a:avLst/>
                    </a:prstGeom>
                    <a:noFill/>
                    <a:ln>
                      <a:noFill/>
                    </a:ln>
                  </pic:spPr>
                </pic:pic>
              </a:graphicData>
            </a:graphic>
          </wp:inline>
        </w:drawing>
      </w:r>
    </w:p>
    <w:p w:rsidR="00F11036" w:rsidRPr="00B23F76" w:rsidRDefault="00F11036" w:rsidP="00B23F76">
      <w:pPr>
        <w:rPr>
          <w:lang w:eastAsia="ru-RU"/>
        </w:rPr>
      </w:pPr>
      <w:r w:rsidRPr="00B23F76">
        <w:rPr>
          <w:color w:val="000000"/>
          <w:sz w:val="32"/>
          <w:szCs w:val="32"/>
          <w:lang w:eastAsia="ru-RU"/>
        </w:rPr>
        <w:br/>
      </w:r>
    </w:p>
    <w:p w:rsidR="00F11036" w:rsidRPr="00B23F76" w:rsidRDefault="00F11036" w:rsidP="00B23F76">
      <w:pPr>
        <w:rPr>
          <w:color w:val="000000"/>
          <w:sz w:val="32"/>
          <w:szCs w:val="32"/>
          <w:lang w:eastAsia="ru-RU"/>
        </w:rPr>
      </w:pPr>
      <w:r w:rsidRPr="00B23F76">
        <w:rPr>
          <w:color w:val="000000"/>
          <w:sz w:val="32"/>
          <w:szCs w:val="32"/>
          <w:lang w:eastAsia="ru-RU"/>
        </w:rPr>
        <w:t>Рис. 10.1. Склад доходів місцевих бюджетів</w:t>
      </w:r>
    </w:p>
    <w:p w:rsidR="00F11036" w:rsidRPr="00B23F76" w:rsidRDefault="00F11036" w:rsidP="00B23F76">
      <w:pPr>
        <w:rPr>
          <w:color w:val="000000"/>
          <w:sz w:val="32"/>
          <w:szCs w:val="32"/>
          <w:lang w:eastAsia="ru-RU"/>
        </w:rPr>
      </w:pPr>
      <w:r w:rsidRPr="00B23F76">
        <w:rPr>
          <w:color w:val="000000"/>
          <w:sz w:val="32"/>
          <w:szCs w:val="32"/>
          <w:lang w:eastAsia="ru-RU"/>
        </w:rPr>
        <w:t>Регульовані доходи — це також одна з форм доходів, що передаються центральною владою місцевим органам влади або з бюджетів територій вищого адміністративного рівня до бюджетів територій нижчого адміністративного рівня.</w:t>
      </w:r>
    </w:p>
    <w:p w:rsidR="00F11036" w:rsidRPr="00B23F76" w:rsidRDefault="00F11036" w:rsidP="00B23F76">
      <w:pPr>
        <w:rPr>
          <w:color w:val="000000"/>
          <w:sz w:val="32"/>
          <w:szCs w:val="32"/>
          <w:lang w:eastAsia="ru-RU"/>
        </w:rPr>
      </w:pPr>
      <w:r w:rsidRPr="00B23F76">
        <w:rPr>
          <w:color w:val="000000"/>
          <w:sz w:val="32"/>
          <w:szCs w:val="32"/>
          <w:lang w:eastAsia="ru-RU"/>
        </w:rPr>
        <w:t>До кошика доходів, що закріплюються за бюджетами місцевого самоврядування згідно з Бюджетним кодексом України, належать: прибутковий податок з громадян у визначеній законодавством частині; державне мито в частині, що належить відповідним бюджетам; плата за ліцензії на провадження певних видів господарської діяльності та сертифікати, що видаються виконавчими органами відповідних рад; плата за державну реєстрацію суб’єктів підприємницької діяльності; плата за торговий патент на здійснення деяких видів підприємницької діяльності; надходження адміністративних штрафів; єдиний податок для суб’єктів підприємницької діяльності в частині, що належить відповідним бюджетам.</w:t>
      </w:r>
    </w:p>
    <w:p w:rsidR="00F11036" w:rsidRPr="00B23F76" w:rsidRDefault="00F11036" w:rsidP="00B23F76">
      <w:pPr>
        <w:rPr>
          <w:color w:val="000000"/>
          <w:sz w:val="32"/>
          <w:szCs w:val="32"/>
          <w:lang w:eastAsia="ru-RU"/>
        </w:rPr>
      </w:pPr>
      <w:r w:rsidRPr="00B23F76">
        <w:rPr>
          <w:color w:val="000000"/>
          <w:sz w:val="32"/>
          <w:szCs w:val="32"/>
          <w:lang w:eastAsia="ru-RU"/>
        </w:rPr>
        <w:t>Місцеві запозичення — це операції, пов’язані з отриманням коштів на умовах повернення, платності та строковості, в результаті яких з’являються зобов’язання перед бюджетом, та операції, пов’язані з поверненням цих коштів до бюджету.</w:t>
      </w:r>
    </w:p>
    <w:p w:rsidR="00F11036" w:rsidRPr="00B23F76" w:rsidRDefault="00F11036" w:rsidP="00B23F76">
      <w:pPr>
        <w:rPr>
          <w:color w:val="000000"/>
          <w:sz w:val="32"/>
          <w:szCs w:val="32"/>
          <w:lang w:eastAsia="ru-RU"/>
        </w:rPr>
      </w:pPr>
      <w:r w:rsidRPr="00B23F76">
        <w:rPr>
          <w:color w:val="000000"/>
          <w:sz w:val="32"/>
          <w:szCs w:val="32"/>
          <w:lang w:eastAsia="ru-RU"/>
        </w:rPr>
        <w:t xml:space="preserve">Місцеві запозичення виникають у таких випадках: запозичення (позики) з бюджетів вищого рівня; запозичення в комерційних банках; бюджетні гарантії під запозичення комерційних структур, у </w:t>
      </w:r>
      <w:r w:rsidRPr="00B23F76">
        <w:rPr>
          <w:color w:val="000000"/>
          <w:sz w:val="32"/>
          <w:szCs w:val="32"/>
          <w:lang w:eastAsia="ru-RU"/>
        </w:rPr>
        <w:lastRenderedPageBreak/>
        <w:t>тому числі на потребу бюджетної сфери (будівництво шкіл, лікарень тощо); випуск муніципальних позик.</w:t>
      </w:r>
    </w:p>
    <w:p w:rsidR="00F11036" w:rsidRPr="00B23F76" w:rsidRDefault="00F11036" w:rsidP="00B23F76">
      <w:pPr>
        <w:rPr>
          <w:color w:val="000000"/>
          <w:sz w:val="32"/>
          <w:szCs w:val="32"/>
          <w:lang w:eastAsia="ru-RU"/>
        </w:rPr>
      </w:pPr>
      <w:r w:rsidRPr="00B23F76">
        <w:rPr>
          <w:color w:val="000000"/>
          <w:sz w:val="32"/>
          <w:szCs w:val="32"/>
          <w:lang w:eastAsia="ru-RU"/>
        </w:rPr>
        <w:t>Бюджетним кодексом України передбачено, що запозичення з Державного бюджету надаються місцевим бюджетам для покриття тимчасових касових розривів під час виконання загального фонду бюджету протягом бюджетного року. Дуже часто такі запозичення перетворюються на непряму форму дотування місцевих бюджетів, оскільки їх пролонговують або взагалі списують.</w:t>
      </w:r>
    </w:p>
    <w:p w:rsidR="00F11036" w:rsidRPr="00B23F76" w:rsidRDefault="00F11036" w:rsidP="00B23F76">
      <w:pPr>
        <w:rPr>
          <w:color w:val="000000"/>
          <w:sz w:val="32"/>
          <w:szCs w:val="32"/>
          <w:lang w:eastAsia="ru-RU"/>
        </w:rPr>
      </w:pPr>
      <w:r w:rsidRPr="00B23F76">
        <w:rPr>
          <w:color w:val="000000"/>
          <w:sz w:val="32"/>
          <w:szCs w:val="32"/>
          <w:lang w:eastAsia="ru-RU"/>
        </w:rPr>
        <w:t>Виконавчі органи місцевого самоврядування можуть також отримувати короткотермінові (на термін до трьох місяців) позички у фінансово-кредитних установах з погашенням у межах поточного бюджетного періоду. Ще однією з форм виникнення зобов’язань є надання органами місцевого самоврядування гарантій під позики комерційних банків. У випадку несвоєчасного погашення кредитів бюджетна гарантія вступає в силу.</w:t>
      </w:r>
    </w:p>
    <w:p w:rsidR="00F11036" w:rsidRPr="00B23F76" w:rsidRDefault="00F11036" w:rsidP="00B23F76">
      <w:pPr>
        <w:rPr>
          <w:color w:val="000000"/>
          <w:sz w:val="32"/>
          <w:szCs w:val="32"/>
          <w:lang w:eastAsia="ru-RU"/>
        </w:rPr>
      </w:pPr>
      <w:r w:rsidRPr="00B23F76">
        <w:rPr>
          <w:color w:val="000000"/>
          <w:sz w:val="32"/>
          <w:szCs w:val="32"/>
          <w:lang w:eastAsia="ru-RU"/>
        </w:rPr>
        <w:t>Місцеві органи влади можуть проводити цільові муніципальні позики під конкретні заходи, в яких зацікавлена територіальна громада (будівництво доріг тощо). Облігації місцевої позики реєструються Міністерствам фінансів України та Державною комісією з цінних паперів, але держава не несе відповідальності по зобов’язаннях за запозиченнями до місцевих бюджетів. Видатки по обслуговуванню боргу здійснюються за рахунок коштів загального фонду місцевого бюджету.</w:t>
      </w:r>
    </w:p>
    <w:p w:rsidR="00F11036" w:rsidRPr="00B23F76" w:rsidRDefault="00F11036" w:rsidP="00B23F76">
      <w:pPr>
        <w:rPr>
          <w:color w:val="000000"/>
          <w:sz w:val="32"/>
          <w:szCs w:val="32"/>
          <w:lang w:eastAsia="ru-RU"/>
        </w:rPr>
      </w:pPr>
      <w:r w:rsidRPr="00B23F76">
        <w:rPr>
          <w:color w:val="000000"/>
          <w:sz w:val="32"/>
          <w:szCs w:val="32"/>
          <w:lang w:eastAsia="ru-RU"/>
        </w:rPr>
        <w:t>З видатками, доходами та способами формування доходів тісно пов’язане функціонування певних фінансових інститутів.</w:t>
      </w:r>
    </w:p>
    <w:p w:rsidR="00F11036" w:rsidRPr="00B23F76" w:rsidRDefault="00F11036" w:rsidP="00B23F76">
      <w:pPr>
        <w:rPr>
          <w:color w:val="000000"/>
          <w:sz w:val="32"/>
          <w:szCs w:val="32"/>
          <w:lang w:eastAsia="ru-RU"/>
        </w:rPr>
      </w:pPr>
      <w:r w:rsidRPr="00B23F76">
        <w:rPr>
          <w:color w:val="000000"/>
          <w:sz w:val="32"/>
          <w:szCs w:val="32"/>
          <w:lang w:eastAsia="ru-RU"/>
        </w:rPr>
        <w:t>Під інститутами в системі місцевих фінансів слід розуміти сукупність організаційних структур, які забезпечують функціонування місцевих органів влади. У системі місцевих фінансів з’явилися і розвиваються такі інститути, як самостійний місцевий бюджет, позабюджетні, валютні та цільові фонди, комунальна власність, місцеві податки і збори, комунальний кредит, комунальні позики, фінансові ресурси комунальних підприємств, комунальні платежі, поточні видатки і видатки розвитку, поточний бюджет і бюджет розвитку та ін. В окремих країнах до таких інститутів належить і комунальне страхування, а ключова роль належить інституту громадських послуг. Обов’язок надання громадських послуг, що є основним змістом діяльності державної влади і місцевого самоврядування, має бути закріплено нормами права.</w:t>
      </w:r>
    </w:p>
    <w:p w:rsidR="00F11036" w:rsidRPr="00B23F76" w:rsidRDefault="00F11036" w:rsidP="00B23F76">
      <w:pPr>
        <w:rPr>
          <w:color w:val="000000"/>
          <w:sz w:val="32"/>
          <w:szCs w:val="32"/>
          <w:lang w:eastAsia="ru-RU"/>
        </w:rPr>
      </w:pPr>
      <w:r w:rsidRPr="00B23F76">
        <w:rPr>
          <w:color w:val="000000"/>
          <w:sz w:val="32"/>
          <w:szCs w:val="32"/>
          <w:lang w:eastAsia="ru-RU"/>
        </w:rPr>
        <w:lastRenderedPageBreak/>
        <w:t>Більшість інститутів у системі місцевих фінансів України перебувають на початковому етапі свого розвитку або у зародковому стані.</w:t>
      </w:r>
    </w:p>
    <w:p w:rsidR="00F11036" w:rsidRPr="00B23F76" w:rsidRDefault="00F11036" w:rsidP="00B23F76">
      <w:pPr>
        <w:rPr>
          <w:color w:val="000000"/>
          <w:sz w:val="32"/>
          <w:szCs w:val="32"/>
          <w:lang w:eastAsia="ru-RU"/>
        </w:rPr>
      </w:pPr>
      <w:r w:rsidRPr="00B23F76">
        <w:rPr>
          <w:color w:val="000000"/>
          <w:sz w:val="32"/>
          <w:szCs w:val="32"/>
          <w:lang w:eastAsia="ru-RU"/>
        </w:rPr>
        <w:t>Дослідження сутності місцевих фінансів пов’язане з діяльністю суб’єктів фінансових відносин.</w:t>
      </w:r>
    </w:p>
    <w:p w:rsidR="00F11036" w:rsidRPr="00B23F76" w:rsidRDefault="00F11036" w:rsidP="00B23F76">
      <w:pPr>
        <w:rPr>
          <w:color w:val="000000"/>
          <w:sz w:val="32"/>
          <w:szCs w:val="32"/>
          <w:lang w:eastAsia="ru-RU"/>
        </w:rPr>
      </w:pPr>
      <w:r w:rsidRPr="00B23F76">
        <w:rPr>
          <w:color w:val="000000"/>
          <w:sz w:val="32"/>
          <w:szCs w:val="32"/>
          <w:lang w:eastAsia="ru-RU"/>
        </w:rPr>
        <w:t>Головним суб’єктом таких відносин в Україні є територіальна громада та органи місцевого самоврядування, правовий статус яких закріплено в Конституції України. Це територіальна громада села чи добровільного об’єднання в сільську громаду жителів кількох сіл, територіальна громада селища чи міста. Це сільська, селищна, міська ради та їхні виконавчі органи, сільський, селищний чи міський голова. Це також обласна та районна рада. Ще один суб’єкт відносин — держава в особі її органів: обласної, районної міської {міст Києва та Севастополя) місцевої державної адміністрації та центральних органів державної влади, насамперед, Верховної Ради України, Кабінету Міністрів України, Міністерства фінансів України та інших органів. Суб’єктами цих відносин є також Автономна Республіка Крим: Верховна Рада Автономної Республіки Крим, Рада Міністрів Автономної Республіки Крим та юридичні і фізичні особи у сфері фінансів місцевих органів влади на території автономії.</w:t>
      </w:r>
    </w:p>
    <w:p w:rsidR="00F11036" w:rsidRPr="00B23F76" w:rsidRDefault="00F11036" w:rsidP="00B23F76">
      <w:pPr>
        <w:rPr>
          <w:color w:val="000000"/>
          <w:sz w:val="32"/>
          <w:szCs w:val="32"/>
          <w:lang w:eastAsia="ru-RU"/>
        </w:rPr>
      </w:pPr>
      <w:r w:rsidRPr="00B23F76">
        <w:rPr>
          <w:color w:val="000000"/>
          <w:sz w:val="32"/>
          <w:szCs w:val="32"/>
          <w:lang w:eastAsia="ru-RU"/>
        </w:rPr>
        <w:t>В інших країнах головними суб’єктами фінансових відносин у сфері місцевих фінансів є муніципалітети, комуни, регіони, департаменти, провінції, області, округи та інші адміністративно-територіальні утворення.</w:t>
      </w:r>
    </w:p>
    <w:p w:rsidR="00F11036" w:rsidRPr="00B23F76" w:rsidRDefault="00F11036" w:rsidP="00B23F76">
      <w:pPr>
        <w:rPr>
          <w:color w:val="000000"/>
          <w:sz w:val="32"/>
          <w:szCs w:val="32"/>
          <w:lang w:eastAsia="ru-RU"/>
        </w:rPr>
      </w:pPr>
      <w:r w:rsidRPr="00B23F76">
        <w:rPr>
          <w:color w:val="000000"/>
          <w:sz w:val="32"/>
          <w:szCs w:val="32"/>
          <w:lang w:eastAsia="ru-RU"/>
        </w:rPr>
        <w:t>Об’єктами місцевих фінансів є фінансові ресурси, що мобілізуються, розподіляються і використовуються місцевими органами влади для виконання покладених на них функцій і завдань.</w:t>
      </w:r>
    </w:p>
    <w:p w:rsidR="00F11036" w:rsidRPr="00B23F76" w:rsidRDefault="00F11036" w:rsidP="00B23F76">
      <w:pPr>
        <w:rPr>
          <w:color w:val="000000"/>
          <w:sz w:val="32"/>
          <w:szCs w:val="32"/>
          <w:lang w:eastAsia="ru-RU"/>
        </w:rPr>
      </w:pPr>
      <w:r w:rsidRPr="00B23F76">
        <w:rPr>
          <w:color w:val="000000"/>
          <w:sz w:val="32"/>
          <w:szCs w:val="32"/>
          <w:lang w:eastAsia="ru-RU"/>
        </w:rPr>
        <w:t xml:space="preserve">Важливою з погляду методології є структуризація місцевих фінансових ресурсів, що дає змогу не лише показати сукупність фінансових відносин, що характеризують економічну сутність місцевих фінансів, а й виявити характер взаємозв’язків між елементам системи. Це, в свою чергу, дає можливість зробити і кількісний, і якісний аналіз місцевих фінансових ресурсів. З огляду на демократичні процеси, які відбуваються в Україні, дедалі більшу роль у задоволенні соціальних інтересів і потреб відіграють фінансові ресурси комунальних підприємств, комунальних банків та інших фінансово-кредитних установ, фінансові ресурси підприємств </w:t>
      </w:r>
      <w:r w:rsidRPr="00B23F76">
        <w:rPr>
          <w:color w:val="000000"/>
          <w:sz w:val="32"/>
          <w:szCs w:val="32"/>
          <w:lang w:eastAsia="ru-RU"/>
        </w:rPr>
        <w:lastRenderedPageBreak/>
        <w:t>різних форм власності, що використовуються ними на фінансування соціально-культурних і житлово-комунальних об’єктів.</w:t>
      </w:r>
    </w:p>
    <w:p w:rsidR="00F11036" w:rsidRPr="00B23F76" w:rsidRDefault="00F11036" w:rsidP="00B23F76">
      <w:pPr>
        <w:rPr>
          <w:color w:val="000000"/>
          <w:sz w:val="32"/>
          <w:szCs w:val="32"/>
          <w:lang w:eastAsia="ru-RU"/>
        </w:rPr>
      </w:pPr>
      <w:r w:rsidRPr="00B23F76">
        <w:rPr>
          <w:color w:val="000000"/>
          <w:sz w:val="32"/>
          <w:szCs w:val="32"/>
          <w:lang w:eastAsia="ru-RU"/>
        </w:rPr>
        <w:t>Задоволенню соціальних інтересів і потреб сприяють також фінансові ресурси громадських організацій і установ: спортивних товариств, партій, профспілок, доброчинних фондів тощо. Наприклад, останнім часом в Україні починають діяти не лише всеукраїнські, а й регіональні доброчинні фонди. До речі, у США існує понад 50 тис. різних доброчинних фондів. Фонди створюються строком на 50 років, і протягом цього часу їхні кошти мають бути використані на відповідні цілі.</w:t>
      </w:r>
    </w:p>
    <w:p w:rsidR="00F11036" w:rsidRPr="00B23F76" w:rsidRDefault="00F11036" w:rsidP="00B23F76">
      <w:pPr>
        <w:rPr>
          <w:color w:val="000000"/>
          <w:sz w:val="32"/>
          <w:szCs w:val="32"/>
          <w:lang w:eastAsia="ru-RU"/>
        </w:rPr>
      </w:pPr>
      <w:r w:rsidRPr="00B23F76">
        <w:rPr>
          <w:color w:val="000000"/>
          <w:sz w:val="32"/>
          <w:szCs w:val="32"/>
          <w:lang w:eastAsia="ru-RU"/>
        </w:rPr>
        <w:t> Формування місцевих органів влади та їхніх фінансів у різних країнах відбувалося наприкінці ХУТТТ — на початку XIX ст. Наукове визначення місцевих фінансів як сукупності теоретичних положень і певної суми знань і вмінь остаточно сформувалося наприкінці XIX ст. У сучасних правових державах світу місцеві органи влади входять до загальної системи державного управління, їхня компетенція визначається центральною владою. Простежується також тенденція щодо зростання державних функцій, які передаються до компетенції місцевих органів влади. У 1985 р. було підписано Європейську хартію про місцеве самоврядування, яка заклала загальноєвропейські принципи організації місцевого самоврядування. У листопаді 1996 р. до Європейської хартії про місцеве самоврядування приєдналася й Україна. Нині найдискусійнішим є питання щодо визначення повноважень місцевих органів самоврядування.</w:t>
      </w:r>
    </w:p>
    <w:p w:rsidR="00F11036" w:rsidRPr="00B23F76" w:rsidRDefault="00F11036" w:rsidP="00B23F76">
      <w:pPr>
        <w:rPr>
          <w:color w:val="000000"/>
          <w:sz w:val="32"/>
          <w:szCs w:val="32"/>
          <w:lang w:eastAsia="ru-RU"/>
        </w:rPr>
      </w:pPr>
      <w:r w:rsidRPr="00B23F76">
        <w:rPr>
          <w:color w:val="000000"/>
          <w:sz w:val="32"/>
          <w:szCs w:val="32"/>
          <w:vertAlign w:val="superscript"/>
          <w:lang w:eastAsia="ru-RU"/>
        </w:rPr>
        <w:t>16 </w:t>
      </w:r>
      <w:r w:rsidRPr="00B23F76">
        <w:rPr>
          <w:color w:val="000000"/>
          <w:sz w:val="32"/>
          <w:szCs w:val="32"/>
          <w:lang w:eastAsia="ru-RU"/>
        </w:rPr>
        <w:t>Наприклад, до Європейських країн із найвищими показниками муніципальних витрат у ВВП належать: Швеція — 25,5 %, Данія — 19,9, Норвегія — 18,9, Угорщина — 19, Фінляндія — 18, Литва — 13,1 %. Понад 10 % ВВП перерозподіляються через муніципальні витрати в Австрії, Латвії, Великої Британії, Швейцарії, близько 10 % — у Болгарії, Чехії Німеччині, Люксембурзі. Є країни, де частка муніципальних витрат у ВВП дуже низька. На Кіпрі вона становить 1,4 %, у Греції — 3,33, Румунії — 3,5, Туреччині — 2,41, Португалії — 4,6 %. В Україні частка видатків місцевих бюджетів у 2000 р. становила 7,1 % від ВВП.</w:t>
      </w:r>
    </w:p>
    <w:p w:rsidR="00F11036" w:rsidRPr="00B23F76" w:rsidRDefault="00F11036" w:rsidP="00B23F76">
      <w:pPr>
        <w:rPr>
          <w:b/>
          <w:bCs/>
          <w:color w:val="4682B4"/>
          <w:sz w:val="32"/>
          <w:szCs w:val="32"/>
          <w:lang w:eastAsia="ru-RU"/>
        </w:rPr>
      </w:pPr>
      <w:r w:rsidRPr="00B23F76">
        <w:rPr>
          <w:color w:val="000000"/>
          <w:sz w:val="32"/>
          <w:szCs w:val="32"/>
          <w:lang w:eastAsia="ru-RU"/>
        </w:rPr>
        <w:t xml:space="preserve">Показники, що характеризують рівень муніципальних витрат у сукупних державних витратах, також дуже різноманітні. Найвищі вони в Норвегії — 60 %, Литві — 58,8, Угорщині — 53,7, Швеції — </w:t>
      </w:r>
      <w:r w:rsidRPr="00B23F76">
        <w:rPr>
          <w:color w:val="000000"/>
          <w:sz w:val="32"/>
          <w:szCs w:val="32"/>
          <w:lang w:eastAsia="ru-RU"/>
        </w:rPr>
        <w:lastRenderedPageBreak/>
        <w:t xml:space="preserve">36, Данії — 31,28%. Найнижчі показники на Кіпрі — 4,1 %, у Греції — 5,6 %, Португалії — 9,7 %. </w:t>
      </w:r>
    </w:p>
    <w:p w:rsidR="00F11036" w:rsidRPr="00B23F76" w:rsidRDefault="00F11036" w:rsidP="00B23F76"/>
    <w:p w:rsidR="00F11036" w:rsidRPr="00B23F76" w:rsidRDefault="00F11036" w:rsidP="00B23F76">
      <w:pPr>
        <w:rPr>
          <w:b/>
          <w:sz w:val="28"/>
          <w:szCs w:val="28"/>
        </w:rPr>
      </w:pPr>
    </w:p>
    <w:p w:rsidR="00F11036" w:rsidRPr="00B23F76" w:rsidRDefault="00F11036" w:rsidP="00B23F76">
      <w:pPr>
        <w:rPr>
          <w:b/>
          <w:sz w:val="28"/>
          <w:szCs w:val="28"/>
        </w:rPr>
      </w:pPr>
      <w:r w:rsidRPr="00B23F76">
        <w:rPr>
          <w:b/>
          <w:sz w:val="28"/>
          <w:szCs w:val="28"/>
        </w:rPr>
        <w:t>Лекція 20 Фінансові ресурси місцевих бюджетів</w:t>
      </w:r>
    </w:p>
    <w:p w:rsidR="00001EAD" w:rsidRPr="00B23F76" w:rsidRDefault="00001EAD" w:rsidP="00B23F76">
      <w:pPr>
        <w:rPr>
          <w:b/>
          <w:sz w:val="28"/>
          <w:szCs w:val="28"/>
          <w:lang w:eastAsia="en-US"/>
        </w:rPr>
      </w:pPr>
      <w:hyperlink r:id="rId25" w:history="1">
        <w:r w:rsidRPr="00B23F76">
          <w:rPr>
            <w:rStyle w:val="ad"/>
            <w:b/>
            <w:sz w:val="28"/>
            <w:szCs w:val="28"/>
            <w:lang w:eastAsia="en-US"/>
          </w:rPr>
          <w:t>https://mof.gov.ua/uk/local-budgets</w:t>
        </w:r>
      </w:hyperlink>
    </w:p>
    <w:p w:rsidR="00001EAD" w:rsidRPr="00B23F76" w:rsidRDefault="00001EAD" w:rsidP="00B23F76">
      <w:pPr>
        <w:rPr>
          <w:b/>
          <w:sz w:val="28"/>
          <w:szCs w:val="28"/>
          <w:lang w:eastAsia="en-US"/>
        </w:rPr>
      </w:pPr>
    </w:p>
    <w:p w:rsidR="00F11036" w:rsidRPr="00B23F76" w:rsidRDefault="00F11036" w:rsidP="00B23F76">
      <w:pPr>
        <w:rPr>
          <w:color w:val="333333"/>
          <w:sz w:val="28"/>
          <w:szCs w:val="28"/>
        </w:rPr>
      </w:pPr>
      <w:r w:rsidRPr="00B23F76">
        <w:rPr>
          <w:color w:val="333333"/>
          <w:sz w:val="28"/>
          <w:szCs w:val="28"/>
        </w:rPr>
        <w:t>Місцеві фінансові ресурси — це сукупність фондів грошових засобів, які створюються в процесі розподілу та перерозподілу ВВП і спрямовуються на економічний та соціальний розвиток адміністративно-територіальних одиниць. Головним напрямом використання місцевих фінансових ресурсів є фінансове забезпечення соціальної сфери та місцевого господарства.</w:t>
      </w:r>
    </w:p>
    <w:p w:rsidR="00001EAD" w:rsidRPr="00B23F76" w:rsidRDefault="00001EAD" w:rsidP="00B23F76">
      <w:pPr>
        <w:rPr>
          <w:color w:val="333333"/>
          <w:sz w:val="28"/>
          <w:szCs w:val="28"/>
        </w:rPr>
      </w:pPr>
      <w:r w:rsidRPr="00B23F76">
        <w:rPr>
          <w:color w:val="333333"/>
          <w:sz w:val="28"/>
          <w:szCs w:val="28"/>
        </w:rPr>
        <w:t>Всі місцеві бюджети є самостійними, що забезпечується закріпленням за ними відповідних джерел доходів бюджету, правом місцевих органів влади визначати напрями використання бюджетних коштів відповідно до законодавства України, правом відповідних місцевих рад самостійно і незалежно одне від одного розглядати та затверджувати відповідні місцеві бюджети.</w:t>
      </w:r>
    </w:p>
    <w:p w:rsidR="00001EAD" w:rsidRPr="00B23F76" w:rsidRDefault="00001EAD" w:rsidP="00B23F76">
      <w:pPr>
        <w:rPr>
          <w:color w:val="333333"/>
          <w:sz w:val="28"/>
          <w:szCs w:val="28"/>
        </w:rPr>
      </w:pPr>
      <w:r w:rsidRPr="00B23F76">
        <w:rPr>
          <w:color w:val="333333"/>
          <w:sz w:val="28"/>
          <w:szCs w:val="28"/>
        </w:rPr>
        <w:t>На даний час в рамках реалізації Концепції реформування місцевого самоврядування та територіальної організації влади в Україні проводиться активна робота по формуванню спроможних територіальних громад. Бюджети об’єднаних територіальних громад, що створюються згідно із законом та перспективним планом формування територій громад, матимуть прямі міжбюджетні відносини з державним бюджетом. В результаті буде забезпечено виконання одного із напрямків реформи міжбюджетних відносин – перехід від триступеневої до двоступеневої бюджетної системи.</w:t>
      </w:r>
    </w:p>
    <w:p w:rsidR="00001EAD" w:rsidRPr="00B23F76" w:rsidRDefault="00001EAD" w:rsidP="00B23F76">
      <w:pPr>
        <w:rPr>
          <w:color w:val="333333"/>
          <w:sz w:val="28"/>
          <w:szCs w:val="28"/>
        </w:rPr>
      </w:pPr>
      <w:r w:rsidRPr="00B23F76">
        <w:rPr>
          <w:color w:val="333333"/>
          <w:sz w:val="28"/>
          <w:szCs w:val="28"/>
        </w:rPr>
        <w:t> </w:t>
      </w:r>
    </w:p>
    <w:p w:rsidR="00001EAD" w:rsidRPr="00B23F76" w:rsidRDefault="00001EAD" w:rsidP="00B23F76">
      <w:pPr>
        <w:rPr>
          <w:color w:val="333333"/>
          <w:sz w:val="28"/>
          <w:szCs w:val="28"/>
        </w:rPr>
      </w:pPr>
      <w:r w:rsidRPr="00B23F76">
        <w:rPr>
          <w:rStyle w:val="af0"/>
          <w:color w:val="333333"/>
          <w:sz w:val="28"/>
          <w:szCs w:val="28"/>
          <w:bdr w:val="none" w:sz="0" w:space="0" w:color="auto" w:frame="1"/>
        </w:rPr>
        <w:t>Завдяки реалізації реформи міжбюджетних відносин вдалося досягти таких результатів:</w:t>
      </w:r>
    </w:p>
    <w:p w:rsidR="00001EAD" w:rsidRPr="00B23F76" w:rsidRDefault="00001EAD" w:rsidP="00B23F76">
      <w:pPr>
        <w:rPr>
          <w:color w:val="333333"/>
          <w:sz w:val="28"/>
          <w:szCs w:val="28"/>
        </w:rPr>
      </w:pPr>
      <w:r w:rsidRPr="00B23F76">
        <w:rPr>
          <w:color w:val="333333"/>
          <w:sz w:val="28"/>
          <w:szCs w:val="28"/>
        </w:rPr>
        <w:t>забезпечено формування нових прогресивних відносин в управлінні бюджетними ресурсами;</w:t>
      </w:r>
    </w:p>
    <w:p w:rsidR="00001EAD" w:rsidRPr="00B23F76" w:rsidRDefault="00001EAD" w:rsidP="00B23F76">
      <w:pPr>
        <w:rPr>
          <w:color w:val="333333"/>
          <w:sz w:val="28"/>
          <w:szCs w:val="28"/>
        </w:rPr>
      </w:pPr>
      <w:r w:rsidRPr="00B23F76">
        <w:rPr>
          <w:color w:val="333333"/>
          <w:sz w:val="28"/>
          <w:szCs w:val="28"/>
        </w:rPr>
        <w:t>підвищено рівень фінансового забезпечення місцевих бюджетів – дохідна спроможність місцевих бюджетів зросла  більше ніж у 2 рази;</w:t>
      </w:r>
    </w:p>
    <w:p w:rsidR="00001EAD" w:rsidRPr="00B23F76" w:rsidRDefault="00001EAD" w:rsidP="00B23F76">
      <w:pPr>
        <w:rPr>
          <w:color w:val="333333"/>
          <w:sz w:val="28"/>
          <w:szCs w:val="28"/>
        </w:rPr>
      </w:pPr>
      <w:r w:rsidRPr="00B23F76">
        <w:rPr>
          <w:color w:val="333333"/>
          <w:sz w:val="28"/>
          <w:szCs w:val="28"/>
        </w:rPr>
        <w:t>створено умови для мотивацій органів місцевого самоврядування до нарощування дохідної бази місцевих бюджетів;</w:t>
      </w:r>
    </w:p>
    <w:p w:rsidR="00001EAD" w:rsidRPr="00B23F76" w:rsidRDefault="00001EAD" w:rsidP="00B23F76">
      <w:pPr>
        <w:rPr>
          <w:color w:val="333333"/>
          <w:sz w:val="28"/>
          <w:szCs w:val="28"/>
        </w:rPr>
      </w:pPr>
      <w:r w:rsidRPr="00B23F76">
        <w:rPr>
          <w:color w:val="333333"/>
          <w:sz w:val="28"/>
          <w:szCs w:val="28"/>
        </w:rPr>
        <w:t>органам місцевого самоврядування надано право самостійно встановлювати ставки місцевих податків в граничних межах, визначених законодавством, та надавати пільги з їх сплати;</w:t>
      </w:r>
    </w:p>
    <w:p w:rsidR="00001EAD" w:rsidRPr="00B23F76" w:rsidRDefault="00001EAD" w:rsidP="00B23F76">
      <w:pPr>
        <w:rPr>
          <w:color w:val="333333"/>
          <w:sz w:val="28"/>
          <w:szCs w:val="28"/>
        </w:rPr>
      </w:pPr>
      <w:r w:rsidRPr="00B23F76">
        <w:rPr>
          <w:color w:val="333333"/>
          <w:sz w:val="28"/>
          <w:szCs w:val="28"/>
        </w:rPr>
        <w:t>змінено систему міжбюджетного вирівнювання: механізм балансування видаткових повноважень замінено на новий більш прогресивний, який дозволяє  залишати більшу частину коштів на місцях, а саме горизонтальне вирівнювання податкоспроможності місцевих бюджетів;</w:t>
      </w:r>
    </w:p>
    <w:p w:rsidR="00001EAD" w:rsidRPr="00B23F76" w:rsidRDefault="00001EAD" w:rsidP="00B23F76">
      <w:pPr>
        <w:rPr>
          <w:color w:val="333333"/>
          <w:sz w:val="28"/>
          <w:szCs w:val="28"/>
        </w:rPr>
      </w:pPr>
      <w:r w:rsidRPr="00B23F76">
        <w:rPr>
          <w:color w:val="333333"/>
          <w:sz w:val="28"/>
          <w:szCs w:val="28"/>
        </w:rPr>
        <w:lastRenderedPageBreak/>
        <w:t>змінено систему вертикального балансування видаткових повноважень на горизонтальне вирівнювання податкоспроможності місцевих бюджетів;</w:t>
      </w:r>
    </w:p>
    <w:p w:rsidR="00001EAD" w:rsidRPr="00B23F76" w:rsidRDefault="00001EAD" w:rsidP="00B23F76">
      <w:pPr>
        <w:rPr>
          <w:color w:val="333333"/>
          <w:sz w:val="28"/>
          <w:szCs w:val="28"/>
        </w:rPr>
      </w:pPr>
      <w:r w:rsidRPr="00B23F76">
        <w:rPr>
          <w:color w:val="333333"/>
          <w:sz w:val="28"/>
          <w:szCs w:val="28"/>
        </w:rPr>
        <w:t>забезпечено надання якісних суспільних послуг споживачам завдяки розширенню видаткових повноважень органів місцевого самоврядування;</w:t>
      </w:r>
    </w:p>
    <w:p w:rsidR="00001EAD" w:rsidRPr="00B23F76" w:rsidRDefault="00001EAD" w:rsidP="00B23F76">
      <w:pPr>
        <w:rPr>
          <w:color w:val="333333"/>
          <w:sz w:val="28"/>
          <w:szCs w:val="28"/>
        </w:rPr>
      </w:pPr>
      <w:r w:rsidRPr="00B23F76">
        <w:rPr>
          <w:color w:val="333333"/>
          <w:sz w:val="28"/>
          <w:szCs w:val="28"/>
        </w:rPr>
        <w:t>збільшено інвестиційні ресурси місцевих бюджетів;</w:t>
      </w:r>
    </w:p>
    <w:p w:rsidR="00001EAD" w:rsidRPr="00B23F76" w:rsidRDefault="00001EAD" w:rsidP="00B23F76">
      <w:pPr>
        <w:rPr>
          <w:color w:val="333333"/>
          <w:sz w:val="28"/>
          <w:szCs w:val="28"/>
        </w:rPr>
      </w:pPr>
      <w:r w:rsidRPr="00B23F76">
        <w:rPr>
          <w:color w:val="333333"/>
          <w:sz w:val="28"/>
          <w:szCs w:val="28"/>
        </w:rPr>
        <w:t>розширено коло місцевих бюджетів, що мають взаємовідносини з державним бюджетом;</w:t>
      </w:r>
    </w:p>
    <w:p w:rsidR="00001EAD" w:rsidRPr="00B23F76" w:rsidRDefault="00001EAD" w:rsidP="00B23F76">
      <w:pPr>
        <w:rPr>
          <w:color w:val="333333"/>
          <w:sz w:val="28"/>
          <w:szCs w:val="28"/>
        </w:rPr>
      </w:pPr>
      <w:r w:rsidRPr="00B23F76">
        <w:rPr>
          <w:color w:val="333333"/>
          <w:sz w:val="28"/>
          <w:szCs w:val="28"/>
        </w:rPr>
        <w:t>Тобто на законодавчому рівні забезпечено врегулювання питання повної бюджетної самостійності та фінансової незалежності місцевих бюджетів, що відповідає основним завданням Концепції реформування місцевого самоврядування та територіальної організації влади в Україні.</w:t>
      </w:r>
    </w:p>
    <w:p w:rsidR="00F11036" w:rsidRPr="00B23F76" w:rsidRDefault="00F11036" w:rsidP="00B23F76">
      <w:pPr>
        <w:rPr>
          <w:b/>
          <w:sz w:val="28"/>
          <w:szCs w:val="28"/>
        </w:rPr>
      </w:pPr>
    </w:p>
    <w:p w:rsidR="009217CA" w:rsidRPr="00B23F76" w:rsidRDefault="009217CA" w:rsidP="00B23F76">
      <w:pPr>
        <w:rPr>
          <w:b/>
          <w:sz w:val="28"/>
          <w:szCs w:val="28"/>
        </w:rPr>
      </w:pPr>
      <w:r w:rsidRPr="00B23F76">
        <w:rPr>
          <w:b/>
          <w:sz w:val="28"/>
          <w:szCs w:val="28"/>
        </w:rPr>
        <w:t>Лекція 21 Необхідність створення та призначення державних цільових фондів. Принципи організації</w:t>
      </w:r>
    </w:p>
    <w:p w:rsidR="009217CA" w:rsidRPr="00B23F76" w:rsidRDefault="00B00B7A" w:rsidP="00B23F76">
      <w:pPr>
        <w:rPr>
          <w:sz w:val="28"/>
          <w:szCs w:val="28"/>
          <w:lang w:eastAsia="ru-RU"/>
        </w:rPr>
      </w:pPr>
      <w:hyperlink r:id="rId26" w:history="1">
        <w:r w:rsidR="009217CA" w:rsidRPr="00B23F76">
          <w:rPr>
            <w:rStyle w:val="ad"/>
            <w:sz w:val="28"/>
            <w:szCs w:val="28"/>
            <w:lang w:eastAsia="ru-RU"/>
          </w:rPr>
          <w:t>https://www.pfu.gov.ua/</w:t>
        </w:r>
      </w:hyperlink>
    </w:p>
    <w:p w:rsidR="009217CA" w:rsidRPr="00B23F76" w:rsidRDefault="009217CA" w:rsidP="00B23F76">
      <w:pPr>
        <w:rPr>
          <w:sz w:val="28"/>
          <w:szCs w:val="28"/>
          <w:lang w:eastAsia="ru-RU"/>
        </w:rPr>
      </w:pPr>
    </w:p>
    <w:p w:rsidR="009217CA" w:rsidRPr="00B23F76" w:rsidRDefault="009217CA" w:rsidP="00B23F76">
      <w:pPr>
        <w:rPr>
          <w:color w:val="333333"/>
          <w:sz w:val="28"/>
          <w:szCs w:val="28"/>
          <w:lang w:eastAsia="ru-RU"/>
        </w:rPr>
      </w:pPr>
      <w:r w:rsidRPr="00B23F76">
        <w:rPr>
          <w:color w:val="333333"/>
          <w:sz w:val="28"/>
          <w:szCs w:val="28"/>
          <w:lang w:eastAsia="ru-RU"/>
        </w:rPr>
        <w:t>  1. </w:t>
      </w:r>
      <w:r w:rsidRPr="00B23F76">
        <w:rPr>
          <w:b/>
          <w:bCs/>
          <w:i/>
          <w:iCs/>
          <w:color w:val="333333"/>
          <w:sz w:val="28"/>
          <w:szCs w:val="28"/>
          <w:lang w:eastAsia="ru-RU"/>
        </w:rPr>
        <w:t>Державні цільові фонди</w:t>
      </w:r>
      <w:r w:rsidRPr="00B23F76">
        <w:rPr>
          <w:color w:val="333333"/>
          <w:sz w:val="28"/>
          <w:szCs w:val="28"/>
          <w:lang w:eastAsia="ru-RU"/>
        </w:rPr>
        <w:t> — це сукупність фондів грошових коштів, які знаходяться в розпорядженні центральних та місцевих органів влади. Фонди мають цільове призначення, яке втілюється як у чітко визначених джерелах їх утворення, так і в напрямках можливого використання коштів. Державні цільові фонди є однією з ланок загальнодержавних фінансів, порядок їх формування та витрачання регламентується законодавчими актами.</w:t>
      </w:r>
      <w:r w:rsidRPr="00B23F76">
        <w:rPr>
          <w:color w:val="333333"/>
          <w:sz w:val="28"/>
          <w:szCs w:val="28"/>
          <w:lang w:eastAsia="ru-RU"/>
        </w:rPr>
        <w:br/>
        <w:t>   Історично цільові фонди з’явилися раніше бюджету, як єдиного державного фонду грошових ресурсів. Це були спеціальні фонди або особливі рахунки. Кількість їх постійно коливалася, більшість мали тимчасовий характер і разом із виконанням намічених цілей ліквідовувалися.</w:t>
      </w:r>
      <w:r w:rsidRPr="00B23F76">
        <w:rPr>
          <w:color w:val="333333"/>
          <w:sz w:val="28"/>
          <w:szCs w:val="28"/>
          <w:lang w:eastAsia="ru-RU"/>
        </w:rPr>
        <w:br/>
        <w:t>   Велика кількість фондів сприяла розпорошеності коштів, послабленню контролю за їх використанням, і тому з’явився бюджет як джерело фінансування потреб держави, пов’язаних з виконанням нею головних своїх функцій: втручання в економіку, управління, соціального захисту населення та оборони.</w:t>
      </w:r>
      <w:r w:rsidRPr="00B23F76">
        <w:rPr>
          <w:color w:val="333333"/>
          <w:sz w:val="28"/>
          <w:szCs w:val="28"/>
          <w:lang w:eastAsia="ru-RU"/>
        </w:rPr>
        <w:br/>
        <w:t>   В колишньому СРСР державний бюджет поглинув і об’єднав в собі цільові фонди і став єдиним і найбільшим централізованим фондом державних ресурсів, що на певних етапах було доцільним, але з часом перестало відповідати потребам розвитку країни. В умовах дефіциту коштів бюджет виявився неспроможним профінансувати всі потреби держави. І тому почався зворотний процес відокремлення від державного бюджету спеціальних фондів, в першу чергу, з чітко визначеними доходними джерелами. Першим фондом, який був відокремлений від бюджету, став Пенсійний фонд.</w:t>
      </w:r>
      <w:r w:rsidRPr="00B23F76">
        <w:rPr>
          <w:color w:val="333333"/>
          <w:sz w:val="28"/>
          <w:szCs w:val="28"/>
          <w:lang w:eastAsia="ru-RU"/>
        </w:rPr>
        <w:br/>
        <w:t>   В сучасних умовах розвитку незалежної України значення державних цільових фондів, поряд із бюджетом, значно зростає. Їх існування є необхідним і доцільним, це пов’язано із наступним:</w:t>
      </w:r>
      <w:r w:rsidRPr="00B23F76">
        <w:rPr>
          <w:color w:val="333333"/>
          <w:sz w:val="28"/>
          <w:szCs w:val="28"/>
          <w:lang w:eastAsia="ru-RU"/>
        </w:rPr>
        <w:br/>
      </w:r>
      <w:r w:rsidRPr="00B23F76">
        <w:rPr>
          <w:color w:val="333333"/>
          <w:sz w:val="28"/>
          <w:szCs w:val="28"/>
          <w:lang w:eastAsia="ru-RU"/>
        </w:rPr>
        <w:lastRenderedPageBreak/>
        <w:t>   1) у органів державної влади і управління, що формують цільові фонди, з’являються додаткові джерела фінансування своїх потреб понад бюджетні кошти;</w:t>
      </w:r>
      <w:r w:rsidRPr="00B23F76">
        <w:rPr>
          <w:color w:val="333333"/>
          <w:sz w:val="28"/>
          <w:szCs w:val="28"/>
          <w:lang w:eastAsia="ru-RU"/>
        </w:rPr>
        <w:br/>
        <w:t>   2) існування одного централізованого фонду грошових ресурсів недостатнє для задоволення всіх державних потреб;</w:t>
      </w:r>
      <w:r w:rsidRPr="00B23F76">
        <w:rPr>
          <w:color w:val="333333"/>
          <w:sz w:val="28"/>
          <w:szCs w:val="28"/>
          <w:lang w:eastAsia="ru-RU"/>
        </w:rPr>
        <w:br/>
        <w:t>   3) при наявності перевищення доходів над видатками цільових фондів кошти можуть бути використані для покриття бюджетного дефіциту;</w:t>
      </w:r>
      <w:r w:rsidRPr="00B23F76">
        <w:rPr>
          <w:color w:val="333333"/>
          <w:sz w:val="28"/>
          <w:szCs w:val="28"/>
          <w:lang w:eastAsia="ru-RU"/>
        </w:rPr>
        <w:br/>
        <w:t>   4) з’являється можливість з більшою ефективністю проводити контрольну роботу за цільовим використанням державних коштів.</w:t>
      </w:r>
      <w:r w:rsidRPr="00B23F76">
        <w:rPr>
          <w:color w:val="333333"/>
          <w:sz w:val="28"/>
          <w:szCs w:val="28"/>
          <w:lang w:eastAsia="ru-RU"/>
        </w:rPr>
        <w:br/>
        <w:t>   Державні цільові фонди можуть утворюватися:</w:t>
      </w:r>
      <w:r w:rsidRPr="00B23F76">
        <w:rPr>
          <w:color w:val="333333"/>
          <w:sz w:val="28"/>
          <w:szCs w:val="28"/>
          <w:lang w:eastAsia="ru-RU"/>
        </w:rPr>
        <w:br/>
        <w:t>- шляхом відокремлення із державного бюджету окремих видатків, що мають велике значення,</w:t>
      </w:r>
      <w:r w:rsidRPr="00B23F76">
        <w:rPr>
          <w:color w:val="333333"/>
          <w:sz w:val="28"/>
          <w:szCs w:val="28"/>
          <w:lang w:eastAsia="ru-RU"/>
        </w:rPr>
        <w:br/>
        <w:t>- або формуванням спеціальних фондів із самостійними джерелами доходів.</w:t>
      </w:r>
      <w:r w:rsidRPr="00B23F76">
        <w:rPr>
          <w:color w:val="333333"/>
          <w:sz w:val="28"/>
          <w:szCs w:val="28"/>
          <w:lang w:eastAsia="ru-RU"/>
        </w:rPr>
        <w:br/>
        <w:t>   Джерелом державних цільових фондів завжди є національний дохід країни. А мобілізація коштів здійснюється через:</w:t>
      </w:r>
      <w:r w:rsidRPr="00B23F76">
        <w:rPr>
          <w:color w:val="333333"/>
          <w:sz w:val="28"/>
          <w:szCs w:val="28"/>
          <w:lang w:eastAsia="ru-RU"/>
        </w:rPr>
        <w:br/>
        <w:t>- спеціальні збори (дуже часто обов’язкові);</w:t>
      </w:r>
      <w:r w:rsidRPr="00B23F76">
        <w:rPr>
          <w:color w:val="333333"/>
          <w:sz w:val="28"/>
          <w:szCs w:val="28"/>
          <w:lang w:eastAsia="ru-RU"/>
        </w:rPr>
        <w:br/>
        <w:t>- добровільні внески і пожертвування;</w:t>
      </w:r>
      <w:r w:rsidRPr="00B23F76">
        <w:rPr>
          <w:color w:val="333333"/>
          <w:sz w:val="28"/>
          <w:szCs w:val="28"/>
          <w:lang w:eastAsia="ru-RU"/>
        </w:rPr>
        <w:br/>
        <w:t>- позики;</w:t>
      </w:r>
      <w:r w:rsidRPr="00B23F76">
        <w:rPr>
          <w:color w:val="333333"/>
          <w:sz w:val="28"/>
          <w:szCs w:val="28"/>
          <w:lang w:eastAsia="ru-RU"/>
        </w:rPr>
        <w:br/>
        <w:t>- кредити;</w:t>
      </w:r>
      <w:r w:rsidRPr="00B23F76">
        <w:rPr>
          <w:color w:val="333333"/>
          <w:sz w:val="28"/>
          <w:szCs w:val="28"/>
          <w:lang w:eastAsia="ru-RU"/>
        </w:rPr>
        <w:br/>
        <w:t>- направлення коштів із бюджету.</w:t>
      </w:r>
      <w:r w:rsidRPr="00B23F76">
        <w:rPr>
          <w:color w:val="333333"/>
          <w:sz w:val="28"/>
          <w:szCs w:val="28"/>
          <w:lang w:eastAsia="ru-RU"/>
        </w:rPr>
        <w:br/>
        <w:t>   В залежності від рівня, на якому утворюються спеціальні фонди, вони можуть бути:</w:t>
      </w:r>
      <w:r w:rsidRPr="00B23F76">
        <w:rPr>
          <w:color w:val="333333"/>
          <w:sz w:val="28"/>
          <w:szCs w:val="28"/>
          <w:lang w:eastAsia="ru-RU"/>
        </w:rPr>
        <w:br/>
        <w:t>- державними;</w:t>
      </w:r>
      <w:r w:rsidRPr="00B23F76">
        <w:rPr>
          <w:color w:val="333333"/>
          <w:sz w:val="28"/>
          <w:szCs w:val="28"/>
          <w:lang w:eastAsia="ru-RU"/>
        </w:rPr>
        <w:br/>
        <w:t>- місцевими.</w:t>
      </w:r>
      <w:r w:rsidRPr="00B23F76">
        <w:rPr>
          <w:color w:val="333333"/>
          <w:sz w:val="28"/>
          <w:szCs w:val="28"/>
          <w:lang w:eastAsia="ru-RU"/>
        </w:rPr>
        <w:br/>
        <w:t>   В залежності від напрямків використання існують фонди:</w:t>
      </w:r>
      <w:r w:rsidRPr="00B23F76">
        <w:rPr>
          <w:color w:val="333333"/>
          <w:sz w:val="28"/>
          <w:szCs w:val="28"/>
          <w:lang w:eastAsia="ru-RU"/>
        </w:rPr>
        <w:br/>
        <w:t>- економічні;</w:t>
      </w:r>
      <w:r w:rsidRPr="00B23F76">
        <w:rPr>
          <w:color w:val="333333"/>
          <w:sz w:val="28"/>
          <w:szCs w:val="28"/>
          <w:lang w:eastAsia="ru-RU"/>
        </w:rPr>
        <w:br/>
        <w:t>- соціальні;</w:t>
      </w:r>
      <w:r w:rsidRPr="00B23F76">
        <w:rPr>
          <w:color w:val="333333"/>
          <w:sz w:val="28"/>
          <w:szCs w:val="28"/>
          <w:lang w:eastAsia="ru-RU"/>
        </w:rPr>
        <w:br/>
        <w:t>- науково-дослідні;</w:t>
      </w:r>
      <w:r w:rsidRPr="00B23F76">
        <w:rPr>
          <w:color w:val="333333"/>
          <w:sz w:val="28"/>
          <w:szCs w:val="28"/>
          <w:lang w:eastAsia="ru-RU"/>
        </w:rPr>
        <w:br/>
        <w:t>- страхові;</w:t>
      </w:r>
      <w:r w:rsidRPr="00B23F76">
        <w:rPr>
          <w:color w:val="333333"/>
          <w:sz w:val="28"/>
          <w:szCs w:val="28"/>
          <w:lang w:eastAsia="ru-RU"/>
        </w:rPr>
        <w:br/>
        <w:t>- міждержавні та інші.</w:t>
      </w:r>
      <w:r w:rsidRPr="00B23F76">
        <w:rPr>
          <w:color w:val="333333"/>
          <w:sz w:val="28"/>
          <w:szCs w:val="28"/>
          <w:lang w:eastAsia="ru-RU"/>
        </w:rPr>
        <w:br/>
        <w:t xml:space="preserve">   </w:t>
      </w:r>
    </w:p>
    <w:p w:rsidR="009217CA" w:rsidRPr="00B23F76" w:rsidRDefault="009217CA" w:rsidP="00B23F76">
      <w:pPr>
        <w:rPr>
          <w:color w:val="333333"/>
          <w:sz w:val="28"/>
          <w:szCs w:val="28"/>
          <w:lang w:eastAsia="ru-RU"/>
        </w:rPr>
      </w:pPr>
      <w:r w:rsidRPr="00B23F76">
        <w:rPr>
          <w:color w:val="333333"/>
          <w:sz w:val="28"/>
          <w:szCs w:val="28"/>
          <w:lang w:eastAsia="ru-RU"/>
        </w:rPr>
        <w:t>В Україні до економічних, державних цільових фондів можна віднести: Фонд для здійснення заходів щодо ліквідації наслідків Чорнобильської катастрофи та соціального захисту населення, Фонд сприяння місцевому самоврядуванню України, Фонд охорони праці, Фонд розвитку та захисту конкуренції, Фонд підтримки селянських (фермерських) господарств.</w:t>
      </w:r>
      <w:r w:rsidRPr="00B23F76">
        <w:rPr>
          <w:color w:val="333333"/>
          <w:sz w:val="28"/>
          <w:szCs w:val="28"/>
          <w:lang w:eastAsia="ru-RU"/>
        </w:rPr>
        <w:br/>
        <w:t xml:space="preserve">   </w:t>
      </w:r>
    </w:p>
    <w:p w:rsidR="009217CA" w:rsidRPr="00B23F76" w:rsidRDefault="009217CA" w:rsidP="00B23F76">
      <w:pPr>
        <w:rPr>
          <w:color w:val="333333"/>
          <w:sz w:val="28"/>
          <w:szCs w:val="28"/>
          <w:lang w:eastAsia="ru-RU"/>
        </w:rPr>
      </w:pPr>
      <w:r w:rsidRPr="00B23F76">
        <w:rPr>
          <w:color w:val="333333"/>
          <w:sz w:val="28"/>
          <w:szCs w:val="28"/>
          <w:lang w:eastAsia="ru-RU"/>
        </w:rPr>
        <w:t>Соціальні фонди: Пенсійний фонд, Фонд соціального страхування, Державний фонд сприяння зайнятості населення, Фонд соціального захисту інвалідів.</w:t>
      </w:r>
      <w:r w:rsidRPr="00B23F76">
        <w:rPr>
          <w:color w:val="333333"/>
          <w:sz w:val="28"/>
          <w:szCs w:val="28"/>
          <w:lang w:eastAsia="ru-RU"/>
        </w:rPr>
        <w:br/>
        <w:t>   Державний інноваційний фонд є науково-дослідним.</w:t>
      </w:r>
    </w:p>
    <w:p w:rsidR="009217CA" w:rsidRPr="00B23F76" w:rsidRDefault="009217CA" w:rsidP="00B23F76">
      <w:pPr>
        <w:rPr>
          <w:color w:val="333333"/>
          <w:sz w:val="28"/>
          <w:szCs w:val="28"/>
        </w:rPr>
      </w:pPr>
      <w:r w:rsidRPr="00B23F76">
        <w:rPr>
          <w:b/>
          <w:color w:val="333333"/>
          <w:sz w:val="28"/>
          <w:szCs w:val="28"/>
        </w:rPr>
        <w:t>  2. </w:t>
      </w:r>
      <w:r w:rsidRPr="00B23F76">
        <w:rPr>
          <w:color w:val="333333"/>
          <w:sz w:val="28"/>
          <w:szCs w:val="28"/>
        </w:rPr>
        <w:t xml:space="preserve">Пенсійний фонд України  </w:t>
      </w:r>
      <w:hyperlink r:id="rId27" w:history="1">
        <w:r w:rsidRPr="00B23F76">
          <w:rPr>
            <w:rStyle w:val="ad"/>
            <w:sz w:val="28"/>
            <w:szCs w:val="28"/>
          </w:rPr>
          <w:t>https://www.pfu.gov.ua/</w:t>
        </w:r>
      </w:hyperlink>
    </w:p>
    <w:p w:rsidR="009217CA" w:rsidRPr="00B23F76" w:rsidRDefault="009217CA" w:rsidP="00B23F76">
      <w:pPr>
        <w:rPr>
          <w:b/>
          <w:color w:val="0D0D0D"/>
          <w:sz w:val="28"/>
          <w:szCs w:val="28"/>
        </w:rPr>
      </w:pPr>
      <w:r w:rsidRPr="00B23F76">
        <w:rPr>
          <w:b/>
          <w:color w:val="333333"/>
          <w:sz w:val="28"/>
          <w:szCs w:val="28"/>
        </w:rPr>
        <w:lastRenderedPageBreak/>
        <w:t> був створений в 1991 році. Завдання, які поставлені перед фондом:</w:t>
      </w:r>
      <w:r w:rsidRPr="00B23F76">
        <w:rPr>
          <w:b/>
          <w:color w:val="333333"/>
          <w:sz w:val="28"/>
          <w:szCs w:val="28"/>
        </w:rPr>
        <w:br/>
        <w:t>- пенсійне забезпечення населення;</w:t>
      </w:r>
      <w:r w:rsidRPr="00B23F76">
        <w:rPr>
          <w:b/>
          <w:color w:val="333333"/>
          <w:sz w:val="28"/>
          <w:szCs w:val="28"/>
        </w:rPr>
        <w:br/>
        <w:t>- фінансування програм по підтримці пенсіонерів та інвалідів;</w:t>
      </w:r>
      <w:r w:rsidRPr="00B23F76">
        <w:rPr>
          <w:b/>
          <w:color w:val="333333"/>
          <w:sz w:val="28"/>
          <w:szCs w:val="28"/>
        </w:rPr>
        <w:br/>
        <w:t>- міжнародне співробітництво з проблем пенсійного забезпечення тощо.</w:t>
      </w:r>
      <w:r w:rsidRPr="00B23F76">
        <w:rPr>
          <w:b/>
          <w:color w:val="333333"/>
          <w:sz w:val="28"/>
          <w:szCs w:val="28"/>
        </w:rPr>
        <w:br/>
        <w:t>   Джерелами утворення Пенсійного фонду України є:</w:t>
      </w:r>
      <w:r w:rsidRPr="00B23F76">
        <w:rPr>
          <w:b/>
          <w:color w:val="333333"/>
          <w:sz w:val="28"/>
          <w:szCs w:val="28"/>
        </w:rPr>
        <w:br/>
        <w:t>- обов’язкові внески суб’єктів господарювання і громадян;</w:t>
      </w:r>
      <w:r w:rsidRPr="00B23F76">
        <w:rPr>
          <w:b/>
          <w:color w:val="333333"/>
          <w:sz w:val="28"/>
          <w:szCs w:val="28"/>
        </w:rPr>
        <w:br/>
        <w:t>- кошти з Державного бюджету України призначені для виплати пенсій військовослужбовцям;</w:t>
      </w:r>
      <w:r w:rsidRPr="00B23F76">
        <w:rPr>
          <w:b/>
          <w:color w:val="333333"/>
          <w:sz w:val="28"/>
          <w:szCs w:val="28"/>
        </w:rPr>
        <w:br/>
        <w:t>- добровільні внески і пожертвування;</w:t>
      </w:r>
      <w:r w:rsidRPr="00B23F76">
        <w:rPr>
          <w:b/>
          <w:color w:val="333333"/>
          <w:sz w:val="28"/>
          <w:szCs w:val="28"/>
        </w:rPr>
        <w:br/>
        <w:t>- інші надходження. </w:t>
      </w:r>
      <w:r w:rsidRPr="00B23F76">
        <w:rPr>
          <w:b/>
          <w:color w:val="333333"/>
          <w:sz w:val="28"/>
          <w:szCs w:val="28"/>
        </w:rPr>
        <w:br/>
        <w:t>   Суб’єкти підприємницької діяльності незалежно від форм власності, їх об’єднання, філії, відділення, бюджетні, громадські та інші установи і організації, фізичні особи — суб’єкти підприємницької діяльності перераховують в Пенсійний фонд збори на обов’язкове державне пенсійне страхування в розмірі 32 відсотки від фактичних витрат на оплату праці.</w:t>
      </w:r>
      <w:r w:rsidRPr="00B23F76">
        <w:rPr>
          <w:b/>
          <w:color w:val="333333"/>
          <w:sz w:val="28"/>
          <w:szCs w:val="28"/>
        </w:rPr>
        <w:br/>
        <w:t>   Громадяни, які працюють на умовах трудового договору, а також які виконують роботи згідно з цивільно-правовими договорами, в тому числі члени творчих спілок сплачують збір на обов’язкове державне пенсійне страхування в розмірі 1-2 відсотка сукупного оподатковуваного доходу, обчисленого згідно законодавству України.</w:t>
      </w:r>
      <w:r w:rsidRPr="00B23F76">
        <w:rPr>
          <w:b/>
          <w:color w:val="333333"/>
          <w:sz w:val="28"/>
          <w:szCs w:val="28"/>
        </w:rPr>
        <w:br/>
        <w:t>   Для підприємств, установ і організацій, де працюють інваліди, збір в Пенсійний фонд визначається окремо за ставкою 4 відсотки від фактичних витрат на оплату праці для працюючих інвалідів та за ставкою 32 відсотки для інших працівників підприємства.</w:t>
      </w:r>
      <w:r w:rsidRPr="00B23F76">
        <w:rPr>
          <w:b/>
          <w:color w:val="333333"/>
          <w:sz w:val="28"/>
          <w:szCs w:val="28"/>
        </w:rPr>
        <w:br/>
        <w:t>   Кошти, акумульовані у Пенсійному фонді України, спрямовуються на виплату:</w:t>
      </w:r>
      <w:r w:rsidRPr="00B23F76">
        <w:rPr>
          <w:b/>
          <w:color w:val="333333"/>
          <w:sz w:val="28"/>
          <w:szCs w:val="28"/>
        </w:rPr>
        <w:br/>
        <w:t>- пенсій (трудових і соціальних);</w:t>
      </w:r>
      <w:r w:rsidRPr="00B23F76">
        <w:rPr>
          <w:b/>
          <w:color w:val="333333"/>
          <w:sz w:val="28"/>
          <w:szCs w:val="28"/>
        </w:rPr>
        <w:br/>
        <w:t>- пенсій військовослужбовцям;</w:t>
      </w:r>
      <w:r w:rsidRPr="00B23F76">
        <w:rPr>
          <w:b/>
          <w:color w:val="333333"/>
          <w:sz w:val="28"/>
          <w:szCs w:val="28"/>
        </w:rPr>
        <w:br/>
        <w:t>- допомог непрацюючим матерям по догляду за дитиною до досягнення нею 3-річного віку;</w:t>
      </w:r>
      <w:r w:rsidRPr="00B23F76">
        <w:rPr>
          <w:b/>
          <w:color w:val="333333"/>
          <w:sz w:val="28"/>
          <w:szCs w:val="28"/>
        </w:rPr>
        <w:br/>
      </w:r>
      <w:r w:rsidRPr="00B23F76">
        <w:rPr>
          <w:b/>
          <w:color w:val="333333"/>
          <w:sz w:val="28"/>
          <w:szCs w:val="28"/>
        </w:rPr>
        <w:lastRenderedPageBreak/>
        <w:t>- допомог на поховання непрацюючих пенсіонерів та ін.</w:t>
      </w:r>
      <w:r w:rsidRPr="00B23F76">
        <w:rPr>
          <w:b/>
          <w:color w:val="333333"/>
          <w:sz w:val="28"/>
          <w:szCs w:val="28"/>
        </w:rPr>
        <w:br/>
        <w:t>   Державні пенсіі можуть бути наступних видів:</w:t>
      </w:r>
      <w:r w:rsidRPr="00B23F76">
        <w:rPr>
          <w:b/>
          <w:color w:val="333333"/>
          <w:sz w:val="28"/>
          <w:szCs w:val="28"/>
        </w:rPr>
        <w:br/>
        <w:t>   1) трудові, т.б. зароблені суспільно-корисною працею:</w:t>
      </w:r>
      <w:r w:rsidRPr="00B23F76">
        <w:rPr>
          <w:b/>
          <w:color w:val="333333"/>
          <w:sz w:val="28"/>
          <w:szCs w:val="28"/>
        </w:rPr>
        <w:br/>
        <w:t>- за віком;</w:t>
      </w:r>
      <w:r w:rsidRPr="00B23F76">
        <w:rPr>
          <w:b/>
          <w:color w:val="333333"/>
          <w:sz w:val="28"/>
          <w:szCs w:val="28"/>
        </w:rPr>
        <w:br/>
        <w:t>- по інвалідності;</w:t>
      </w:r>
      <w:r w:rsidRPr="00B23F76">
        <w:rPr>
          <w:b/>
          <w:color w:val="333333"/>
          <w:sz w:val="28"/>
          <w:szCs w:val="28"/>
        </w:rPr>
        <w:br/>
        <w:t>- в разі втрати годувальника;</w:t>
      </w:r>
      <w:r w:rsidRPr="00B23F76">
        <w:rPr>
          <w:b/>
          <w:color w:val="333333"/>
          <w:sz w:val="28"/>
          <w:szCs w:val="28"/>
        </w:rPr>
        <w:br/>
        <w:t>- за вислугу років.</w:t>
      </w:r>
      <w:r w:rsidRPr="00B23F76">
        <w:rPr>
          <w:b/>
          <w:color w:val="333333"/>
          <w:sz w:val="28"/>
          <w:szCs w:val="28"/>
        </w:rPr>
        <w:br/>
        <w:t>   2) соціальні, які надаються непрацездатним при відсутності у них права на трудову пенсію.</w:t>
      </w:r>
      <w:r w:rsidRPr="00B23F76">
        <w:rPr>
          <w:b/>
          <w:color w:val="333333"/>
          <w:sz w:val="28"/>
          <w:szCs w:val="28"/>
        </w:rPr>
        <w:br/>
        <w:t>  </w:t>
      </w:r>
      <w:r w:rsidRPr="00B23F76">
        <w:rPr>
          <w:b/>
          <w:color w:val="0D0D0D"/>
          <w:sz w:val="28"/>
          <w:szCs w:val="28"/>
        </w:rPr>
        <w:t>Скільки пенсіонерів в Україні – статистика за роки незалежності</w:t>
      </w:r>
    </w:p>
    <w:p w:rsidR="009217CA" w:rsidRPr="00B23F76" w:rsidRDefault="009217CA" w:rsidP="00B23F76">
      <w:pPr>
        <w:rPr>
          <w:color w:val="0D0D0D"/>
          <w:sz w:val="28"/>
          <w:szCs w:val="28"/>
          <w:lang w:eastAsia="ru-RU"/>
        </w:rPr>
      </w:pPr>
      <w:r w:rsidRPr="00B23F76">
        <w:rPr>
          <w:color w:val="0D0D0D"/>
          <w:sz w:val="28"/>
          <w:szCs w:val="28"/>
          <w:lang w:eastAsia="ru-RU"/>
        </w:rPr>
        <w:t>Станом на 1 січня 2024 року кількість пенсіонерів в Україні становить 10,516 млн осіб, водночас на початку минулого року було зареєстровано 10,687 млн осіб.</w:t>
      </w:r>
    </w:p>
    <w:p w:rsidR="009217CA" w:rsidRPr="00B23F76" w:rsidRDefault="009217CA" w:rsidP="00B23F76">
      <w:pPr>
        <w:rPr>
          <w:color w:val="191919"/>
          <w:sz w:val="28"/>
          <w:szCs w:val="28"/>
          <w:lang w:eastAsia="ru-RU"/>
        </w:rPr>
      </w:pPr>
      <w:r w:rsidRPr="00B23F76">
        <w:rPr>
          <w:color w:val="191919"/>
          <w:sz w:val="28"/>
          <w:szCs w:val="28"/>
          <w:lang w:eastAsia="ru-RU"/>
        </w:rPr>
        <w:t>Види пенсійних виплат визначено </w:t>
      </w:r>
      <w:hyperlink r:id="rId28" w:anchor="Text" w:history="1">
        <w:r w:rsidRPr="00B23F76">
          <w:rPr>
            <w:color w:val="2D5CA6"/>
            <w:sz w:val="28"/>
            <w:szCs w:val="28"/>
            <w:u w:val="single"/>
            <w:lang w:eastAsia="ru-RU"/>
          </w:rPr>
          <w:t>статтею 9 Закону України від 09.07.2003 № 1058-IV</w:t>
        </w:r>
      </w:hyperlink>
      <w:r w:rsidRPr="00B23F76">
        <w:rPr>
          <w:color w:val="191919"/>
          <w:sz w:val="28"/>
          <w:szCs w:val="28"/>
          <w:lang w:eastAsia="ru-RU"/>
        </w:rPr>
        <w:t>.</w:t>
      </w:r>
    </w:p>
    <w:p w:rsidR="009217CA" w:rsidRPr="00B23F76" w:rsidRDefault="009217CA" w:rsidP="00B23F76">
      <w:pPr>
        <w:rPr>
          <w:color w:val="191919"/>
          <w:sz w:val="28"/>
          <w:szCs w:val="28"/>
          <w:lang w:eastAsia="ru-RU"/>
        </w:rPr>
      </w:pPr>
      <w:r w:rsidRPr="00B23F76">
        <w:rPr>
          <w:color w:val="191919"/>
          <w:sz w:val="28"/>
          <w:szCs w:val="28"/>
          <w:lang w:eastAsia="ru-RU"/>
        </w:rPr>
        <w:t>Відповідно до цього Закону в солідарній системі загальнообов’язкового державного пенсійного страхування призначаються такі пенсійні виплати:</w:t>
      </w:r>
    </w:p>
    <w:p w:rsidR="009217CA" w:rsidRPr="00B23F76" w:rsidRDefault="009217CA" w:rsidP="00B23F76">
      <w:pPr>
        <w:rPr>
          <w:color w:val="191919"/>
          <w:sz w:val="28"/>
          <w:szCs w:val="28"/>
          <w:lang w:eastAsia="ru-RU"/>
        </w:rPr>
      </w:pPr>
      <w:r w:rsidRPr="00B23F76">
        <w:rPr>
          <w:color w:val="191919"/>
          <w:sz w:val="28"/>
          <w:szCs w:val="28"/>
          <w:lang w:eastAsia="ru-RU"/>
        </w:rPr>
        <w:t> за віком;</w:t>
      </w:r>
    </w:p>
    <w:p w:rsidR="009217CA" w:rsidRPr="00B23F76" w:rsidRDefault="009217CA" w:rsidP="00B23F76">
      <w:pPr>
        <w:rPr>
          <w:color w:val="191919"/>
          <w:sz w:val="28"/>
          <w:szCs w:val="28"/>
          <w:lang w:eastAsia="ru-RU"/>
        </w:rPr>
      </w:pPr>
      <w:r w:rsidRPr="00B23F76">
        <w:rPr>
          <w:color w:val="191919"/>
          <w:sz w:val="28"/>
          <w:szCs w:val="28"/>
          <w:lang w:eastAsia="ru-RU"/>
        </w:rPr>
        <w:t>по інвалідності;</w:t>
      </w:r>
    </w:p>
    <w:p w:rsidR="009217CA" w:rsidRPr="00B23F76" w:rsidRDefault="009217CA" w:rsidP="00B23F76">
      <w:pPr>
        <w:rPr>
          <w:color w:val="191919"/>
          <w:sz w:val="28"/>
          <w:szCs w:val="28"/>
          <w:lang w:eastAsia="ru-RU"/>
        </w:rPr>
      </w:pPr>
      <w:r w:rsidRPr="00B23F76">
        <w:rPr>
          <w:color w:val="191919"/>
          <w:sz w:val="28"/>
          <w:szCs w:val="28"/>
          <w:lang w:eastAsia="ru-RU"/>
        </w:rPr>
        <w:t>у зв’язку з втратою годувальника.</w:t>
      </w:r>
    </w:p>
    <w:p w:rsidR="009217CA" w:rsidRPr="00B23F76" w:rsidRDefault="009217CA" w:rsidP="00B23F76">
      <w:pPr>
        <w:rPr>
          <w:bCs/>
          <w:color w:val="0D0D0D"/>
          <w:sz w:val="28"/>
          <w:szCs w:val="28"/>
          <w:lang w:eastAsia="ru-RU"/>
        </w:rPr>
      </w:pPr>
      <w:r w:rsidRPr="00B23F76">
        <w:rPr>
          <w:bCs/>
          <w:color w:val="0D0D0D"/>
          <w:sz w:val="28"/>
          <w:szCs w:val="28"/>
          <w:lang w:eastAsia="ru-RU"/>
        </w:rPr>
        <w:t>Середній розмір пенсій по областях у 2024 році</w:t>
      </w:r>
    </w:p>
    <w:p w:rsidR="009217CA" w:rsidRPr="00B23F76" w:rsidRDefault="009217CA" w:rsidP="00B23F76">
      <w:pPr>
        <w:rPr>
          <w:color w:val="0D0D0D"/>
          <w:sz w:val="28"/>
          <w:szCs w:val="28"/>
          <w:lang w:eastAsia="ru-RU"/>
        </w:rPr>
      </w:pPr>
      <w:r w:rsidRPr="00B23F76">
        <w:rPr>
          <w:color w:val="0D0D0D"/>
          <w:sz w:val="28"/>
          <w:szCs w:val="28"/>
          <w:lang w:eastAsia="ru-RU"/>
        </w:rPr>
        <w:t>Середній розмір пенсії в Україні становить 5 385 грн. Наразі 51% пенсіонерів отримують менше 4 тис. грн, водночас прожитковий мінімум становить 2 920 грн.</w:t>
      </w:r>
    </w:p>
    <w:p w:rsidR="009217CA" w:rsidRPr="00B23F76" w:rsidRDefault="009217CA" w:rsidP="00B23F76">
      <w:pPr>
        <w:rPr>
          <w:color w:val="0D0D0D"/>
          <w:sz w:val="28"/>
          <w:szCs w:val="28"/>
          <w:lang w:eastAsia="ru-RU"/>
        </w:rPr>
      </w:pPr>
      <w:r w:rsidRPr="00B23F76">
        <w:rPr>
          <w:color w:val="0D0D0D"/>
          <w:sz w:val="28"/>
          <w:szCs w:val="28"/>
          <w:lang w:eastAsia="ru-RU"/>
        </w:rPr>
        <w:t>Розміри пенсій в Україні розподіляються так:</w:t>
      </w:r>
    </w:p>
    <w:p w:rsidR="009217CA" w:rsidRPr="00B23F76" w:rsidRDefault="009217CA" w:rsidP="00B23F76">
      <w:pPr>
        <w:rPr>
          <w:color w:val="0D0D0D"/>
          <w:sz w:val="28"/>
          <w:szCs w:val="28"/>
          <w:lang w:eastAsia="ru-RU"/>
        </w:rPr>
      </w:pPr>
      <w:r w:rsidRPr="00B23F76">
        <w:rPr>
          <w:color w:val="0D0D0D"/>
          <w:sz w:val="28"/>
          <w:szCs w:val="28"/>
          <w:lang w:eastAsia="ru-RU"/>
        </w:rPr>
        <w:t>понад 10 тис. грн – 1 151 008 осіб (10,9%);</w:t>
      </w:r>
    </w:p>
    <w:p w:rsidR="009217CA" w:rsidRPr="00B23F76" w:rsidRDefault="009217CA" w:rsidP="00B23F76">
      <w:pPr>
        <w:rPr>
          <w:color w:val="0D0D0D"/>
          <w:sz w:val="28"/>
          <w:szCs w:val="28"/>
          <w:lang w:eastAsia="ru-RU"/>
        </w:rPr>
      </w:pPr>
      <w:r w:rsidRPr="00B23F76">
        <w:rPr>
          <w:color w:val="0D0D0D"/>
          <w:sz w:val="28"/>
          <w:szCs w:val="28"/>
          <w:lang w:eastAsia="ru-RU"/>
        </w:rPr>
        <w:t>5-10 тис. грн – 2 439 503 осіб (23,2%);</w:t>
      </w:r>
    </w:p>
    <w:p w:rsidR="009217CA" w:rsidRPr="00B23F76" w:rsidRDefault="009217CA" w:rsidP="00B23F76">
      <w:pPr>
        <w:rPr>
          <w:color w:val="0D0D0D"/>
          <w:sz w:val="28"/>
          <w:szCs w:val="28"/>
          <w:lang w:eastAsia="ru-RU"/>
        </w:rPr>
      </w:pPr>
      <w:r w:rsidRPr="00B23F76">
        <w:rPr>
          <w:color w:val="0D0D0D"/>
          <w:sz w:val="28"/>
          <w:szCs w:val="28"/>
          <w:lang w:eastAsia="ru-RU"/>
        </w:rPr>
        <w:t>4-5 тис. грн – 1 567 785 осіб (14,9%);</w:t>
      </w:r>
    </w:p>
    <w:p w:rsidR="009217CA" w:rsidRPr="00B23F76" w:rsidRDefault="009217CA" w:rsidP="00B23F76">
      <w:pPr>
        <w:rPr>
          <w:color w:val="0D0D0D"/>
          <w:sz w:val="28"/>
          <w:szCs w:val="28"/>
          <w:lang w:eastAsia="ru-RU"/>
        </w:rPr>
      </w:pPr>
      <w:r w:rsidRPr="00B23F76">
        <w:rPr>
          <w:color w:val="0D0D0D"/>
          <w:sz w:val="28"/>
          <w:szCs w:val="28"/>
          <w:lang w:eastAsia="ru-RU"/>
        </w:rPr>
        <w:t>3-4 тис. грн – 2 234 970 особи (21,3%);</w:t>
      </w:r>
    </w:p>
    <w:p w:rsidR="009217CA" w:rsidRPr="00B23F76" w:rsidRDefault="009217CA" w:rsidP="00B23F76">
      <w:pPr>
        <w:rPr>
          <w:color w:val="0D0D0D"/>
          <w:sz w:val="28"/>
          <w:szCs w:val="28"/>
          <w:lang w:eastAsia="ru-RU"/>
        </w:rPr>
      </w:pPr>
      <w:r w:rsidRPr="00B23F76">
        <w:rPr>
          <w:color w:val="0D0D0D"/>
          <w:sz w:val="28"/>
          <w:szCs w:val="28"/>
          <w:lang w:eastAsia="ru-RU"/>
        </w:rPr>
        <w:t>2-3 тис. грн – 3 058 670 осіб (29,1%);</w:t>
      </w:r>
    </w:p>
    <w:p w:rsidR="009217CA" w:rsidRPr="00B23F76" w:rsidRDefault="009217CA" w:rsidP="00B23F76">
      <w:pPr>
        <w:rPr>
          <w:color w:val="0D0D0D"/>
          <w:sz w:val="28"/>
          <w:szCs w:val="28"/>
          <w:lang w:eastAsia="ru-RU"/>
        </w:rPr>
      </w:pPr>
      <w:r w:rsidRPr="00B23F76">
        <w:rPr>
          <w:color w:val="0D0D0D"/>
          <w:sz w:val="28"/>
          <w:szCs w:val="28"/>
          <w:lang w:eastAsia="ru-RU"/>
        </w:rPr>
        <w:t>менше 2 тис. грн – 64 601 осіб (0,6%).</w:t>
      </w:r>
    </w:p>
    <w:p w:rsidR="009217CA" w:rsidRPr="00B23F76" w:rsidRDefault="009217CA" w:rsidP="00B23F76">
      <w:pPr>
        <w:rPr>
          <w:color w:val="0D0D0D"/>
          <w:sz w:val="28"/>
          <w:szCs w:val="28"/>
          <w:lang w:eastAsia="ru-RU"/>
        </w:rPr>
      </w:pPr>
      <w:r w:rsidRPr="00B23F76">
        <w:rPr>
          <w:color w:val="0D0D0D"/>
          <w:sz w:val="28"/>
          <w:szCs w:val="28"/>
          <w:lang w:eastAsia="ru-RU"/>
        </w:rPr>
        <w:t>Частка пенсіонерів, які отримують пенсію менше 3 тис. грн, зменшилася з 39% до 30% за 2023 рік. Зменшилась і кількість тих, чиї пенсії становлять від 3 тис. до 4 тис. грн: з 23% до 21%. А ось кількість пенсіонерів, які одержують виплати від 4 тис. грн, навпаки, зросла.</w:t>
      </w:r>
    </w:p>
    <w:p w:rsidR="009217CA" w:rsidRPr="00B23F76" w:rsidRDefault="009217CA" w:rsidP="00B23F76">
      <w:pPr>
        <w:rPr>
          <w:color w:val="0D0D0D"/>
          <w:sz w:val="28"/>
          <w:szCs w:val="28"/>
          <w:lang w:eastAsia="ru-RU"/>
        </w:rPr>
      </w:pPr>
      <w:r w:rsidRPr="00B23F76">
        <w:rPr>
          <w:color w:val="0D0D0D"/>
          <w:sz w:val="28"/>
          <w:szCs w:val="28"/>
          <w:lang w:eastAsia="ru-RU"/>
        </w:rPr>
        <w:t>Розмір середньої пенсії по Україні на початок 2024 року становить 5 385,25 грн. За рік вона збільшилася на 16,5%.</w:t>
      </w:r>
    </w:p>
    <w:p w:rsidR="009217CA" w:rsidRPr="00B23F76" w:rsidRDefault="009217CA" w:rsidP="00B23F76">
      <w:pPr>
        <w:rPr>
          <w:color w:val="0D0D0D"/>
          <w:sz w:val="28"/>
          <w:szCs w:val="28"/>
          <w:lang w:eastAsia="ru-RU"/>
        </w:rPr>
      </w:pPr>
      <w:r w:rsidRPr="00B23F76">
        <w:rPr>
          <w:color w:val="0D0D0D"/>
          <w:sz w:val="28"/>
          <w:szCs w:val="28"/>
          <w:lang w:eastAsia="ru-RU"/>
        </w:rPr>
        <w:t>Найвища середня пенсія наразі — в Києві (7 248 грн), а найнижча — в Тернопільській області (4 070 грн).</w:t>
      </w:r>
    </w:p>
    <w:p w:rsidR="009217CA" w:rsidRPr="00B23F76" w:rsidRDefault="009217CA" w:rsidP="00B23F76">
      <w:pPr>
        <w:rPr>
          <w:color w:val="0D0D0D"/>
          <w:sz w:val="28"/>
          <w:szCs w:val="28"/>
          <w:lang w:eastAsia="ru-RU"/>
        </w:rPr>
      </w:pPr>
      <w:r w:rsidRPr="00B23F76">
        <w:rPr>
          <w:color w:val="0D0D0D"/>
          <w:sz w:val="28"/>
          <w:szCs w:val="28"/>
          <w:lang w:eastAsia="ru-RU"/>
        </w:rPr>
        <w:lastRenderedPageBreak/>
        <w:t>За 2023 рік найбільше середня пенсія зросла у Рівненській області. Там показник збільшився у півтора раза, що на 26% більше, ніж в середньому в країні. Загалом у восьми регіонах середня пенсія перевищує цей показник по країні.</w:t>
      </w:r>
    </w:p>
    <w:p w:rsidR="009217CA" w:rsidRPr="00B23F76" w:rsidRDefault="009217CA" w:rsidP="00B23F76">
      <w:pPr>
        <w:rPr>
          <w:color w:val="0D0D0D"/>
        </w:rPr>
      </w:pPr>
      <w:r w:rsidRPr="00B23F76">
        <w:rPr>
          <w:color w:val="0D0D0D"/>
        </w:rPr>
        <w:t>Якою буде середня пенсія в Україні у 2024 році</w:t>
      </w:r>
    </w:p>
    <w:p w:rsidR="009217CA" w:rsidRPr="00B23F76" w:rsidRDefault="009217CA" w:rsidP="00B23F76">
      <w:pPr>
        <w:rPr>
          <w:color w:val="0D0D0D"/>
          <w:sz w:val="28"/>
          <w:szCs w:val="28"/>
        </w:rPr>
      </w:pPr>
      <w:r w:rsidRPr="00B23F76">
        <w:rPr>
          <w:color w:val="0D0D0D"/>
          <w:sz w:val="28"/>
          <w:szCs w:val="28"/>
        </w:rPr>
        <w:t>Середня пенсія у 2024 році після проведення індексації у березні становитиме 6 000 грн. Тобто з нинішніх 5 311 грн вона збільшиться на 874 грн (майже 20%).</w:t>
      </w:r>
    </w:p>
    <w:p w:rsidR="00001EAD" w:rsidRPr="00B23F76" w:rsidRDefault="00001EAD" w:rsidP="00B23F76">
      <w:pPr>
        <w:rPr>
          <w:color w:val="0D0D0D"/>
          <w:sz w:val="28"/>
          <w:szCs w:val="28"/>
        </w:rPr>
      </w:pPr>
    </w:p>
    <w:p w:rsidR="00001EAD" w:rsidRPr="00B23F76" w:rsidRDefault="00001EAD" w:rsidP="00B23F76">
      <w:pPr>
        <w:rPr>
          <w:b/>
          <w:sz w:val="28"/>
          <w:szCs w:val="28"/>
        </w:rPr>
      </w:pPr>
      <w:r w:rsidRPr="00B23F76">
        <w:rPr>
          <w:b/>
          <w:color w:val="0D0D0D"/>
          <w:sz w:val="28"/>
          <w:szCs w:val="28"/>
        </w:rPr>
        <w:t xml:space="preserve">Лекція 22 </w:t>
      </w:r>
      <w:r w:rsidRPr="00B23F76">
        <w:rPr>
          <w:b/>
          <w:sz w:val="28"/>
          <w:szCs w:val="28"/>
        </w:rPr>
        <w:t>Необхідність створення та призначення державних цільових фондів. Принципи їх організації</w:t>
      </w:r>
    </w:p>
    <w:p w:rsidR="00DD4668" w:rsidRPr="00B23F76" w:rsidRDefault="00DD4668" w:rsidP="00B23F76">
      <w:pPr>
        <w:rPr>
          <w:sz w:val="28"/>
          <w:szCs w:val="28"/>
          <w:lang w:val="ru-RU" w:eastAsia="ru-RU"/>
        </w:rPr>
      </w:pPr>
      <w:r w:rsidRPr="00B23F76">
        <w:rPr>
          <w:sz w:val="28"/>
          <w:szCs w:val="28"/>
          <w:lang w:val="ru-RU" w:eastAsia="ru-RU"/>
        </w:rPr>
        <w:t>Призначення державних цільових фондів та правові основи їх утворення.</w:t>
      </w:r>
    </w:p>
    <w:p w:rsidR="00DD4668" w:rsidRPr="00B23F76" w:rsidRDefault="00DD4668" w:rsidP="00B23F76">
      <w:pPr>
        <w:rPr>
          <w:sz w:val="28"/>
          <w:szCs w:val="28"/>
          <w:lang w:val="ru-RU" w:eastAsia="ru-RU"/>
        </w:rPr>
      </w:pPr>
      <w:r w:rsidRPr="00B23F76">
        <w:rPr>
          <w:sz w:val="28"/>
          <w:szCs w:val="28"/>
          <w:lang w:val="ru-RU" w:eastAsia="ru-RU"/>
        </w:rPr>
        <w:t>Пенсійний фонд України, його функції, формування та використання.</w:t>
      </w:r>
    </w:p>
    <w:p w:rsidR="00DD4668" w:rsidRPr="00B23F76" w:rsidRDefault="00DD4668" w:rsidP="00B23F76">
      <w:pPr>
        <w:rPr>
          <w:sz w:val="28"/>
          <w:szCs w:val="28"/>
          <w:lang w:val="ru-RU" w:eastAsia="ru-RU"/>
        </w:rPr>
      </w:pPr>
      <w:r w:rsidRPr="00B23F76">
        <w:rPr>
          <w:sz w:val="28"/>
          <w:szCs w:val="28"/>
          <w:lang w:val="ru-RU" w:eastAsia="ru-RU"/>
        </w:rPr>
        <w:t>1. Призначення державних цільових фондів та правові основи їх утворення</w:t>
      </w:r>
    </w:p>
    <w:p w:rsidR="00DD4668" w:rsidRPr="00B23F76" w:rsidRDefault="00DD4668" w:rsidP="00B23F76">
      <w:pPr>
        <w:rPr>
          <w:sz w:val="28"/>
          <w:szCs w:val="28"/>
          <w:lang w:val="ru-RU" w:eastAsia="ru-RU"/>
        </w:rPr>
      </w:pPr>
      <w:r w:rsidRPr="00B23F76">
        <w:rPr>
          <w:i/>
          <w:iCs/>
          <w:sz w:val="28"/>
          <w:szCs w:val="28"/>
          <w:lang w:val="ru-RU" w:eastAsia="ru-RU"/>
        </w:rPr>
        <w:t>Державні цільові фонди</w:t>
      </w:r>
      <w:r w:rsidRPr="00B23F76">
        <w:rPr>
          <w:sz w:val="28"/>
          <w:szCs w:val="28"/>
          <w:lang w:val="ru-RU" w:eastAsia="ru-RU"/>
        </w:rPr>
        <w:t> – це фонди грошових коштів, які мають цільове призначення і знаходяться в розпорядженні центральних та місцевих органів влади. Державні цільові фонди є однією з ланок загальнодержавних фінансів, порядок їх формування та використання регламентується відповідними законодавчими актами.</w:t>
      </w:r>
    </w:p>
    <w:p w:rsidR="00DD4668" w:rsidRPr="00B23F76" w:rsidRDefault="00DD4668" w:rsidP="00B23F76">
      <w:pPr>
        <w:rPr>
          <w:sz w:val="28"/>
          <w:szCs w:val="28"/>
          <w:lang w:val="ru-RU" w:eastAsia="ru-RU"/>
        </w:rPr>
      </w:pPr>
      <w:r w:rsidRPr="00B23F76">
        <w:rPr>
          <w:sz w:val="28"/>
          <w:szCs w:val="28"/>
          <w:lang w:val="ru-RU" w:eastAsia="ru-RU"/>
        </w:rPr>
        <w:t>В сучасних умовах розвитку незалежної України роль державних цільових фондів значно зростає. Їх існування є необхідним і доцільним, оскільки сприяє здійсненню ефективного контролю за цільовим використанням коштів.</w:t>
      </w:r>
    </w:p>
    <w:p w:rsidR="00DD4668" w:rsidRPr="00B23F76" w:rsidRDefault="00DD4668" w:rsidP="00B23F76">
      <w:pPr>
        <w:rPr>
          <w:sz w:val="28"/>
          <w:szCs w:val="28"/>
          <w:lang w:val="ru-RU" w:eastAsia="ru-RU"/>
        </w:rPr>
      </w:pPr>
      <w:r w:rsidRPr="00B23F76">
        <w:rPr>
          <w:sz w:val="28"/>
          <w:szCs w:val="28"/>
          <w:lang w:val="ru-RU" w:eastAsia="ru-RU"/>
        </w:rPr>
        <w:t>Державні цільові фонди можуть утворюватись шляхом:</w:t>
      </w:r>
    </w:p>
    <w:p w:rsidR="00DD4668" w:rsidRPr="00B23F76" w:rsidRDefault="00DD4668" w:rsidP="00B23F76">
      <w:pPr>
        <w:rPr>
          <w:sz w:val="28"/>
          <w:szCs w:val="28"/>
          <w:lang w:val="ru-RU" w:eastAsia="ru-RU"/>
        </w:rPr>
      </w:pPr>
      <w:r w:rsidRPr="00B23F76">
        <w:rPr>
          <w:sz w:val="28"/>
          <w:szCs w:val="28"/>
          <w:lang w:val="ru-RU" w:eastAsia="ru-RU"/>
        </w:rPr>
        <w:t>- відокремлення із Державного бюджету окремих видатків, що мають важливе значення для держави;</w:t>
      </w:r>
    </w:p>
    <w:p w:rsidR="00DD4668" w:rsidRPr="00B23F76" w:rsidRDefault="00DD4668" w:rsidP="00B23F76">
      <w:pPr>
        <w:rPr>
          <w:sz w:val="28"/>
          <w:szCs w:val="28"/>
          <w:lang w:val="ru-RU" w:eastAsia="ru-RU"/>
        </w:rPr>
      </w:pPr>
      <w:r w:rsidRPr="00B23F76">
        <w:rPr>
          <w:sz w:val="28"/>
          <w:szCs w:val="28"/>
          <w:lang w:val="ru-RU" w:eastAsia="ru-RU"/>
        </w:rPr>
        <w:t>- формування спеціальних фондів із самостійними джерелами доходів.</w:t>
      </w:r>
    </w:p>
    <w:p w:rsidR="00DD4668" w:rsidRPr="00B23F76" w:rsidRDefault="00DD4668" w:rsidP="00B23F76">
      <w:pPr>
        <w:rPr>
          <w:sz w:val="28"/>
          <w:szCs w:val="28"/>
          <w:lang w:val="ru-RU" w:eastAsia="ru-RU"/>
        </w:rPr>
      </w:pPr>
      <w:r w:rsidRPr="00B23F76">
        <w:rPr>
          <w:sz w:val="28"/>
          <w:szCs w:val="28"/>
          <w:lang w:val="ru-RU" w:eastAsia="ru-RU"/>
        </w:rPr>
        <w:t>Джерелом формування державних цільових фондів є валовий внутрішній продукт країни. А мобілізація коштів здійснюється через:</w:t>
      </w:r>
    </w:p>
    <w:p w:rsidR="00DD4668" w:rsidRPr="00B23F76" w:rsidRDefault="00DD4668" w:rsidP="00B23F76">
      <w:pPr>
        <w:rPr>
          <w:sz w:val="28"/>
          <w:szCs w:val="28"/>
          <w:lang w:val="ru-RU" w:eastAsia="ru-RU"/>
        </w:rPr>
      </w:pPr>
      <w:r w:rsidRPr="00B23F76">
        <w:rPr>
          <w:sz w:val="28"/>
          <w:szCs w:val="28"/>
          <w:lang w:val="ru-RU" w:eastAsia="ru-RU"/>
        </w:rPr>
        <w:t>- спеціальні збори (переважно обов’язкові);</w:t>
      </w:r>
    </w:p>
    <w:p w:rsidR="00DD4668" w:rsidRPr="00B23F76" w:rsidRDefault="00DD4668" w:rsidP="00B23F76">
      <w:pPr>
        <w:rPr>
          <w:sz w:val="28"/>
          <w:szCs w:val="28"/>
          <w:lang w:val="ru-RU" w:eastAsia="ru-RU"/>
        </w:rPr>
      </w:pPr>
      <w:r w:rsidRPr="00B23F76">
        <w:rPr>
          <w:sz w:val="28"/>
          <w:szCs w:val="28"/>
          <w:lang w:val="ru-RU" w:eastAsia="ru-RU"/>
        </w:rPr>
        <w:t>- добровільні внески й пожертвування;</w:t>
      </w:r>
    </w:p>
    <w:p w:rsidR="00DD4668" w:rsidRPr="00B23F76" w:rsidRDefault="00DD4668" w:rsidP="00B23F76">
      <w:pPr>
        <w:rPr>
          <w:sz w:val="28"/>
          <w:szCs w:val="28"/>
          <w:lang w:val="ru-RU" w:eastAsia="ru-RU"/>
        </w:rPr>
      </w:pPr>
      <w:r w:rsidRPr="00B23F76">
        <w:rPr>
          <w:sz w:val="28"/>
          <w:szCs w:val="28"/>
          <w:lang w:val="ru-RU" w:eastAsia="ru-RU"/>
        </w:rPr>
        <w:t>- позики;</w:t>
      </w:r>
    </w:p>
    <w:p w:rsidR="00DD4668" w:rsidRPr="00B23F76" w:rsidRDefault="00DD4668" w:rsidP="00B23F76">
      <w:pPr>
        <w:rPr>
          <w:sz w:val="28"/>
          <w:szCs w:val="28"/>
          <w:lang w:val="ru-RU" w:eastAsia="ru-RU"/>
        </w:rPr>
      </w:pPr>
      <w:r w:rsidRPr="00B23F76">
        <w:rPr>
          <w:sz w:val="28"/>
          <w:szCs w:val="28"/>
          <w:lang w:val="ru-RU" w:eastAsia="ru-RU"/>
        </w:rPr>
        <w:t>- кредити;</w:t>
      </w:r>
    </w:p>
    <w:p w:rsidR="00DD4668" w:rsidRPr="00B23F76" w:rsidRDefault="00DD4668" w:rsidP="00B23F76">
      <w:pPr>
        <w:rPr>
          <w:sz w:val="28"/>
          <w:szCs w:val="28"/>
          <w:lang w:val="ru-RU" w:eastAsia="ru-RU"/>
        </w:rPr>
      </w:pPr>
      <w:r w:rsidRPr="00B23F76">
        <w:rPr>
          <w:sz w:val="28"/>
          <w:szCs w:val="28"/>
          <w:lang w:val="ru-RU" w:eastAsia="ru-RU"/>
        </w:rPr>
        <w:t>- за рахунок бюджетних коштів.</w:t>
      </w:r>
    </w:p>
    <w:p w:rsidR="00DD4668" w:rsidRPr="00B23F76" w:rsidRDefault="00DD4668" w:rsidP="00B23F76">
      <w:pPr>
        <w:rPr>
          <w:sz w:val="28"/>
          <w:szCs w:val="28"/>
          <w:lang w:val="ru-RU" w:eastAsia="ru-RU"/>
        </w:rPr>
      </w:pPr>
      <w:r w:rsidRPr="00B23F76">
        <w:rPr>
          <w:sz w:val="28"/>
          <w:szCs w:val="28"/>
          <w:lang w:val="ru-RU" w:eastAsia="ru-RU"/>
        </w:rPr>
        <w:lastRenderedPageBreak/>
        <w:t>Залежно від рівня, на якому утворюються державні цільові фонди, вони можуть бути: (схема 17)</w:t>
      </w:r>
    </w:p>
    <w:p w:rsidR="00DD4668" w:rsidRPr="00B23F76" w:rsidRDefault="00DD4668" w:rsidP="00B23F76">
      <w:pPr>
        <w:rPr>
          <w:sz w:val="28"/>
          <w:szCs w:val="28"/>
          <w:lang w:val="ru-RU" w:eastAsia="ru-RU"/>
        </w:rPr>
      </w:pPr>
      <w:r w:rsidRPr="00B23F76">
        <w:rPr>
          <w:sz w:val="28"/>
          <w:szCs w:val="28"/>
          <w:lang w:val="ru-RU" w:eastAsia="ru-RU"/>
        </w:rPr>
        <w:t>- державними;</w:t>
      </w:r>
    </w:p>
    <w:p w:rsidR="00DD4668" w:rsidRPr="00B23F76" w:rsidRDefault="00DD4668" w:rsidP="00B23F76">
      <w:pPr>
        <w:rPr>
          <w:sz w:val="28"/>
          <w:szCs w:val="28"/>
          <w:lang w:val="ru-RU" w:eastAsia="ru-RU"/>
        </w:rPr>
      </w:pPr>
      <w:r w:rsidRPr="00B23F76">
        <w:rPr>
          <w:sz w:val="28"/>
          <w:szCs w:val="28"/>
          <w:lang w:val="ru-RU" w:eastAsia="ru-RU"/>
        </w:rPr>
        <w:t>- місцевими.</w:t>
      </w:r>
    </w:p>
    <w:p w:rsidR="00DD4668" w:rsidRPr="00B23F76" w:rsidRDefault="00DD4668" w:rsidP="00B23F76">
      <w:pPr>
        <w:rPr>
          <w:sz w:val="28"/>
          <w:szCs w:val="28"/>
          <w:lang w:val="ru-RU" w:eastAsia="ru-RU"/>
        </w:rPr>
      </w:pPr>
      <w:r w:rsidRPr="00B23F76">
        <w:rPr>
          <w:sz w:val="28"/>
          <w:szCs w:val="28"/>
          <w:lang w:val="ru-RU" w:eastAsia="ru-RU"/>
        </w:rPr>
        <w:t>Залежно від терміну дії державні цільові фонди поділяються на:</w:t>
      </w:r>
    </w:p>
    <w:p w:rsidR="00DD4668" w:rsidRPr="00B23F76" w:rsidRDefault="00DD4668" w:rsidP="00B23F76">
      <w:pPr>
        <w:rPr>
          <w:sz w:val="28"/>
          <w:szCs w:val="28"/>
          <w:lang w:val="ru-RU" w:eastAsia="ru-RU"/>
        </w:rPr>
      </w:pPr>
      <w:r w:rsidRPr="00B23F76">
        <w:rPr>
          <w:sz w:val="28"/>
          <w:szCs w:val="28"/>
          <w:lang w:val="ru-RU" w:eastAsia="ru-RU"/>
        </w:rPr>
        <w:t>- постійні, створення яких пов’язане з виділенням окремих функцій держави (наприклад, пенсійне забезпечення тощо);</w:t>
      </w:r>
    </w:p>
    <w:p w:rsidR="00DD4668" w:rsidRPr="00B23F76" w:rsidRDefault="00DD4668" w:rsidP="00B23F76">
      <w:pPr>
        <w:rPr>
          <w:sz w:val="28"/>
          <w:szCs w:val="28"/>
          <w:lang w:val="ru-RU" w:eastAsia="ru-RU"/>
        </w:rPr>
      </w:pPr>
      <w:r w:rsidRPr="00B23F76">
        <w:rPr>
          <w:sz w:val="28"/>
          <w:szCs w:val="28"/>
          <w:lang w:val="ru-RU" w:eastAsia="ru-RU"/>
        </w:rPr>
        <w:t>- тимчасові, які формуються з метою прискореного вирішення актуальних проблем. Вони створюються за конкретної необхідності і після вирішення проблеми закриваються.</w:t>
      </w:r>
    </w:p>
    <w:p w:rsidR="00DD4668" w:rsidRPr="00B23F76" w:rsidRDefault="00DD4668" w:rsidP="00B23F76">
      <w:pPr>
        <w:rPr>
          <w:sz w:val="28"/>
          <w:szCs w:val="28"/>
          <w:lang w:val="ru-RU" w:eastAsia="ru-RU"/>
        </w:rPr>
      </w:pPr>
      <w:r w:rsidRPr="00B23F76">
        <w:rPr>
          <w:sz w:val="28"/>
          <w:szCs w:val="28"/>
          <w:lang w:val="ru-RU" w:eastAsia="ru-RU"/>
        </w:rPr>
        <w:t>Залежно від напрямків використання коштів розрізняють фонди:</w:t>
      </w:r>
    </w:p>
    <w:p w:rsidR="00DD4668" w:rsidRPr="00B23F76" w:rsidRDefault="00DD4668" w:rsidP="00B23F76">
      <w:pPr>
        <w:rPr>
          <w:sz w:val="28"/>
          <w:szCs w:val="28"/>
          <w:lang w:val="ru-RU" w:eastAsia="ru-RU"/>
        </w:rPr>
      </w:pPr>
      <w:r w:rsidRPr="00B23F76">
        <w:rPr>
          <w:sz w:val="28"/>
          <w:szCs w:val="28"/>
          <w:lang w:val="ru-RU" w:eastAsia="ru-RU"/>
        </w:rPr>
        <w:t>- соціальні;</w:t>
      </w:r>
    </w:p>
    <w:p w:rsidR="00DD4668" w:rsidRPr="00B23F76" w:rsidRDefault="00DD4668" w:rsidP="00B23F76">
      <w:pPr>
        <w:rPr>
          <w:sz w:val="28"/>
          <w:szCs w:val="28"/>
          <w:lang w:val="ru-RU" w:eastAsia="ru-RU"/>
        </w:rPr>
      </w:pPr>
      <w:r w:rsidRPr="00B23F76">
        <w:rPr>
          <w:sz w:val="28"/>
          <w:szCs w:val="28"/>
          <w:lang w:val="ru-RU" w:eastAsia="ru-RU"/>
        </w:rPr>
        <w:t>- економічні;</w:t>
      </w:r>
    </w:p>
    <w:p w:rsidR="00DD4668" w:rsidRPr="00B23F76" w:rsidRDefault="00DD4668" w:rsidP="00B23F76">
      <w:pPr>
        <w:rPr>
          <w:sz w:val="28"/>
          <w:szCs w:val="28"/>
          <w:lang w:val="ru-RU" w:eastAsia="ru-RU"/>
        </w:rPr>
      </w:pPr>
      <w:r w:rsidRPr="00B23F76">
        <w:rPr>
          <w:sz w:val="28"/>
          <w:szCs w:val="28"/>
          <w:lang w:val="ru-RU" w:eastAsia="ru-RU"/>
        </w:rPr>
        <w:t>- науково-дослідні;</w:t>
      </w:r>
    </w:p>
    <w:p w:rsidR="00DD4668" w:rsidRPr="00B23F76" w:rsidRDefault="00DD4668" w:rsidP="00B23F76">
      <w:pPr>
        <w:rPr>
          <w:sz w:val="28"/>
          <w:szCs w:val="28"/>
          <w:lang w:val="ru-RU" w:eastAsia="ru-RU"/>
        </w:rPr>
      </w:pPr>
      <w:r w:rsidRPr="00B23F76">
        <w:rPr>
          <w:sz w:val="28"/>
          <w:szCs w:val="28"/>
          <w:lang w:val="ru-RU" w:eastAsia="ru-RU"/>
        </w:rPr>
        <w:t>- страхові;</w:t>
      </w:r>
    </w:p>
    <w:p w:rsidR="00DD4668" w:rsidRPr="00B23F76" w:rsidRDefault="00DD4668" w:rsidP="00B23F76">
      <w:pPr>
        <w:rPr>
          <w:sz w:val="28"/>
          <w:szCs w:val="28"/>
          <w:lang w:val="ru-RU" w:eastAsia="ru-RU"/>
        </w:rPr>
      </w:pPr>
      <w:r w:rsidRPr="00B23F76">
        <w:rPr>
          <w:sz w:val="28"/>
          <w:szCs w:val="28"/>
          <w:lang w:val="ru-RU" w:eastAsia="ru-RU"/>
        </w:rPr>
        <w:t>- міждержавні тощо. </w:t>
      </w:r>
    </w:p>
    <w:p w:rsidR="00DD4668" w:rsidRPr="00B23F76" w:rsidRDefault="00DD4668" w:rsidP="00B23F76">
      <w:pPr>
        <w:rPr>
          <w:sz w:val="28"/>
          <w:szCs w:val="28"/>
          <w:lang w:val="ru-RU" w:eastAsia="ru-RU"/>
        </w:rPr>
      </w:pPr>
      <w:r w:rsidRPr="00B23F76">
        <w:rPr>
          <w:sz w:val="28"/>
          <w:szCs w:val="28"/>
          <w:lang w:val="ru-RU" w:eastAsia="ru-RU"/>
        </w:rPr>
        <w:t>До соціальних фондів в Україні належать: Пенсійний фонд; Фонд загальнообов’язкового державного соціального страхування на випадок безробіття; Фонд загальнообов’язкового державного соціального страхування з тимчасової втрати працездатності; Фонд загальнообов’язкового державного соціального страхування від нещасних випадків на виробництві та професійних захворювань; Фонд соціального захисту інвалідів тощо.</w:t>
      </w:r>
    </w:p>
    <w:p w:rsidR="00DD4668" w:rsidRPr="00B23F76" w:rsidRDefault="00DD4668" w:rsidP="00B23F76">
      <w:pPr>
        <w:rPr>
          <w:sz w:val="28"/>
          <w:szCs w:val="28"/>
          <w:lang w:val="ru-RU" w:eastAsia="ru-RU"/>
        </w:rPr>
      </w:pPr>
      <w:r w:rsidRPr="00B23F76">
        <w:rPr>
          <w:sz w:val="28"/>
          <w:szCs w:val="28"/>
          <w:lang w:val="ru-RU" w:eastAsia="ru-RU"/>
        </w:rPr>
        <w:t>Найбільшими за обсягом та найвагомішими за значенням в Україні є соціальні фонди.</w:t>
      </w:r>
    </w:p>
    <w:p w:rsidR="00DD4668" w:rsidRPr="00B23F76" w:rsidRDefault="00DD4668" w:rsidP="00B23F76">
      <w:pPr>
        <w:rPr>
          <w:sz w:val="28"/>
          <w:szCs w:val="28"/>
          <w:lang w:val="ru-RU" w:eastAsia="ru-RU"/>
        </w:rPr>
      </w:pPr>
      <w:r w:rsidRPr="00B23F76">
        <w:rPr>
          <w:sz w:val="28"/>
          <w:szCs w:val="28"/>
          <w:lang w:val="ru-RU" w:eastAsia="ru-RU"/>
        </w:rPr>
        <w:t>В умовах переходу до ринкових відносин відбувається різка поляризація доходів та рівня життя окремих категорій населення. Наявність певних груп громадян, низький рівень матеріального забезпечення яких пов’язаний з незалежними від їхніх зусиль причин (кризові явища в економіці, стан здоров’я, вік, втрата роботи тощо), зумовлює необхідність формування механізму соціального захисту населення.</w:t>
      </w:r>
    </w:p>
    <w:p w:rsidR="00DD4668" w:rsidRPr="00B23F76" w:rsidRDefault="00DD4668" w:rsidP="00B23F76">
      <w:pPr>
        <w:rPr>
          <w:sz w:val="28"/>
          <w:szCs w:val="28"/>
          <w:lang w:val="ru-RU" w:eastAsia="ru-RU"/>
        </w:rPr>
      </w:pPr>
      <w:r w:rsidRPr="00B23F76">
        <w:rPr>
          <w:sz w:val="28"/>
          <w:szCs w:val="28"/>
          <w:lang w:val="ru-RU" w:eastAsia="ru-RU"/>
        </w:rPr>
        <w:t>Загальнообов’язкове державне соціальне страхування – це система прав, обов’язків і гарантій, яка передбачає надання соціального захисту за рахунок грошових фондів, що формуються шляхом сплати страхових внесків, надання бюджетних коштів та інших джерел згідно діючого законодавства України.</w:t>
      </w:r>
    </w:p>
    <w:p w:rsidR="00DD4668" w:rsidRPr="00B23F76" w:rsidRDefault="00DD4668" w:rsidP="00B23F76">
      <w:pPr>
        <w:rPr>
          <w:sz w:val="28"/>
          <w:szCs w:val="28"/>
          <w:lang w:val="ru-RU" w:eastAsia="ru-RU"/>
        </w:rPr>
      </w:pPr>
      <w:r w:rsidRPr="00B23F76">
        <w:rPr>
          <w:sz w:val="28"/>
          <w:szCs w:val="28"/>
          <w:lang w:val="ru-RU" w:eastAsia="ru-RU"/>
        </w:rPr>
        <w:lastRenderedPageBreak/>
        <w:t>Основними видами загальнообов’язкового державного соціального страхування є:</w:t>
      </w:r>
    </w:p>
    <w:p w:rsidR="00DD4668" w:rsidRPr="00B23F76" w:rsidRDefault="00DD4668" w:rsidP="00B23F76">
      <w:pPr>
        <w:rPr>
          <w:sz w:val="28"/>
          <w:szCs w:val="28"/>
          <w:lang w:val="ru-RU" w:eastAsia="ru-RU"/>
        </w:rPr>
      </w:pPr>
      <w:r w:rsidRPr="00B23F76">
        <w:rPr>
          <w:sz w:val="28"/>
          <w:szCs w:val="28"/>
          <w:lang w:val="ru-RU" w:eastAsia="ru-RU"/>
        </w:rPr>
        <w:t>- пенсійне страхування;</w:t>
      </w:r>
    </w:p>
    <w:p w:rsidR="00DD4668" w:rsidRPr="00B23F76" w:rsidRDefault="00DD4668" w:rsidP="00B23F76">
      <w:pPr>
        <w:rPr>
          <w:sz w:val="28"/>
          <w:szCs w:val="28"/>
          <w:lang w:val="ru-RU" w:eastAsia="ru-RU"/>
        </w:rPr>
      </w:pPr>
      <w:r w:rsidRPr="00B23F76">
        <w:rPr>
          <w:sz w:val="28"/>
          <w:szCs w:val="28"/>
          <w:lang w:val="ru-RU" w:eastAsia="ru-RU"/>
        </w:rPr>
        <w:t>- страхування у зв’язку з тимчасовою втратою працездатності та витратами, зумовленими народженням та похованням;</w:t>
      </w:r>
    </w:p>
    <w:p w:rsidR="00DD4668" w:rsidRPr="00B23F76" w:rsidRDefault="00DD4668" w:rsidP="00B23F76">
      <w:pPr>
        <w:rPr>
          <w:sz w:val="28"/>
          <w:szCs w:val="28"/>
          <w:lang w:val="ru-RU" w:eastAsia="ru-RU"/>
        </w:rPr>
      </w:pPr>
      <w:r w:rsidRPr="00B23F76">
        <w:rPr>
          <w:sz w:val="28"/>
          <w:szCs w:val="28"/>
          <w:lang w:val="ru-RU" w:eastAsia="ru-RU"/>
        </w:rPr>
        <w:t>- страхування на випадок безробіття;</w:t>
      </w:r>
    </w:p>
    <w:p w:rsidR="00DD4668" w:rsidRPr="00B23F76" w:rsidRDefault="00DD4668" w:rsidP="00B23F76">
      <w:pPr>
        <w:rPr>
          <w:sz w:val="28"/>
          <w:szCs w:val="28"/>
          <w:lang w:val="ru-RU" w:eastAsia="ru-RU"/>
        </w:rPr>
      </w:pPr>
      <w:r w:rsidRPr="00B23F76">
        <w:rPr>
          <w:sz w:val="28"/>
          <w:szCs w:val="28"/>
          <w:lang w:val="ru-RU" w:eastAsia="ru-RU"/>
        </w:rPr>
        <w:t>- страхування від нещасних випадків на виробництві та професійних захворювань, які спричинили втрату працездатності.</w:t>
      </w:r>
    </w:p>
    <w:p w:rsidR="00DD4668" w:rsidRPr="00B23F76" w:rsidRDefault="00DD4668" w:rsidP="00B23F76">
      <w:pPr>
        <w:rPr>
          <w:sz w:val="28"/>
          <w:szCs w:val="28"/>
          <w:lang w:val="ru-RU" w:eastAsia="ru-RU"/>
        </w:rPr>
      </w:pPr>
      <w:r w:rsidRPr="00B23F76">
        <w:rPr>
          <w:sz w:val="28"/>
          <w:szCs w:val="28"/>
          <w:lang w:val="ru-RU" w:eastAsia="ru-RU"/>
        </w:rPr>
        <w:t>Схема 17. Види державних цільових фондів в Україні </w:t>
      </w:r>
    </w:p>
    <w:p w:rsidR="00DD4668" w:rsidRPr="00B23F76" w:rsidRDefault="00DD4668" w:rsidP="00B23F76">
      <w:pPr>
        <w:rPr>
          <w:sz w:val="28"/>
          <w:szCs w:val="28"/>
          <w:lang w:val="ru-RU" w:eastAsia="ru-RU"/>
        </w:rPr>
      </w:pPr>
      <w:r w:rsidRPr="00B23F76">
        <w:rPr>
          <w:sz w:val="28"/>
          <w:szCs w:val="28"/>
          <w:lang w:val="ru-RU" w:eastAsia="ru-RU"/>
        </w:rPr>
        <w:t> </w:t>
      </w:r>
    </w:p>
    <w:p w:rsidR="00DD4668" w:rsidRPr="00B23F76" w:rsidRDefault="00DD4668" w:rsidP="00B23F76">
      <w:pPr>
        <w:rPr>
          <w:sz w:val="28"/>
          <w:szCs w:val="28"/>
          <w:lang w:val="ru-RU" w:eastAsia="ru-RU"/>
        </w:rPr>
      </w:pPr>
      <w:r w:rsidRPr="00B23F76">
        <w:rPr>
          <w:sz w:val="28"/>
          <w:szCs w:val="28"/>
          <w:lang w:val="ru-RU" w:eastAsia="ru-RU"/>
        </w:rPr>
        <w:t>2. Пенсійний фонд України, його функції, формування та використання</w:t>
      </w:r>
    </w:p>
    <w:p w:rsidR="00DD4668" w:rsidRPr="00B23F76" w:rsidRDefault="00DD4668" w:rsidP="00B23F76">
      <w:pPr>
        <w:rPr>
          <w:sz w:val="28"/>
          <w:szCs w:val="28"/>
          <w:lang w:val="ru-RU" w:eastAsia="ru-RU"/>
        </w:rPr>
      </w:pPr>
      <w:r w:rsidRPr="00B23F76">
        <w:rPr>
          <w:sz w:val="28"/>
          <w:szCs w:val="28"/>
          <w:lang w:val="ru-RU" w:eastAsia="ru-RU"/>
        </w:rPr>
        <w:t>Пенсійний фонд України був створений у 1991 році. Головними завданнями фонду є:</w:t>
      </w:r>
    </w:p>
    <w:p w:rsidR="00DD4668" w:rsidRPr="00B23F76" w:rsidRDefault="00DD4668" w:rsidP="00B23F76">
      <w:pPr>
        <w:rPr>
          <w:sz w:val="28"/>
          <w:szCs w:val="28"/>
          <w:lang w:val="ru-RU" w:eastAsia="ru-RU"/>
        </w:rPr>
      </w:pPr>
      <w:r w:rsidRPr="00B23F76">
        <w:rPr>
          <w:sz w:val="28"/>
          <w:szCs w:val="28"/>
          <w:lang w:val="ru-RU" w:eastAsia="ru-RU"/>
        </w:rPr>
        <w:t>- пенсійне забезпечення населення;</w:t>
      </w:r>
    </w:p>
    <w:p w:rsidR="00DD4668" w:rsidRPr="00B23F76" w:rsidRDefault="00DD4668" w:rsidP="00B23F76">
      <w:pPr>
        <w:rPr>
          <w:sz w:val="28"/>
          <w:szCs w:val="28"/>
          <w:lang w:val="ru-RU" w:eastAsia="ru-RU"/>
        </w:rPr>
      </w:pPr>
      <w:r w:rsidRPr="00B23F76">
        <w:rPr>
          <w:sz w:val="28"/>
          <w:szCs w:val="28"/>
          <w:lang w:val="ru-RU" w:eastAsia="ru-RU"/>
        </w:rPr>
        <w:t>- фінансування програм підтримки пенсіонерів та інвалідів;</w:t>
      </w:r>
    </w:p>
    <w:p w:rsidR="00DD4668" w:rsidRPr="00B23F76" w:rsidRDefault="00DD4668" w:rsidP="00B23F76">
      <w:pPr>
        <w:rPr>
          <w:sz w:val="28"/>
          <w:szCs w:val="28"/>
          <w:lang w:val="ru-RU" w:eastAsia="ru-RU"/>
        </w:rPr>
      </w:pPr>
      <w:r w:rsidRPr="00B23F76">
        <w:rPr>
          <w:sz w:val="28"/>
          <w:szCs w:val="28"/>
          <w:lang w:val="ru-RU" w:eastAsia="ru-RU"/>
        </w:rPr>
        <w:t>- міжнародне співробітництво з проблем пенсійного забезпечення тощо.</w:t>
      </w:r>
    </w:p>
    <w:p w:rsidR="00DD4668" w:rsidRPr="00B23F76" w:rsidRDefault="00DD4668" w:rsidP="00B23F76">
      <w:pPr>
        <w:rPr>
          <w:sz w:val="28"/>
          <w:szCs w:val="28"/>
          <w:lang w:val="ru-RU" w:eastAsia="ru-RU"/>
        </w:rPr>
      </w:pPr>
      <w:r w:rsidRPr="00B23F76">
        <w:rPr>
          <w:sz w:val="28"/>
          <w:szCs w:val="28"/>
          <w:lang w:val="ru-RU" w:eastAsia="ru-RU"/>
        </w:rPr>
        <w:t>Пенсійний фонд України має трирівневу структуру (схема 18):</w:t>
      </w:r>
    </w:p>
    <w:p w:rsidR="00DD4668" w:rsidRPr="00B23F76" w:rsidRDefault="00DD4668" w:rsidP="00B23F76">
      <w:pPr>
        <w:rPr>
          <w:sz w:val="28"/>
          <w:szCs w:val="28"/>
          <w:lang w:val="ru-RU" w:eastAsia="ru-RU"/>
        </w:rPr>
      </w:pPr>
      <w:r w:rsidRPr="00B23F76">
        <w:rPr>
          <w:sz w:val="28"/>
          <w:szCs w:val="28"/>
          <w:lang w:val="ru-RU" w:eastAsia="ru-RU"/>
        </w:rPr>
        <w:t>1 рівень – обов’язкова солідарна пенсійна система;</w:t>
      </w:r>
    </w:p>
    <w:p w:rsidR="00DD4668" w:rsidRPr="00B23F76" w:rsidRDefault="00DD4668" w:rsidP="00B23F76">
      <w:pPr>
        <w:rPr>
          <w:sz w:val="28"/>
          <w:szCs w:val="28"/>
          <w:lang w:val="ru-RU" w:eastAsia="ru-RU"/>
        </w:rPr>
      </w:pPr>
      <w:r w:rsidRPr="00B23F76">
        <w:rPr>
          <w:sz w:val="28"/>
          <w:szCs w:val="28"/>
          <w:lang w:val="ru-RU" w:eastAsia="ru-RU"/>
        </w:rPr>
        <w:t>2 рівень – накопичувальна система;</w:t>
      </w:r>
    </w:p>
    <w:p w:rsidR="00DD4668" w:rsidRPr="00B23F76" w:rsidRDefault="00DD4668" w:rsidP="00B23F76">
      <w:pPr>
        <w:rPr>
          <w:sz w:val="28"/>
          <w:szCs w:val="28"/>
          <w:lang w:val="ru-RU" w:eastAsia="ru-RU"/>
        </w:rPr>
      </w:pPr>
      <w:r w:rsidRPr="00B23F76">
        <w:rPr>
          <w:sz w:val="28"/>
          <w:szCs w:val="28"/>
          <w:lang w:val="ru-RU" w:eastAsia="ru-RU"/>
        </w:rPr>
        <w:t>3 рівень – система недержавного пенсійного забезпечення (необов’язкова) </w:t>
      </w:r>
    </w:p>
    <w:p w:rsidR="00DD4668" w:rsidRPr="00B23F76" w:rsidRDefault="00DD4668" w:rsidP="00B23F76">
      <w:pPr>
        <w:rPr>
          <w:sz w:val="28"/>
          <w:szCs w:val="28"/>
          <w:lang w:val="ru-RU" w:eastAsia="ru-RU"/>
        </w:rPr>
      </w:pPr>
      <w:r w:rsidRPr="00B23F76">
        <w:rPr>
          <w:sz w:val="28"/>
          <w:szCs w:val="28"/>
          <w:lang w:val="ru-RU" w:eastAsia="ru-RU"/>
        </w:rPr>
        <w:t>Джерелами формування Пенсійного фонду України є: (таблиця 4)</w:t>
      </w:r>
    </w:p>
    <w:p w:rsidR="00DD4668" w:rsidRPr="00B23F76" w:rsidRDefault="00DD4668" w:rsidP="00B23F76">
      <w:pPr>
        <w:rPr>
          <w:sz w:val="28"/>
          <w:szCs w:val="28"/>
          <w:lang w:val="ru-RU" w:eastAsia="ru-RU"/>
        </w:rPr>
      </w:pPr>
      <w:r w:rsidRPr="00B23F76">
        <w:rPr>
          <w:sz w:val="28"/>
          <w:szCs w:val="28"/>
          <w:lang w:val="ru-RU" w:eastAsia="ru-RU"/>
        </w:rPr>
        <w:t>- обов’язкові внески суб’єктів господарювання і громадян;</w:t>
      </w:r>
    </w:p>
    <w:p w:rsidR="00DD4668" w:rsidRPr="00B23F76" w:rsidRDefault="00DD4668" w:rsidP="00B23F76">
      <w:pPr>
        <w:rPr>
          <w:sz w:val="28"/>
          <w:szCs w:val="28"/>
          <w:lang w:val="ru-RU" w:eastAsia="ru-RU"/>
        </w:rPr>
      </w:pPr>
      <w:r w:rsidRPr="00B23F76">
        <w:rPr>
          <w:sz w:val="28"/>
          <w:szCs w:val="28"/>
          <w:lang w:val="ru-RU" w:eastAsia="ru-RU"/>
        </w:rPr>
        <w:t>- кошти Державного бюджету України, призначені для виплати пенсій військовослужбовцям;</w:t>
      </w:r>
    </w:p>
    <w:p w:rsidR="00DD4668" w:rsidRPr="00B23F76" w:rsidRDefault="00DD4668" w:rsidP="00B23F76">
      <w:pPr>
        <w:rPr>
          <w:sz w:val="28"/>
          <w:szCs w:val="28"/>
          <w:lang w:val="ru-RU" w:eastAsia="ru-RU"/>
        </w:rPr>
      </w:pPr>
      <w:r w:rsidRPr="00B23F76">
        <w:rPr>
          <w:sz w:val="28"/>
          <w:szCs w:val="28"/>
          <w:lang w:val="ru-RU" w:eastAsia="ru-RU"/>
        </w:rPr>
        <w:t>- добровільні внески і пожертвування;</w:t>
      </w:r>
    </w:p>
    <w:p w:rsidR="00DD4668" w:rsidRPr="00B23F76" w:rsidRDefault="00DD4668" w:rsidP="00B23F76">
      <w:pPr>
        <w:rPr>
          <w:sz w:val="28"/>
          <w:szCs w:val="28"/>
          <w:lang w:val="ru-RU" w:eastAsia="ru-RU"/>
        </w:rPr>
      </w:pPr>
      <w:r w:rsidRPr="00B23F76">
        <w:rPr>
          <w:sz w:val="28"/>
          <w:szCs w:val="28"/>
          <w:lang w:val="ru-RU" w:eastAsia="ru-RU"/>
        </w:rPr>
        <w:t>- інші надходження. </w:t>
      </w:r>
    </w:p>
    <w:p w:rsidR="00DD4668" w:rsidRPr="00B23F76" w:rsidRDefault="00DD4668" w:rsidP="00B23F76">
      <w:pPr>
        <w:rPr>
          <w:sz w:val="28"/>
          <w:szCs w:val="28"/>
          <w:lang w:val="ru-RU" w:eastAsia="ru-RU"/>
        </w:rPr>
      </w:pPr>
      <w:r w:rsidRPr="00B23F76">
        <w:rPr>
          <w:sz w:val="28"/>
          <w:szCs w:val="28"/>
          <w:lang w:val="ru-RU" w:eastAsia="ru-RU"/>
        </w:rPr>
        <w:t>Схема 18. Структура пенсійної системи України </w:t>
      </w:r>
    </w:p>
    <w:p w:rsidR="00DD4668" w:rsidRPr="00B23F76" w:rsidRDefault="00DD4668" w:rsidP="00B23F76">
      <w:pPr>
        <w:rPr>
          <w:sz w:val="28"/>
          <w:szCs w:val="28"/>
          <w:lang w:val="ru-RU" w:eastAsia="ru-RU"/>
        </w:rPr>
      </w:pPr>
      <w:r w:rsidRPr="00B23F76">
        <w:rPr>
          <w:sz w:val="28"/>
          <w:szCs w:val="28"/>
          <w:lang w:val="ru-RU" w:eastAsia="ru-RU"/>
        </w:rPr>
        <w:t xml:space="preserve">Відповідно до ЗУ «Про збір та облік єдиного внеску на загальнообов'язкове державне соціальне страхування», з 01.01.11 в Україні сплачується єдиний </w:t>
      </w:r>
      <w:r w:rsidRPr="00B23F76">
        <w:rPr>
          <w:sz w:val="28"/>
          <w:szCs w:val="28"/>
          <w:lang w:val="ru-RU" w:eastAsia="ru-RU"/>
        </w:rPr>
        <w:lastRenderedPageBreak/>
        <w:t>внесок до соціальних фондів держави. Для кожної відповідної галузі ставки встановлені в залежності від класу професійного ризику (приклад ставок розглядається в табл. 5). </w:t>
      </w:r>
    </w:p>
    <w:p w:rsidR="00DD4668" w:rsidRPr="00B23F76" w:rsidRDefault="00DD4668" w:rsidP="00B23F76">
      <w:pPr>
        <w:rPr>
          <w:sz w:val="28"/>
          <w:szCs w:val="28"/>
          <w:lang w:val="ru-RU" w:eastAsia="ru-RU"/>
        </w:rPr>
      </w:pPr>
      <w:r w:rsidRPr="00B23F76">
        <w:rPr>
          <w:sz w:val="28"/>
          <w:szCs w:val="28"/>
          <w:lang w:val="ru-RU" w:eastAsia="ru-RU"/>
        </w:rPr>
        <w:t>Таблиця 4. Джерела доходів та напрямки видатків Пенсійного фонду України</w:t>
      </w:r>
    </w:p>
    <w:p w:rsidR="00DD4668" w:rsidRPr="00B23F76" w:rsidRDefault="00DD4668" w:rsidP="00B23F76">
      <w:pPr>
        <w:rPr>
          <w:sz w:val="28"/>
          <w:szCs w:val="28"/>
          <w:lang w:val="ru-RU" w:eastAsia="ru-RU"/>
        </w:rPr>
      </w:pPr>
      <w:r w:rsidRPr="00B23F76">
        <w:rPr>
          <w:sz w:val="28"/>
          <w:szCs w:val="28"/>
          <w:lang w:val="ru-RU" w:eastAsia="ru-RU"/>
        </w:rPr>
        <w:t>Джерела доходів та напрямки видатків Пенсійного фонду України</w:t>
      </w:r>
    </w:p>
    <w:tbl>
      <w:tblPr>
        <w:tblW w:w="853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4819"/>
        <w:gridCol w:w="3716"/>
      </w:tblGrid>
      <w:tr w:rsidR="00DD4668" w:rsidRPr="00B23F76" w:rsidTr="00DD4668">
        <w:trPr>
          <w:jc w:val="center"/>
        </w:trPr>
        <w:tc>
          <w:tcPr>
            <w:tcW w:w="9555" w:type="dxa"/>
            <w:gridSpan w:val="2"/>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Пенсійний фонд України</w:t>
            </w:r>
          </w:p>
        </w:tc>
      </w:tr>
      <w:tr w:rsidR="00DD4668" w:rsidRPr="00B23F76" w:rsidTr="00DD4668">
        <w:trPr>
          <w:jc w:val="center"/>
        </w:trPr>
        <w:tc>
          <w:tcPr>
            <w:tcW w:w="564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i/>
                <w:iCs/>
                <w:sz w:val="28"/>
                <w:szCs w:val="28"/>
                <w:lang w:val="ru-RU" w:eastAsia="ru-RU"/>
              </w:rPr>
              <w:t>Джерела доходів</w:t>
            </w:r>
          </w:p>
        </w:tc>
        <w:tc>
          <w:tcPr>
            <w:tcW w:w="3915"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i/>
                <w:iCs/>
                <w:sz w:val="28"/>
                <w:szCs w:val="28"/>
                <w:lang w:val="ru-RU" w:eastAsia="ru-RU"/>
              </w:rPr>
              <w:t>Напрямки видатків</w:t>
            </w:r>
          </w:p>
        </w:tc>
      </w:tr>
      <w:tr w:rsidR="00DD4668" w:rsidRPr="00B23F76" w:rsidTr="00DD4668">
        <w:trPr>
          <w:jc w:val="center"/>
        </w:trPr>
        <w:tc>
          <w:tcPr>
            <w:tcW w:w="564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1. Внески підприємств у розмірі 36,3% до Фонду заробітної плати (з бюджетних установ)</w:t>
            </w:r>
          </w:p>
          <w:p w:rsidR="00DD4668" w:rsidRPr="00B23F76" w:rsidRDefault="00DD4668" w:rsidP="00B23F76">
            <w:pPr>
              <w:rPr>
                <w:sz w:val="28"/>
                <w:szCs w:val="28"/>
                <w:lang w:val="ru-RU" w:eastAsia="ru-RU"/>
              </w:rPr>
            </w:pPr>
            <w:r w:rsidRPr="00B23F76">
              <w:rPr>
                <w:sz w:val="28"/>
                <w:szCs w:val="28"/>
                <w:lang w:val="ru-RU" w:eastAsia="ru-RU"/>
              </w:rPr>
              <w:t> </w:t>
            </w:r>
          </w:p>
        </w:tc>
        <w:tc>
          <w:tcPr>
            <w:tcW w:w="3915"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1. Виплати пенсій:</w:t>
            </w:r>
          </w:p>
          <w:p w:rsidR="00DD4668" w:rsidRPr="00B23F76" w:rsidRDefault="00DD4668" w:rsidP="00B23F76">
            <w:pPr>
              <w:rPr>
                <w:sz w:val="28"/>
                <w:szCs w:val="28"/>
                <w:lang w:val="ru-RU" w:eastAsia="ru-RU"/>
              </w:rPr>
            </w:pPr>
            <w:r w:rsidRPr="00B23F76">
              <w:rPr>
                <w:sz w:val="28"/>
                <w:szCs w:val="28"/>
                <w:lang w:val="ru-RU" w:eastAsia="ru-RU"/>
              </w:rPr>
              <w:t>- за віком;</w:t>
            </w:r>
          </w:p>
          <w:p w:rsidR="00DD4668" w:rsidRPr="00B23F76" w:rsidRDefault="00DD4668" w:rsidP="00B23F76">
            <w:pPr>
              <w:rPr>
                <w:sz w:val="28"/>
                <w:szCs w:val="28"/>
                <w:lang w:val="ru-RU" w:eastAsia="ru-RU"/>
              </w:rPr>
            </w:pPr>
            <w:r w:rsidRPr="00B23F76">
              <w:rPr>
                <w:sz w:val="28"/>
                <w:szCs w:val="28"/>
                <w:lang w:val="ru-RU" w:eastAsia="ru-RU"/>
              </w:rPr>
              <w:t>- за інвалідністю;</w:t>
            </w:r>
          </w:p>
          <w:p w:rsidR="00DD4668" w:rsidRPr="00B23F76" w:rsidRDefault="00DD4668" w:rsidP="00B23F76">
            <w:pPr>
              <w:rPr>
                <w:sz w:val="28"/>
                <w:szCs w:val="28"/>
                <w:lang w:val="ru-RU" w:eastAsia="ru-RU"/>
              </w:rPr>
            </w:pPr>
            <w:r w:rsidRPr="00B23F76">
              <w:rPr>
                <w:sz w:val="28"/>
                <w:szCs w:val="28"/>
                <w:lang w:val="ru-RU" w:eastAsia="ru-RU"/>
              </w:rPr>
              <w:t>- при втраті годувальника;</w:t>
            </w:r>
          </w:p>
          <w:p w:rsidR="00DD4668" w:rsidRPr="00B23F76" w:rsidRDefault="00DD4668" w:rsidP="00B23F76">
            <w:pPr>
              <w:rPr>
                <w:sz w:val="28"/>
                <w:szCs w:val="28"/>
                <w:lang w:val="ru-RU" w:eastAsia="ru-RU"/>
              </w:rPr>
            </w:pPr>
            <w:r w:rsidRPr="00B23F76">
              <w:rPr>
                <w:sz w:val="28"/>
                <w:szCs w:val="28"/>
                <w:lang w:val="ru-RU" w:eastAsia="ru-RU"/>
              </w:rPr>
              <w:t>- за вислугу років;</w:t>
            </w:r>
          </w:p>
          <w:p w:rsidR="00DD4668" w:rsidRPr="00B23F76" w:rsidRDefault="00DD4668" w:rsidP="00B23F76">
            <w:pPr>
              <w:rPr>
                <w:sz w:val="28"/>
                <w:szCs w:val="28"/>
                <w:lang w:val="ru-RU" w:eastAsia="ru-RU"/>
              </w:rPr>
            </w:pPr>
            <w:r w:rsidRPr="00B23F76">
              <w:rPr>
                <w:sz w:val="28"/>
                <w:szCs w:val="28"/>
                <w:lang w:val="ru-RU" w:eastAsia="ru-RU"/>
              </w:rPr>
              <w:t>- інших видів.</w:t>
            </w:r>
          </w:p>
        </w:tc>
      </w:tr>
      <w:tr w:rsidR="00DD4668" w:rsidRPr="00B23F76" w:rsidTr="00DD4668">
        <w:trPr>
          <w:jc w:val="center"/>
        </w:trPr>
        <w:tc>
          <w:tcPr>
            <w:tcW w:w="564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2. Страхові платежі громадян у розмірі 3,6 % із заробітної плати та інших доходів</w:t>
            </w:r>
          </w:p>
        </w:tc>
        <w:tc>
          <w:tcPr>
            <w:tcW w:w="3915"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2. Виплати допомог по догляду за дитиною</w:t>
            </w:r>
          </w:p>
        </w:tc>
      </w:tr>
      <w:tr w:rsidR="00DD4668" w:rsidRPr="00B23F76" w:rsidTr="00DD4668">
        <w:trPr>
          <w:jc w:val="center"/>
        </w:trPr>
        <w:tc>
          <w:tcPr>
            <w:tcW w:w="564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3. Доходи від розміщення тимчасово вільних коштів фонду</w:t>
            </w:r>
          </w:p>
          <w:p w:rsidR="00DD4668" w:rsidRPr="00B23F76" w:rsidRDefault="00DD4668" w:rsidP="00B23F76">
            <w:pPr>
              <w:rPr>
                <w:sz w:val="28"/>
                <w:szCs w:val="28"/>
                <w:lang w:val="ru-RU" w:eastAsia="ru-RU"/>
              </w:rPr>
            </w:pPr>
            <w:r w:rsidRPr="00B23F76">
              <w:rPr>
                <w:sz w:val="28"/>
                <w:szCs w:val="28"/>
                <w:lang w:val="ru-RU" w:eastAsia="ru-RU"/>
              </w:rPr>
              <w:t>– сум фінансових санкцій, стягнених за порушення порядку сплати зборів на обов’язкове державне пенсійне страхування</w:t>
            </w:r>
          </w:p>
        </w:tc>
        <w:tc>
          <w:tcPr>
            <w:tcW w:w="3915"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3. Утримання органів пенсійного фонду</w:t>
            </w:r>
          </w:p>
        </w:tc>
      </w:tr>
      <w:tr w:rsidR="00DD4668" w:rsidRPr="00B23F76" w:rsidTr="00DD4668">
        <w:trPr>
          <w:jc w:val="center"/>
        </w:trPr>
        <w:tc>
          <w:tcPr>
            <w:tcW w:w="564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4. Добровільні внески та пожертвування, інші доходи</w:t>
            </w:r>
          </w:p>
        </w:tc>
        <w:tc>
          <w:tcPr>
            <w:tcW w:w="3915"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hideMark/>
          </w:tcPr>
          <w:p w:rsidR="00DD4668" w:rsidRPr="00B23F76" w:rsidRDefault="00DD4668" w:rsidP="00B23F76">
            <w:pPr>
              <w:rPr>
                <w:sz w:val="28"/>
                <w:szCs w:val="28"/>
                <w:lang w:val="ru-RU" w:eastAsia="ru-RU"/>
              </w:rPr>
            </w:pPr>
            <w:r w:rsidRPr="00B23F76">
              <w:rPr>
                <w:sz w:val="28"/>
                <w:szCs w:val="28"/>
                <w:lang w:val="ru-RU" w:eastAsia="ru-RU"/>
              </w:rPr>
              <w:t>4.Організація та проведення масовороз’яснювальної роботи</w:t>
            </w:r>
          </w:p>
        </w:tc>
      </w:tr>
    </w:tbl>
    <w:p w:rsidR="00DD4668" w:rsidRPr="00B23F76" w:rsidRDefault="00DD4668" w:rsidP="00B23F76">
      <w:pPr>
        <w:rPr>
          <w:sz w:val="28"/>
          <w:szCs w:val="28"/>
          <w:lang w:val="ru-RU" w:eastAsia="ru-RU"/>
        </w:rPr>
      </w:pPr>
      <w:r w:rsidRPr="00B23F76">
        <w:rPr>
          <w:sz w:val="28"/>
          <w:szCs w:val="28"/>
          <w:lang w:val="ru-RU" w:eastAsia="ru-RU"/>
        </w:rPr>
        <w:t>Кошти акумульовані у Пенсійному фонді України, спрямовуються на:</w:t>
      </w:r>
    </w:p>
    <w:p w:rsidR="00DD4668" w:rsidRPr="00B23F76" w:rsidRDefault="00DD4668" w:rsidP="00B23F76">
      <w:pPr>
        <w:rPr>
          <w:sz w:val="28"/>
          <w:szCs w:val="28"/>
          <w:lang w:val="ru-RU" w:eastAsia="ru-RU"/>
        </w:rPr>
      </w:pPr>
      <w:r w:rsidRPr="00B23F76">
        <w:rPr>
          <w:sz w:val="28"/>
          <w:szCs w:val="28"/>
          <w:lang w:val="ru-RU" w:eastAsia="ru-RU"/>
        </w:rPr>
        <w:t>- виплату пенсій (трудових і соціальних);</w:t>
      </w:r>
    </w:p>
    <w:p w:rsidR="00DD4668" w:rsidRPr="00B23F76" w:rsidRDefault="00DD4668" w:rsidP="00B23F76">
      <w:pPr>
        <w:rPr>
          <w:sz w:val="28"/>
          <w:szCs w:val="28"/>
          <w:lang w:val="ru-RU" w:eastAsia="ru-RU"/>
        </w:rPr>
      </w:pPr>
      <w:r w:rsidRPr="00B23F76">
        <w:rPr>
          <w:sz w:val="28"/>
          <w:szCs w:val="28"/>
          <w:lang w:val="ru-RU" w:eastAsia="ru-RU"/>
        </w:rPr>
        <w:t>- виплату пенсій військовослужбовцям;</w:t>
      </w:r>
    </w:p>
    <w:p w:rsidR="00DD4668" w:rsidRPr="00B23F76" w:rsidRDefault="00DD4668" w:rsidP="00B23F76">
      <w:pPr>
        <w:rPr>
          <w:sz w:val="28"/>
          <w:szCs w:val="28"/>
          <w:lang w:val="ru-RU" w:eastAsia="ru-RU"/>
        </w:rPr>
      </w:pPr>
      <w:r w:rsidRPr="00B23F76">
        <w:rPr>
          <w:sz w:val="28"/>
          <w:szCs w:val="28"/>
          <w:lang w:val="ru-RU" w:eastAsia="ru-RU"/>
        </w:rPr>
        <w:t>- виплату допомоги на поховання непрацюючих пенсіонерів;</w:t>
      </w:r>
    </w:p>
    <w:p w:rsidR="00DD4668" w:rsidRPr="00B23F76" w:rsidRDefault="00DD4668" w:rsidP="00B23F76">
      <w:pPr>
        <w:rPr>
          <w:sz w:val="28"/>
          <w:szCs w:val="28"/>
          <w:lang w:val="ru-RU" w:eastAsia="ru-RU"/>
        </w:rPr>
      </w:pPr>
      <w:r w:rsidRPr="00B23F76">
        <w:rPr>
          <w:sz w:val="28"/>
          <w:szCs w:val="28"/>
          <w:lang w:val="ru-RU" w:eastAsia="ru-RU"/>
        </w:rPr>
        <w:t>- реалізацію державних та регіональних програм соціальної підтримки пенсіонерів, інвалідів та інших категорій громадян, що потребують допомоги;</w:t>
      </w:r>
    </w:p>
    <w:p w:rsidR="00DD4668" w:rsidRPr="00B23F76" w:rsidRDefault="00DD4668" w:rsidP="00B23F76">
      <w:pPr>
        <w:rPr>
          <w:sz w:val="28"/>
          <w:szCs w:val="28"/>
          <w:lang w:val="ru-RU" w:eastAsia="ru-RU"/>
        </w:rPr>
      </w:pPr>
      <w:r w:rsidRPr="00B23F76">
        <w:rPr>
          <w:sz w:val="28"/>
          <w:szCs w:val="28"/>
          <w:lang w:val="ru-RU" w:eastAsia="ru-RU"/>
        </w:rPr>
        <w:lastRenderedPageBreak/>
        <w:t>- організацію та проведення роз’яснювальної роботи;</w:t>
      </w:r>
    </w:p>
    <w:p w:rsidR="00DD4668" w:rsidRPr="00B23F76" w:rsidRDefault="00DD4668" w:rsidP="00B23F76">
      <w:pPr>
        <w:rPr>
          <w:sz w:val="28"/>
          <w:szCs w:val="28"/>
          <w:lang w:val="ru-RU" w:eastAsia="ru-RU"/>
        </w:rPr>
      </w:pPr>
      <w:r w:rsidRPr="00B23F76">
        <w:rPr>
          <w:sz w:val="28"/>
          <w:szCs w:val="28"/>
          <w:lang w:val="ru-RU" w:eastAsia="ru-RU"/>
        </w:rPr>
        <w:t>- забезпечення поточної діяльності та утримання органів Пенсійного фонду тощо.</w:t>
      </w:r>
    </w:p>
    <w:p w:rsidR="00001EAD" w:rsidRPr="00B23F76" w:rsidRDefault="005F09A8" w:rsidP="00B23F76">
      <w:pPr>
        <w:rPr>
          <w:b/>
          <w:color w:val="0D0D0D"/>
          <w:sz w:val="28"/>
          <w:szCs w:val="28"/>
        </w:rPr>
      </w:pPr>
      <w:r w:rsidRPr="00B23F76">
        <w:rPr>
          <w:b/>
          <w:color w:val="0D0D0D"/>
          <w:sz w:val="28"/>
          <w:szCs w:val="28"/>
        </w:rPr>
        <w:t xml:space="preserve">Лекція 23 </w:t>
      </w:r>
      <w:r w:rsidR="00DD4668" w:rsidRPr="00B23F76">
        <w:rPr>
          <w:b/>
          <w:sz w:val="28"/>
          <w:szCs w:val="28"/>
        </w:rPr>
        <w:t>Пенсійний фонд, його роль, структура, значення. Порядок його формування і використання</w:t>
      </w:r>
    </w:p>
    <w:p w:rsidR="005F09A8" w:rsidRPr="00B23F76" w:rsidRDefault="005F09A8" w:rsidP="00B23F76">
      <w:pPr>
        <w:rPr>
          <w:color w:val="000000"/>
          <w:sz w:val="28"/>
          <w:szCs w:val="28"/>
        </w:rPr>
      </w:pPr>
      <w:r w:rsidRPr="00B23F76">
        <w:rPr>
          <w:color w:val="000000"/>
          <w:sz w:val="28"/>
          <w:szCs w:val="28"/>
        </w:rPr>
        <w:t>План:</w:t>
      </w:r>
    </w:p>
    <w:p w:rsidR="005F09A8" w:rsidRPr="00B23F76" w:rsidRDefault="005F09A8" w:rsidP="00B23F76">
      <w:pPr>
        <w:rPr>
          <w:sz w:val="28"/>
          <w:szCs w:val="28"/>
        </w:rPr>
      </w:pPr>
      <w:r w:rsidRPr="00B23F76">
        <w:rPr>
          <w:sz w:val="28"/>
          <w:szCs w:val="28"/>
        </w:rPr>
        <w:t>1.Історія становлення</w:t>
      </w:r>
    </w:p>
    <w:p w:rsidR="005F09A8" w:rsidRPr="00B23F76" w:rsidRDefault="005F09A8" w:rsidP="00B23F76">
      <w:pPr>
        <w:rPr>
          <w:sz w:val="28"/>
          <w:szCs w:val="28"/>
        </w:rPr>
      </w:pPr>
      <w:r w:rsidRPr="00B23F76">
        <w:rPr>
          <w:sz w:val="28"/>
          <w:szCs w:val="28"/>
        </w:rPr>
        <w:t>2. Кількість пенсіонерів на сьогодні.</w:t>
      </w:r>
    </w:p>
    <w:p w:rsidR="005F09A8" w:rsidRPr="00B23F76" w:rsidRDefault="005F09A8" w:rsidP="00B23F76">
      <w:pPr>
        <w:rPr>
          <w:b/>
          <w:sz w:val="28"/>
          <w:szCs w:val="28"/>
        </w:rPr>
      </w:pPr>
      <w:r w:rsidRPr="00B23F76">
        <w:rPr>
          <w:rStyle w:val="af0"/>
          <w:b w:val="0"/>
          <w:color w:val="000000"/>
          <w:sz w:val="28"/>
          <w:szCs w:val="28"/>
        </w:rPr>
        <w:t>3. Види пенсій в Україні</w:t>
      </w:r>
    </w:p>
    <w:p w:rsidR="005F09A8" w:rsidRPr="00B23F76" w:rsidRDefault="005F09A8" w:rsidP="00B23F76">
      <w:pPr>
        <w:rPr>
          <w:b/>
          <w:color w:val="000000"/>
          <w:sz w:val="28"/>
          <w:szCs w:val="28"/>
        </w:rPr>
      </w:pPr>
    </w:p>
    <w:p w:rsidR="005F09A8" w:rsidRPr="00B23F76" w:rsidRDefault="005F09A8" w:rsidP="00B23F76">
      <w:pPr>
        <w:rPr>
          <w:b/>
          <w:color w:val="000000"/>
          <w:sz w:val="28"/>
          <w:szCs w:val="28"/>
        </w:rPr>
      </w:pPr>
      <w:r w:rsidRPr="00B23F76">
        <w:rPr>
          <w:b/>
          <w:color w:val="000000"/>
          <w:sz w:val="28"/>
          <w:szCs w:val="28"/>
        </w:rPr>
        <w:t>1.Історія становлення</w:t>
      </w:r>
    </w:p>
    <w:p w:rsidR="005F09A8" w:rsidRPr="00B23F76" w:rsidRDefault="005F09A8" w:rsidP="00B23F76">
      <w:pPr>
        <w:rPr>
          <w:sz w:val="28"/>
          <w:szCs w:val="28"/>
        </w:rPr>
      </w:pPr>
      <w:r w:rsidRPr="00B23F76">
        <w:rPr>
          <w:sz w:val="28"/>
          <w:szCs w:val="28"/>
        </w:rPr>
        <w:t>21 грудня 2014 року виповнюється 24 роки з дня заснування Пенсійного фонду України.</w:t>
      </w:r>
    </w:p>
    <w:p w:rsidR="005F09A8" w:rsidRPr="00B23F76" w:rsidRDefault="005F09A8" w:rsidP="00B23F76">
      <w:pPr>
        <w:rPr>
          <w:sz w:val="28"/>
          <w:szCs w:val="28"/>
        </w:rPr>
      </w:pPr>
      <w:r w:rsidRPr="00B23F76">
        <w:rPr>
          <w:sz w:val="28"/>
          <w:szCs w:val="28"/>
        </w:rPr>
        <w:t>Історія Пенсійного фонду України бере початок з дати, коли було створене Українське республіканське відділення Пенсійного фонду СРСР - 21 грудня 1990 року. Головною метою Фонду було, перш за все, фінансування пенсійних виплат, право на які виникає за умови сплати страхових внесків роботодавцями та працівниками.</w:t>
      </w:r>
    </w:p>
    <w:p w:rsidR="005F09A8" w:rsidRPr="00B23F76" w:rsidRDefault="005F09A8" w:rsidP="00B23F76">
      <w:pPr>
        <w:rPr>
          <w:sz w:val="28"/>
          <w:szCs w:val="28"/>
        </w:rPr>
      </w:pPr>
      <w:r w:rsidRPr="00B23F76">
        <w:rPr>
          <w:sz w:val="28"/>
          <w:szCs w:val="28"/>
        </w:rPr>
        <w:t>Після проголошення незалежності України, в серпні 1991 року та прийняття, в листопаді цього ж року, Закону України «Про пенсійне забезпечення», сформувалася законодавча база функціонування Пенсійного фонду нової незалежної держави.</w:t>
      </w:r>
    </w:p>
    <w:p w:rsidR="005F09A8" w:rsidRPr="00B23F76" w:rsidRDefault="005F09A8" w:rsidP="00B23F76">
      <w:pPr>
        <w:rPr>
          <w:sz w:val="28"/>
          <w:szCs w:val="28"/>
        </w:rPr>
      </w:pPr>
      <w:r w:rsidRPr="00B23F76">
        <w:rPr>
          <w:sz w:val="28"/>
          <w:szCs w:val="28"/>
        </w:rPr>
        <w:t>28 січня 1992 року, згідно постанови № 39, було створено Пенсійний фонд України. Цією постановою, також, було затверджено перший склад правління Пенсійного фонду та Положення про Фонд, на підставі якого він діяв до червня 1994 року.</w:t>
      </w:r>
    </w:p>
    <w:p w:rsidR="005F09A8" w:rsidRPr="00B23F76" w:rsidRDefault="005F09A8" w:rsidP="00B23F76">
      <w:pPr>
        <w:rPr>
          <w:sz w:val="28"/>
          <w:szCs w:val="28"/>
        </w:rPr>
      </w:pPr>
      <w:r w:rsidRPr="00B23F76">
        <w:rPr>
          <w:sz w:val="28"/>
          <w:szCs w:val="28"/>
        </w:rPr>
        <w:t>Статус Пенсійного фонду як центрального органу виконавчої влади було визначено Положенням про Пенсійний фонд України, затвердженим постановою Кабінету Міністрів України від 1 червня 1994 № 345. Відповідно, службових та посадових осіб Пенсійного фонду України та його органів визначено державними службовцями.</w:t>
      </w:r>
    </w:p>
    <w:p w:rsidR="005F09A8" w:rsidRPr="00B23F76" w:rsidRDefault="005F09A8" w:rsidP="00B23F76">
      <w:pPr>
        <w:rPr>
          <w:sz w:val="28"/>
          <w:szCs w:val="28"/>
        </w:rPr>
      </w:pPr>
      <w:r w:rsidRPr="00B23F76">
        <w:rPr>
          <w:sz w:val="28"/>
          <w:szCs w:val="28"/>
        </w:rPr>
        <w:t>Згідно з цим Положенням утворено відділи Пенсійного фонду у районах, містах та районах у містах. </w:t>
      </w:r>
    </w:p>
    <w:p w:rsidR="005F09A8" w:rsidRPr="00B23F76" w:rsidRDefault="005F09A8" w:rsidP="00B23F76">
      <w:pPr>
        <w:rPr>
          <w:sz w:val="28"/>
          <w:szCs w:val="28"/>
        </w:rPr>
      </w:pPr>
      <w:r w:rsidRPr="00B23F76">
        <w:rPr>
          <w:sz w:val="28"/>
          <w:szCs w:val="28"/>
        </w:rPr>
        <w:t>Протягом 1993–1995 років було проведено комп’ютеризацію управлінь Пенсійного фонду, зокрема автоматизовано облік надходження страхових внесків, приймання відповідної звітності.</w:t>
      </w:r>
    </w:p>
    <w:p w:rsidR="005F09A8" w:rsidRPr="00B23F76" w:rsidRDefault="005F09A8" w:rsidP="00B23F76">
      <w:pPr>
        <w:rPr>
          <w:sz w:val="28"/>
          <w:szCs w:val="28"/>
        </w:rPr>
      </w:pPr>
      <w:r w:rsidRPr="00B23F76">
        <w:rPr>
          <w:sz w:val="28"/>
          <w:szCs w:val="28"/>
        </w:rPr>
        <w:t>У період до 2003 року були проведені підготовчі заходи до впровадження пенсійної реформи, а саме створення системи персоніфікованого обліку внесків. Цей процес розпочався 1 січня 1999 року з експерименту у Львівській області (Указ Президента України «Про проведення у Львівській області експерименту з призначення та виплати пенсій органами Пенсійного фонду України» від 20 жовтня 1998 р. № 1156) і остаточно завершився 1 липня 2002 року.</w:t>
      </w:r>
    </w:p>
    <w:p w:rsidR="005F09A8" w:rsidRPr="00B23F76" w:rsidRDefault="005F09A8" w:rsidP="00B23F76">
      <w:pPr>
        <w:rPr>
          <w:sz w:val="28"/>
          <w:szCs w:val="28"/>
        </w:rPr>
      </w:pPr>
      <w:r w:rsidRPr="00B23F76">
        <w:rPr>
          <w:sz w:val="28"/>
          <w:szCs w:val="28"/>
        </w:rPr>
        <w:t xml:space="preserve">Важливу роль у розвитку Пенсійного фонду та його утвердженні, як центрального органу виконавчої влади, відіграла передача органам Фонду </w:t>
      </w:r>
      <w:r w:rsidRPr="00B23F76">
        <w:rPr>
          <w:sz w:val="28"/>
          <w:szCs w:val="28"/>
        </w:rPr>
        <w:lastRenderedPageBreak/>
        <w:t>функцій з призначення та виплати пенсій, які раніше здійснювались органами соціального захисту населення.</w:t>
      </w:r>
    </w:p>
    <w:p w:rsidR="005F09A8" w:rsidRPr="00B23F76" w:rsidRDefault="005F09A8" w:rsidP="00B23F76">
      <w:pPr>
        <w:rPr>
          <w:sz w:val="28"/>
          <w:szCs w:val="28"/>
        </w:rPr>
      </w:pPr>
      <w:r w:rsidRPr="00B23F76">
        <w:rPr>
          <w:sz w:val="28"/>
          <w:szCs w:val="28"/>
        </w:rPr>
        <w:t>Сучасна пенсійна система України бере початок з січня 2004 року, коли було введено в дію Закон України «Про загальнообов’язкове державне пенсійне страхування», прийнятий 9 липня 2003 року. Цим Законом було передбачено створення в Україні трирівневої пенсійної системи.</w:t>
      </w:r>
    </w:p>
    <w:p w:rsidR="005F09A8" w:rsidRPr="00B23F76" w:rsidRDefault="005F09A8" w:rsidP="00B23F76">
      <w:pPr>
        <w:rPr>
          <w:sz w:val="28"/>
          <w:szCs w:val="28"/>
        </w:rPr>
      </w:pPr>
      <w:r w:rsidRPr="00B23F76">
        <w:rPr>
          <w:sz w:val="28"/>
          <w:szCs w:val="28"/>
        </w:rPr>
        <w:t>Починаючи з 2007 року Пенсійному фонду України передано функції з призначення та виплати пенсій військовослужбовцям та іншим працівникам силових міністерств та відомств. Раніше їх пенсійне забезпечення здійснювалось 11 різними структурами.</w:t>
      </w:r>
    </w:p>
    <w:p w:rsidR="005F09A8" w:rsidRPr="00B23F76" w:rsidRDefault="005F09A8" w:rsidP="00B23F76">
      <w:pPr>
        <w:rPr>
          <w:sz w:val="28"/>
          <w:szCs w:val="28"/>
        </w:rPr>
      </w:pPr>
      <w:r w:rsidRPr="00B23F76">
        <w:rPr>
          <w:sz w:val="28"/>
          <w:szCs w:val="28"/>
        </w:rPr>
        <w:t>Починаючи з 1 січня 2010 року, було запроваджено щомісячну звітність роботодавців до системи персоніфікованого обліку внесків, що дало змогу забезпечити щомісячне оновлення бази даних про сплату страхових внесків за кожного громадянина.</w:t>
      </w:r>
    </w:p>
    <w:p w:rsidR="005F09A8" w:rsidRPr="00B23F76" w:rsidRDefault="005F09A8" w:rsidP="00B23F76">
      <w:pPr>
        <w:rPr>
          <w:sz w:val="28"/>
          <w:szCs w:val="28"/>
        </w:rPr>
      </w:pPr>
      <w:r w:rsidRPr="00B23F76">
        <w:rPr>
          <w:sz w:val="28"/>
          <w:szCs w:val="28"/>
        </w:rPr>
        <w:t>Також, управління формує та веде реєстр застрахованих осіб Державного реєстру загальнообов'язкового державного соціального страхування, дані з якого використовуються для призначення та перерахунку пенсії, всіх видів державної соціальної допомоги та субсидій для відшкодування витрат на оплату житлово-комунальних послуг.</w:t>
      </w:r>
    </w:p>
    <w:p w:rsidR="005F09A8" w:rsidRPr="00B23F76" w:rsidRDefault="005F09A8" w:rsidP="00B23F76">
      <w:pPr>
        <w:rPr>
          <w:sz w:val="28"/>
          <w:szCs w:val="28"/>
        </w:rPr>
      </w:pPr>
      <w:r w:rsidRPr="00B23F76">
        <w:rPr>
          <w:sz w:val="28"/>
          <w:szCs w:val="28"/>
        </w:rPr>
        <w:t>     З 1 січня 2023 року Фонд соціального страхування приєднали до Пенсійного фонду України. Це передбачено законопроєктом №3663, який Верховна Рада ухвалила в цілому сьогодні, 21 вересня. Рішення підтримали 238 народних депутатів. </w:t>
      </w:r>
    </w:p>
    <w:p w:rsidR="005F09A8" w:rsidRPr="00B23F76" w:rsidRDefault="005F09A8" w:rsidP="00B23F76">
      <w:pPr>
        <w:rPr>
          <w:sz w:val="28"/>
          <w:szCs w:val="28"/>
        </w:rPr>
      </w:pPr>
    </w:p>
    <w:p w:rsidR="005F09A8" w:rsidRPr="00B23F76" w:rsidRDefault="005F09A8" w:rsidP="00B23F76">
      <w:pPr>
        <w:rPr>
          <w:sz w:val="28"/>
          <w:szCs w:val="28"/>
        </w:rPr>
      </w:pPr>
      <w:r w:rsidRPr="00B23F76">
        <w:rPr>
          <w:rFonts w:ascii="MS Mincho" w:eastAsia="MS Mincho" w:hAnsi="MS Mincho" w:cs="MS Mincho" w:hint="eastAsia"/>
          <w:sz w:val="28"/>
          <w:szCs w:val="28"/>
        </w:rPr>
        <w:t>✔</w:t>
      </w:r>
      <w:r w:rsidRPr="00B23F76">
        <w:rPr>
          <w:sz w:val="28"/>
          <w:szCs w:val="28"/>
        </w:rPr>
        <w:t>Як зазначають в Міністерстві соціальної політики, завдяки ухваленому законопроєкту вдасться заощадити кошти, а саме зменшити витрати на адміністрування страхових коштів. Зекономлені гроші направлять на забезпечення самих страхових виплат. </w:t>
      </w:r>
    </w:p>
    <w:p w:rsidR="005F09A8" w:rsidRPr="00B23F76" w:rsidRDefault="005F09A8" w:rsidP="00B23F76">
      <w:pPr>
        <w:rPr>
          <w:sz w:val="28"/>
          <w:szCs w:val="28"/>
        </w:rPr>
      </w:pPr>
    </w:p>
    <w:p w:rsidR="005F09A8" w:rsidRPr="00B23F76" w:rsidRDefault="005F09A8" w:rsidP="00B23F76">
      <w:pPr>
        <w:rPr>
          <w:sz w:val="28"/>
          <w:szCs w:val="28"/>
        </w:rPr>
      </w:pPr>
      <w:r w:rsidRPr="00B23F76">
        <w:rPr>
          <w:sz w:val="28"/>
          <w:szCs w:val="28"/>
        </w:rPr>
        <w:t>У пояснювальній записці до законопроєкту зазначається, що сума зекономлених видатків орієнтовно становитиме 2-3 млрд гривень на рік. </w:t>
      </w:r>
    </w:p>
    <w:p w:rsidR="005F09A8" w:rsidRPr="00B23F76" w:rsidRDefault="005F09A8" w:rsidP="00B23F76">
      <w:pPr>
        <w:rPr>
          <w:sz w:val="28"/>
          <w:szCs w:val="28"/>
        </w:rPr>
      </w:pPr>
    </w:p>
    <w:p w:rsidR="005F09A8" w:rsidRPr="00B23F76" w:rsidRDefault="005F09A8" w:rsidP="00B23F76">
      <w:pPr>
        <w:rPr>
          <w:sz w:val="28"/>
          <w:szCs w:val="28"/>
        </w:rPr>
      </w:pPr>
      <w:r w:rsidRPr="00B23F76">
        <w:rPr>
          <w:sz w:val="28"/>
          <w:szCs w:val="28"/>
        </w:rPr>
        <w:t>Які функції виконуватиме Пенсійний фонд з 1 грудня</w:t>
      </w:r>
    </w:p>
    <w:p w:rsidR="005F09A8" w:rsidRPr="00B23F76" w:rsidRDefault="005F09A8" w:rsidP="00B23F76">
      <w:pPr>
        <w:rPr>
          <w:sz w:val="28"/>
          <w:szCs w:val="28"/>
        </w:rPr>
      </w:pPr>
      <w:r w:rsidRPr="00B23F76">
        <w:rPr>
          <w:sz w:val="28"/>
          <w:szCs w:val="28"/>
        </w:rPr>
        <w:t>23.11.2022 ПФУ опублікував на своєму сайті проєкт постанови правління ПФУ «Про затвердження змін до положень про територіальні органи Пенсійного фонду України» (далі — постанова).</w:t>
      </w:r>
    </w:p>
    <w:p w:rsidR="005F09A8" w:rsidRPr="00B23F76" w:rsidRDefault="005F09A8" w:rsidP="00B23F76">
      <w:pPr>
        <w:rPr>
          <w:sz w:val="28"/>
          <w:szCs w:val="28"/>
        </w:rPr>
      </w:pPr>
      <w:r w:rsidRPr="00B23F76">
        <w:rPr>
          <w:sz w:val="28"/>
          <w:szCs w:val="28"/>
        </w:rPr>
        <w:t>Документом пропонують внести зміни:</w:t>
      </w:r>
    </w:p>
    <w:p w:rsidR="005F09A8" w:rsidRPr="00B23F76" w:rsidRDefault="005F09A8" w:rsidP="00B23F76">
      <w:pPr>
        <w:rPr>
          <w:sz w:val="28"/>
          <w:szCs w:val="28"/>
        </w:rPr>
      </w:pPr>
      <w:r w:rsidRPr="00B23F76">
        <w:rPr>
          <w:sz w:val="28"/>
          <w:szCs w:val="28"/>
        </w:rPr>
        <w:t>до Положення про головні управління      Пенсійного фонду України в Автономній Республіці Крим, областях, містах      Києві та Севастополі, затвердженого постановою ПФУ від 22.12.2014 № 28-2;</w:t>
      </w:r>
    </w:p>
    <w:p w:rsidR="005F09A8" w:rsidRPr="00B23F76" w:rsidRDefault="005F09A8" w:rsidP="00B23F76">
      <w:pPr>
        <w:rPr>
          <w:sz w:val="28"/>
          <w:szCs w:val="28"/>
        </w:rPr>
      </w:pPr>
      <w:r w:rsidRPr="00B23F76">
        <w:rPr>
          <w:sz w:val="28"/>
          <w:szCs w:val="28"/>
        </w:rPr>
        <w:t>Положення про управління Пенсійного фонду      України в районах, містах, районах у містах, а також про об’єднані      управління, затвердженого постановою ПФУ від 22.12.2014 № 28-2.</w:t>
      </w:r>
    </w:p>
    <w:p w:rsidR="005F09A8" w:rsidRPr="00B23F76" w:rsidRDefault="005F09A8" w:rsidP="00B23F76">
      <w:pPr>
        <w:rPr>
          <w:sz w:val="28"/>
          <w:szCs w:val="28"/>
        </w:rPr>
      </w:pPr>
      <w:r w:rsidRPr="00B23F76">
        <w:rPr>
          <w:sz w:val="28"/>
          <w:szCs w:val="28"/>
        </w:rPr>
        <w:t>Нововведення передбачають, що територіальні органи ПФУ забезпечують реалізацію державної політики з питань:</w:t>
      </w:r>
    </w:p>
    <w:p w:rsidR="005F09A8" w:rsidRPr="00B23F76" w:rsidRDefault="005F09A8" w:rsidP="00B23F76">
      <w:pPr>
        <w:rPr>
          <w:sz w:val="28"/>
          <w:szCs w:val="28"/>
        </w:rPr>
      </w:pPr>
      <w:r w:rsidRPr="00B23F76">
        <w:rPr>
          <w:sz w:val="28"/>
          <w:szCs w:val="28"/>
        </w:rPr>
        <w:t xml:space="preserve">пенсійного забезпечення,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 у зв’язку з </w:t>
      </w:r>
      <w:r w:rsidRPr="00B23F76">
        <w:rPr>
          <w:sz w:val="28"/>
          <w:szCs w:val="28"/>
        </w:rPr>
        <w:lastRenderedPageBreak/>
        <w:t>тимчасовою втратою працездатності та      медичного страхування, надання житлових субсидій та пільг на оплату      житлово-комунальних послуг, придбання твердого та рідкого пічного      побутового палива і скрапленого газу;ведення обліку: осіб, які підлягають загальнообов’язковому      державному соціальному страхуванню;</w:t>
      </w:r>
    </w:p>
    <w:p w:rsidR="005F09A8" w:rsidRPr="00B23F76" w:rsidRDefault="005F09A8" w:rsidP="00B23F76">
      <w:pPr>
        <w:rPr>
          <w:sz w:val="28"/>
          <w:szCs w:val="28"/>
        </w:rPr>
      </w:pPr>
      <w:r w:rsidRPr="00B23F76">
        <w:rPr>
          <w:sz w:val="28"/>
          <w:szCs w:val="28"/>
        </w:rPr>
        <w:t>осіб, які мають право на пільги;</w:t>
      </w:r>
    </w:p>
    <w:p w:rsidR="005F09A8" w:rsidRPr="00B23F76" w:rsidRDefault="005F09A8" w:rsidP="00B23F76">
      <w:pPr>
        <w:rPr>
          <w:sz w:val="28"/>
          <w:szCs w:val="28"/>
        </w:rPr>
      </w:pPr>
      <w:r w:rsidRPr="00B23F76">
        <w:rPr>
          <w:sz w:val="28"/>
          <w:szCs w:val="28"/>
        </w:rPr>
        <w:t>отримувачів житлових субсидій;</w:t>
      </w:r>
    </w:p>
    <w:p w:rsidR="005F09A8" w:rsidRPr="00B23F76" w:rsidRDefault="005F09A8" w:rsidP="00B23F76">
      <w:pPr>
        <w:rPr>
          <w:sz w:val="28"/>
          <w:szCs w:val="28"/>
        </w:rPr>
      </w:pPr>
      <w:r w:rsidRPr="00B23F76">
        <w:rPr>
          <w:sz w:val="28"/>
          <w:szCs w:val="28"/>
        </w:rPr>
        <w:t>страхових виплат і надання соціальних послуг      відповідно до Законів України «Про загальнообов’язкове державне пенсійне      страхування» та «Про загальнообов’язкове державне соціальне страхування»;</w:t>
      </w:r>
    </w:p>
    <w:p w:rsidR="005F09A8" w:rsidRPr="00B23F76" w:rsidRDefault="005F09A8" w:rsidP="00B23F76">
      <w:pPr>
        <w:rPr>
          <w:sz w:val="28"/>
          <w:szCs w:val="28"/>
        </w:rPr>
      </w:pPr>
      <w:r w:rsidRPr="00B23F76">
        <w:rPr>
          <w:sz w:val="28"/>
          <w:szCs w:val="28"/>
        </w:rPr>
        <w:t>профілактики нещасних випадків на виробництві      та професійних захворювань, які спричинили втрату працездатності;</w:t>
      </w:r>
    </w:p>
    <w:p w:rsidR="005F09A8" w:rsidRPr="00B23F76" w:rsidRDefault="005F09A8" w:rsidP="00B23F76">
      <w:pPr>
        <w:rPr>
          <w:sz w:val="28"/>
          <w:szCs w:val="28"/>
        </w:rPr>
      </w:pPr>
      <w:r w:rsidRPr="00B23F76">
        <w:rPr>
          <w:sz w:val="28"/>
          <w:szCs w:val="28"/>
        </w:rPr>
        <w:t>перевірки обґрунтованості видачі, продовження      листків непрацездатності та документів, що є підставою для їх      формування, на базі інформації з електронних систем та реєстрів;</w:t>
      </w:r>
    </w:p>
    <w:p w:rsidR="005F09A8" w:rsidRPr="00B23F76" w:rsidRDefault="005F09A8" w:rsidP="00B23F76">
      <w:pPr>
        <w:rPr>
          <w:sz w:val="28"/>
          <w:szCs w:val="28"/>
        </w:rPr>
      </w:pPr>
      <w:r w:rsidRPr="00B23F76">
        <w:rPr>
          <w:sz w:val="28"/>
          <w:szCs w:val="28"/>
        </w:rPr>
        <w:t>контролю за використанням страхувальниками та      застрахованими особами страхових коштів.</w:t>
      </w:r>
    </w:p>
    <w:p w:rsidR="005F09A8" w:rsidRPr="00B23F76" w:rsidRDefault="005F09A8" w:rsidP="00B23F76">
      <w:pPr>
        <w:rPr>
          <w:sz w:val="28"/>
          <w:szCs w:val="28"/>
        </w:rPr>
      </w:pPr>
      <w:r w:rsidRPr="00B23F76">
        <w:rPr>
          <w:sz w:val="28"/>
          <w:szCs w:val="28"/>
        </w:rPr>
        <w:t>Крім того, встановлять, що з 01.12.2022 територіальні органи ПФУ реалізовуватимуть завдання, функції, права та обов’язки:</w:t>
      </w:r>
    </w:p>
    <w:p w:rsidR="005F09A8" w:rsidRPr="00B23F76" w:rsidRDefault="005F09A8" w:rsidP="00B23F76">
      <w:pPr>
        <w:rPr>
          <w:sz w:val="28"/>
          <w:szCs w:val="28"/>
        </w:rPr>
      </w:pPr>
      <w:r w:rsidRPr="00B23F76">
        <w:rPr>
          <w:sz w:val="28"/>
          <w:szCs w:val="28"/>
        </w:rPr>
        <w:t>з призначення, нарахування/перерахування      житлових субсидій та пільг на оплату житлово-комунальних послуг;</w:t>
      </w:r>
    </w:p>
    <w:p w:rsidR="005F09A8" w:rsidRPr="00B23F76" w:rsidRDefault="005F09A8" w:rsidP="00B23F76">
      <w:pPr>
        <w:rPr>
          <w:sz w:val="28"/>
          <w:szCs w:val="28"/>
        </w:rPr>
      </w:pPr>
      <w:r w:rsidRPr="00B23F76">
        <w:rPr>
          <w:sz w:val="28"/>
          <w:szCs w:val="28"/>
        </w:rPr>
        <w:t>придбання твердого та рідкого пічного      побутового палива і скрапленого газу;</w:t>
      </w:r>
    </w:p>
    <w:p w:rsidR="005F09A8" w:rsidRPr="00B23F76" w:rsidRDefault="005F09A8" w:rsidP="00B23F76">
      <w:pPr>
        <w:rPr>
          <w:sz w:val="28"/>
          <w:szCs w:val="28"/>
        </w:rPr>
      </w:pPr>
      <w:r w:rsidRPr="00B23F76">
        <w:rPr>
          <w:sz w:val="28"/>
          <w:szCs w:val="28"/>
        </w:rPr>
        <w:t>ведення обліку одержувачів субсидій, пільг і      допомоги у вигляді палива.</w:t>
      </w:r>
    </w:p>
    <w:p w:rsidR="005F09A8" w:rsidRPr="00B23F76" w:rsidRDefault="005F09A8" w:rsidP="00B23F76">
      <w:pPr>
        <w:rPr>
          <w:sz w:val="28"/>
          <w:szCs w:val="28"/>
        </w:rPr>
      </w:pPr>
      <w:r w:rsidRPr="00B23F76">
        <w:rPr>
          <w:sz w:val="28"/>
          <w:szCs w:val="28"/>
        </w:rPr>
        <w:t>Постанова набере чинності з дня її офіційного опублікування. Виняток —положення постанови, які визначають завдання, функції, права та обов’язки територіальних органів ПФУ з питань соціального страхування від нещасного випадку на виробництві та професійного захворювання, які спричинили втрату працездатності, у зв’язку з тимчасовою втратою працездатності та медичного страхування. Вони наберуть чинності Підсумовуючи все вище сказане, хочеться зазначити, що якими б не були завдання окремих етапів пенсійного реформування, мета одна - забезпечення гідної старості кожної людини, адже люди похилого віку потребують особливої уваги та піклування, щоденн вулого прояву нашої доброти, людяності, порядності та сумлінності.</w:t>
      </w:r>
    </w:p>
    <w:p w:rsidR="005F09A8" w:rsidRPr="00B23F76" w:rsidRDefault="005F09A8" w:rsidP="00B23F76">
      <w:pPr>
        <w:rPr>
          <w:b/>
          <w:color w:val="000000"/>
          <w:sz w:val="28"/>
          <w:szCs w:val="28"/>
        </w:rPr>
      </w:pPr>
      <w:r w:rsidRPr="00B23F76">
        <w:rPr>
          <w:b/>
          <w:color w:val="000000"/>
          <w:sz w:val="28"/>
          <w:szCs w:val="28"/>
        </w:rPr>
        <w:t>2. Кількість пенсіонерів на сьогодні.</w:t>
      </w:r>
    </w:p>
    <w:p w:rsidR="005F09A8" w:rsidRPr="00B23F76" w:rsidRDefault="005F09A8" w:rsidP="00B23F76">
      <w:pPr>
        <w:rPr>
          <w:color w:val="000000"/>
          <w:sz w:val="28"/>
          <w:szCs w:val="28"/>
        </w:rPr>
      </w:pPr>
      <w:r w:rsidRPr="00B23F76">
        <w:rPr>
          <w:color w:val="000000"/>
          <w:sz w:val="28"/>
          <w:szCs w:val="28"/>
        </w:rPr>
        <w:t>Станом на 1 січня 2023 року пенсії понад 10 тисяч гривень отримували 776 328 українців. Це 7,3% від загальної кількості пенсіонерів (10 687 921 особа). Про це свідчать </w:t>
      </w:r>
      <w:hyperlink r:id="rId29" w:tgtFrame="_blank" w:history="1">
        <w:r w:rsidRPr="00B23F76">
          <w:rPr>
            <w:rStyle w:val="ad"/>
            <w:color w:val="1E8D94"/>
            <w:sz w:val="28"/>
            <w:szCs w:val="28"/>
            <w:bdr w:val="none" w:sz="0" w:space="0" w:color="auto" w:frame="1"/>
          </w:rPr>
          <w:t>дані</w:t>
        </w:r>
      </w:hyperlink>
      <w:r w:rsidRPr="00B23F76">
        <w:rPr>
          <w:color w:val="000000"/>
          <w:sz w:val="28"/>
          <w:szCs w:val="28"/>
        </w:rPr>
        <w:t> Пенсійного фонду України.</w:t>
      </w:r>
    </w:p>
    <w:p w:rsidR="005F09A8" w:rsidRPr="00B23F76" w:rsidRDefault="005F09A8" w:rsidP="00B23F76">
      <w:pPr>
        <w:rPr>
          <w:color w:val="000000"/>
          <w:sz w:val="28"/>
          <w:szCs w:val="28"/>
        </w:rPr>
      </w:pPr>
      <w:r w:rsidRPr="00B23F76">
        <w:rPr>
          <w:color w:val="000000"/>
          <w:sz w:val="28"/>
          <w:szCs w:val="28"/>
        </w:rPr>
        <w:t>Повідомляється, що більше половини українців отримують пенсії до 4000 грн.</w:t>
      </w:r>
    </w:p>
    <w:p w:rsidR="005F09A8" w:rsidRPr="00B23F76" w:rsidRDefault="005F09A8" w:rsidP="00B23F76">
      <w:pPr>
        <w:rPr>
          <w:color w:val="000000"/>
          <w:sz w:val="28"/>
          <w:szCs w:val="28"/>
        </w:rPr>
      </w:pPr>
      <w:r w:rsidRPr="00B23F76">
        <w:rPr>
          <w:color w:val="000000"/>
          <w:sz w:val="28"/>
          <w:szCs w:val="28"/>
        </w:rPr>
        <w:t>Розмір пенсій розподіляється так:</w:t>
      </w:r>
    </w:p>
    <w:p w:rsidR="005F09A8" w:rsidRPr="00B23F76" w:rsidRDefault="005F09A8" w:rsidP="00B23F76">
      <w:pPr>
        <w:rPr>
          <w:color w:val="000000"/>
          <w:sz w:val="28"/>
          <w:szCs w:val="28"/>
        </w:rPr>
      </w:pPr>
      <w:r w:rsidRPr="00B23F76">
        <w:rPr>
          <w:color w:val="000000"/>
          <w:sz w:val="28"/>
          <w:szCs w:val="28"/>
        </w:rPr>
        <w:t>до 2000 гривень - 0,6%, 69 268 осіб, середня пенсія - 1 209,22 гривень,</w:t>
      </w:r>
    </w:p>
    <w:p w:rsidR="005F09A8" w:rsidRPr="00B23F76" w:rsidRDefault="005F09A8" w:rsidP="00B23F76">
      <w:pPr>
        <w:rPr>
          <w:color w:val="000000"/>
          <w:sz w:val="28"/>
          <w:szCs w:val="28"/>
        </w:rPr>
      </w:pPr>
      <w:r w:rsidRPr="00B23F76">
        <w:rPr>
          <w:color w:val="000000"/>
          <w:sz w:val="28"/>
          <w:szCs w:val="28"/>
        </w:rPr>
        <w:t>від 2001 до 3000 гривень - 38,1%, 4 067 57 осіб, середня пенсія - 2 443,60 гривень,</w:t>
      </w:r>
    </w:p>
    <w:p w:rsidR="005F09A8" w:rsidRPr="00B23F76" w:rsidRDefault="005F09A8" w:rsidP="00B23F76">
      <w:pPr>
        <w:rPr>
          <w:color w:val="000000"/>
          <w:sz w:val="28"/>
          <w:szCs w:val="28"/>
        </w:rPr>
      </w:pPr>
      <w:r w:rsidRPr="00B23F76">
        <w:rPr>
          <w:color w:val="000000"/>
          <w:sz w:val="28"/>
          <w:szCs w:val="28"/>
        </w:rPr>
        <w:t>від 3001 до 4000 гривень - 23,5%, 2 515 573 особи, середня пенсія - 3 470,22 гривень,</w:t>
      </w:r>
    </w:p>
    <w:p w:rsidR="005F09A8" w:rsidRPr="00B23F76" w:rsidRDefault="005F09A8" w:rsidP="00B23F76">
      <w:pPr>
        <w:rPr>
          <w:color w:val="000000"/>
          <w:sz w:val="28"/>
          <w:szCs w:val="28"/>
        </w:rPr>
      </w:pPr>
      <w:r w:rsidRPr="00B23F76">
        <w:rPr>
          <w:color w:val="000000"/>
          <w:sz w:val="28"/>
          <w:szCs w:val="28"/>
        </w:rPr>
        <w:t>від 4001 до 5000 гривень - 11,4%, 1 218 845 осіб, середня пенсія - 4 457,97 гривень,</w:t>
      </w:r>
    </w:p>
    <w:p w:rsidR="005F09A8" w:rsidRPr="00B23F76" w:rsidRDefault="005F09A8" w:rsidP="00B23F76">
      <w:pPr>
        <w:rPr>
          <w:color w:val="000000"/>
          <w:sz w:val="28"/>
          <w:szCs w:val="28"/>
        </w:rPr>
      </w:pPr>
      <w:r w:rsidRPr="00B23F76">
        <w:rPr>
          <w:color w:val="000000"/>
          <w:sz w:val="28"/>
          <w:szCs w:val="28"/>
        </w:rPr>
        <w:lastRenderedPageBreak/>
        <w:t>від 5001 до 10000 гривень - 19,1%, 2 040 330 осіб, середня пенсія - 6 776,34 гривень,</w:t>
      </w:r>
    </w:p>
    <w:p w:rsidR="005F09A8" w:rsidRPr="00B23F76" w:rsidRDefault="005F09A8" w:rsidP="00B23F76">
      <w:pPr>
        <w:rPr>
          <w:color w:val="000000"/>
          <w:sz w:val="28"/>
          <w:szCs w:val="28"/>
        </w:rPr>
      </w:pPr>
      <w:r w:rsidRPr="00B23F76">
        <w:rPr>
          <w:color w:val="000000"/>
          <w:sz w:val="28"/>
          <w:szCs w:val="28"/>
        </w:rPr>
        <w:t>понад 10 000 гривень - 7,3%, 776 328 осіб, середня пенсія - 14 676,00 гривень.</w:t>
      </w:r>
    </w:p>
    <w:p w:rsidR="005F09A8" w:rsidRPr="00B23F76" w:rsidRDefault="005F09A8" w:rsidP="00B23F76">
      <w:pPr>
        <w:rPr>
          <w:color w:val="000000"/>
          <w:sz w:val="28"/>
          <w:szCs w:val="28"/>
        </w:rPr>
      </w:pPr>
      <w:r w:rsidRPr="00B23F76">
        <w:rPr>
          <w:noProof/>
          <w:color w:val="000000"/>
          <w:sz w:val="28"/>
          <w:szCs w:val="28"/>
          <w:lang w:val="ru-RU" w:eastAsia="ru-RU"/>
        </w:rPr>
        <w:drawing>
          <wp:inline distT="0" distB="0" distL="0" distR="0">
            <wp:extent cx="5715000" cy="3248025"/>
            <wp:effectExtent l="19050" t="0" r="0" b="0"/>
            <wp:docPr id="10" name="Рисунок 1" descr="https://www.rbc.ua/static/ckef2/img/Screenshot_2_1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bc.ua/static/ckef2/img/Screenshot_2_1156.jpg"/>
                    <pic:cNvPicPr>
                      <a:picLocks noChangeAspect="1" noChangeArrowheads="1"/>
                    </pic:cNvPicPr>
                  </pic:nvPicPr>
                  <pic:blipFill>
                    <a:blip r:embed="rId30" cstate="print"/>
                    <a:srcRect/>
                    <a:stretch>
                      <a:fillRect/>
                    </a:stretch>
                  </pic:blipFill>
                  <pic:spPr bwMode="auto">
                    <a:xfrm>
                      <a:off x="0" y="0"/>
                      <a:ext cx="5715000" cy="3248025"/>
                    </a:xfrm>
                    <a:prstGeom prst="rect">
                      <a:avLst/>
                    </a:prstGeom>
                    <a:noFill/>
                    <a:ln w="9525">
                      <a:noFill/>
                      <a:miter lim="800000"/>
                      <a:headEnd/>
                      <a:tailEnd/>
                    </a:ln>
                  </pic:spPr>
                </pic:pic>
              </a:graphicData>
            </a:graphic>
          </wp:inline>
        </w:drawing>
      </w:r>
    </w:p>
    <w:p w:rsidR="005F09A8" w:rsidRPr="00B23F76" w:rsidRDefault="005F09A8" w:rsidP="00B23F76">
      <w:pPr>
        <w:rPr>
          <w:color w:val="212529"/>
          <w:sz w:val="28"/>
          <w:szCs w:val="28"/>
        </w:rPr>
      </w:pPr>
    </w:p>
    <w:p w:rsidR="005F09A8" w:rsidRPr="00B23F76" w:rsidRDefault="005F09A8" w:rsidP="00B23F76">
      <w:pPr>
        <w:rPr>
          <w:color w:val="212529"/>
          <w:sz w:val="28"/>
          <w:szCs w:val="28"/>
        </w:rPr>
      </w:pPr>
    </w:p>
    <w:p w:rsidR="005F09A8" w:rsidRPr="00B23F76" w:rsidRDefault="005F09A8" w:rsidP="00B23F76">
      <w:pPr>
        <w:rPr>
          <w:color w:val="000000"/>
          <w:sz w:val="28"/>
          <w:szCs w:val="28"/>
        </w:rPr>
      </w:pPr>
      <w:r w:rsidRPr="00B23F76">
        <w:rPr>
          <w:rStyle w:val="af0"/>
          <w:color w:val="000000"/>
          <w:sz w:val="28"/>
          <w:szCs w:val="28"/>
        </w:rPr>
        <w:t>3. Види пенсій в Україні</w:t>
      </w:r>
    </w:p>
    <w:p w:rsidR="005F09A8" w:rsidRPr="00B23F76" w:rsidRDefault="005F09A8" w:rsidP="00B23F76">
      <w:pPr>
        <w:rPr>
          <w:color w:val="000000"/>
          <w:sz w:val="28"/>
          <w:szCs w:val="28"/>
        </w:rPr>
      </w:pPr>
      <w:r w:rsidRPr="00B23F76">
        <w:rPr>
          <w:color w:val="000000"/>
          <w:sz w:val="28"/>
          <w:szCs w:val="28"/>
        </w:rPr>
        <w:t>Види пенсійних виплат визначено статтею 9 Закону України „Про загальнообов’язкове державне пенсійне страхування”.</w:t>
      </w:r>
    </w:p>
    <w:p w:rsidR="005F09A8" w:rsidRPr="00B23F76" w:rsidRDefault="005F09A8" w:rsidP="00B23F76">
      <w:pPr>
        <w:rPr>
          <w:color w:val="000000"/>
          <w:sz w:val="28"/>
          <w:szCs w:val="28"/>
        </w:rPr>
      </w:pPr>
      <w:r w:rsidRPr="00B23F76">
        <w:rPr>
          <w:color w:val="000000"/>
          <w:sz w:val="28"/>
          <w:szCs w:val="28"/>
        </w:rPr>
        <w:t>Так, відповідно до цього Закону в солідарній системі загальнообов’язкового державного пенсійного страхування (далі – солідарна система), призначаються такі пенсійні виплати:</w:t>
      </w:r>
    </w:p>
    <w:p w:rsidR="005F09A8" w:rsidRPr="00B23F76" w:rsidRDefault="005F09A8" w:rsidP="00B23F76">
      <w:pPr>
        <w:rPr>
          <w:color w:val="000000"/>
          <w:sz w:val="28"/>
          <w:szCs w:val="28"/>
        </w:rPr>
      </w:pPr>
      <w:r w:rsidRPr="00B23F76">
        <w:rPr>
          <w:color w:val="000000"/>
          <w:sz w:val="28"/>
          <w:szCs w:val="28"/>
        </w:rPr>
        <w:t>пенсія за віком;</w:t>
      </w:r>
    </w:p>
    <w:p w:rsidR="005F09A8" w:rsidRPr="00B23F76" w:rsidRDefault="005F09A8" w:rsidP="00B23F76">
      <w:pPr>
        <w:rPr>
          <w:color w:val="000000"/>
          <w:sz w:val="28"/>
          <w:szCs w:val="28"/>
        </w:rPr>
      </w:pPr>
      <w:r w:rsidRPr="00B23F76">
        <w:rPr>
          <w:color w:val="000000"/>
          <w:sz w:val="28"/>
          <w:szCs w:val="28"/>
        </w:rPr>
        <w:t>пенсія по інвалідності;</w:t>
      </w:r>
    </w:p>
    <w:p w:rsidR="005F09A8" w:rsidRPr="00B23F76" w:rsidRDefault="005F09A8" w:rsidP="00B23F76">
      <w:pPr>
        <w:rPr>
          <w:color w:val="000000"/>
          <w:sz w:val="28"/>
          <w:szCs w:val="28"/>
        </w:rPr>
      </w:pPr>
      <w:r w:rsidRPr="00B23F76">
        <w:rPr>
          <w:color w:val="000000"/>
          <w:sz w:val="28"/>
          <w:szCs w:val="28"/>
        </w:rPr>
        <w:t>пенсія у зв’язку з втратою годувальника.</w:t>
      </w:r>
    </w:p>
    <w:p w:rsidR="005F09A8" w:rsidRPr="00B23F76" w:rsidRDefault="005F09A8" w:rsidP="00B23F76">
      <w:pPr>
        <w:rPr>
          <w:color w:val="000000"/>
          <w:sz w:val="28"/>
          <w:szCs w:val="28"/>
        </w:rPr>
      </w:pPr>
      <w:r w:rsidRPr="00B23F76">
        <w:rPr>
          <w:rStyle w:val="af0"/>
          <w:color w:val="000000"/>
          <w:sz w:val="28"/>
          <w:szCs w:val="28"/>
        </w:rPr>
        <w:t>ПЕНСІЯ ЗА ВІКОМ</w:t>
      </w:r>
    </w:p>
    <w:p w:rsidR="005F09A8" w:rsidRPr="00B23F76" w:rsidRDefault="005F09A8" w:rsidP="00B23F76">
      <w:pPr>
        <w:rPr>
          <w:color w:val="000000"/>
          <w:sz w:val="28"/>
          <w:szCs w:val="28"/>
        </w:rPr>
      </w:pPr>
      <w:r w:rsidRPr="00B23F76">
        <w:rPr>
          <w:color w:val="000000"/>
          <w:sz w:val="28"/>
          <w:szCs w:val="28"/>
        </w:rPr>
        <w:t>Відповідно до статті 26 Закону України „Про загальнообов’язкове державне пенсійне страхування” пенсійний вік і право на призначення пенсії за віком визначається залежно від набутого особою відповідного страхового стажу та становить 60, 63 та 65 років.</w:t>
      </w:r>
    </w:p>
    <w:p w:rsidR="005F09A8" w:rsidRPr="00B23F76" w:rsidRDefault="005F09A8" w:rsidP="00B23F76">
      <w:pPr>
        <w:rPr>
          <w:color w:val="000000"/>
          <w:sz w:val="28"/>
          <w:szCs w:val="28"/>
        </w:rPr>
      </w:pPr>
      <w:r w:rsidRPr="00B23F76">
        <w:rPr>
          <w:color w:val="000000"/>
          <w:sz w:val="28"/>
          <w:szCs w:val="28"/>
        </w:rPr>
        <w:t>Так, право на призначення пенсії за віком після досягнення віку </w:t>
      </w:r>
      <w:r w:rsidRPr="00B23F76">
        <w:rPr>
          <w:color w:val="000000"/>
          <w:sz w:val="28"/>
          <w:szCs w:val="28"/>
        </w:rPr>
        <w:br/>
        <w:t>60 років мають особи за наявності такого страхового стажу:</w:t>
      </w:r>
    </w:p>
    <w:p w:rsidR="005F09A8" w:rsidRPr="00B23F76" w:rsidRDefault="005F09A8" w:rsidP="00B23F76">
      <w:pPr>
        <w:rPr>
          <w:color w:val="000000"/>
          <w:sz w:val="28"/>
          <w:szCs w:val="28"/>
        </w:rPr>
      </w:pPr>
      <w:r w:rsidRPr="00B23F76">
        <w:rPr>
          <w:color w:val="000000"/>
          <w:sz w:val="28"/>
          <w:szCs w:val="28"/>
        </w:rPr>
        <w:t>з 1 січня 2022 року по 31 грудня 2022 року – не менше 29 років;</w:t>
      </w:r>
    </w:p>
    <w:p w:rsidR="005F09A8" w:rsidRPr="00B23F76" w:rsidRDefault="005F09A8" w:rsidP="00B23F76">
      <w:pPr>
        <w:rPr>
          <w:color w:val="000000"/>
          <w:sz w:val="28"/>
          <w:szCs w:val="28"/>
        </w:rPr>
      </w:pPr>
      <w:r w:rsidRPr="00B23F76">
        <w:rPr>
          <w:color w:val="000000"/>
          <w:sz w:val="28"/>
          <w:szCs w:val="28"/>
        </w:rPr>
        <w:lastRenderedPageBreak/>
        <w:t>з 1 січня 2023 року по 31 грудня 2023 року – не менше 30 років;</w:t>
      </w:r>
    </w:p>
    <w:p w:rsidR="005F09A8" w:rsidRPr="00B23F76" w:rsidRDefault="005F09A8" w:rsidP="00B23F76">
      <w:pPr>
        <w:rPr>
          <w:color w:val="000000"/>
          <w:sz w:val="28"/>
          <w:szCs w:val="28"/>
        </w:rPr>
      </w:pPr>
      <w:r w:rsidRPr="00B23F76">
        <w:rPr>
          <w:color w:val="000000"/>
          <w:sz w:val="28"/>
          <w:szCs w:val="28"/>
        </w:rPr>
        <w:t>з 1 січня 2024 року по 31 грудня 2024 року – не менше 31 року;</w:t>
      </w:r>
    </w:p>
    <w:p w:rsidR="005F09A8" w:rsidRPr="00B23F76" w:rsidRDefault="005F09A8" w:rsidP="00B23F76">
      <w:pPr>
        <w:rPr>
          <w:color w:val="000000"/>
          <w:sz w:val="28"/>
          <w:szCs w:val="28"/>
        </w:rPr>
      </w:pPr>
      <w:r w:rsidRPr="00B23F76">
        <w:rPr>
          <w:color w:val="000000"/>
          <w:sz w:val="28"/>
          <w:szCs w:val="28"/>
        </w:rPr>
        <w:t>з 1 січня 2025 року по 31 грудня 2025 року – не менше 32 років;</w:t>
      </w:r>
    </w:p>
    <w:p w:rsidR="005F09A8" w:rsidRPr="00B23F76" w:rsidRDefault="005F09A8" w:rsidP="00B23F76">
      <w:pPr>
        <w:rPr>
          <w:color w:val="000000"/>
          <w:sz w:val="28"/>
          <w:szCs w:val="28"/>
        </w:rPr>
      </w:pPr>
      <w:r w:rsidRPr="00B23F76">
        <w:rPr>
          <w:color w:val="000000"/>
          <w:sz w:val="28"/>
          <w:szCs w:val="28"/>
        </w:rPr>
        <w:t>з 1 січня 2026 року по 31 грудня 2026 року – не менше 33 років;</w:t>
      </w:r>
    </w:p>
    <w:p w:rsidR="005F09A8" w:rsidRPr="00B23F76" w:rsidRDefault="005F09A8" w:rsidP="00B23F76">
      <w:pPr>
        <w:rPr>
          <w:color w:val="000000"/>
          <w:sz w:val="28"/>
          <w:szCs w:val="28"/>
        </w:rPr>
      </w:pPr>
      <w:r w:rsidRPr="00B23F76">
        <w:rPr>
          <w:color w:val="000000"/>
          <w:sz w:val="28"/>
          <w:szCs w:val="28"/>
        </w:rPr>
        <w:t>з 1 січня 2027 року по 31 грудня 2027 року – не менше 34 років;</w:t>
      </w:r>
    </w:p>
    <w:p w:rsidR="005F09A8" w:rsidRPr="00B23F76" w:rsidRDefault="005F09A8" w:rsidP="00B23F76">
      <w:pPr>
        <w:rPr>
          <w:color w:val="000000"/>
          <w:sz w:val="28"/>
          <w:szCs w:val="28"/>
        </w:rPr>
      </w:pPr>
      <w:r w:rsidRPr="00B23F76">
        <w:rPr>
          <w:color w:val="000000"/>
          <w:sz w:val="28"/>
          <w:szCs w:val="28"/>
        </w:rPr>
        <w:t>починаючи з 1 січня 2028 року – не менше 35 років.</w:t>
      </w:r>
    </w:p>
    <w:p w:rsidR="005F09A8" w:rsidRPr="00B23F76" w:rsidRDefault="005F09A8" w:rsidP="00B23F76">
      <w:pPr>
        <w:rPr>
          <w:color w:val="000000"/>
          <w:sz w:val="28"/>
          <w:szCs w:val="28"/>
        </w:rPr>
      </w:pPr>
      <w:r w:rsidRPr="00B23F76">
        <w:rPr>
          <w:color w:val="000000"/>
          <w:sz w:val="28"/>
          <w:szCs w:val="28"/>
        </w:rPr>
        <w:t>У разі відсутності вищезазначеного страхового стажу право на призначення пенсії за віком особи мають після досягнення віку 63 роки за наявності такого страхового стажу:</w:t>
      </w:r>
    </w:p>
    <w:p w:rsidR="005F09A8" w:rsidRPr="00B23F76" w:rsidRDefault="005F09A8" w:rsidP="00B23F76">
      <w:pPr>
        <w:rPr>
          <w:color w:val="000000"/>
          <w:sz w:val="28"/>
          <w:szCs w:val="28"/>
        </w:rPr>
      </w:pPr>
      <w:r w:rsidRPr="00B23F76">
        <w:rPr>
          <w:color w:val="000000"/>
          <w:sz w:val="28"/>
          <w:szCs w:val="28"/>
        </w:rPr>
        <w:t>з 1 січня 2022 року по 31 грудня 2022 року – від 19 до 29 років;</w:t>
      </w:r>
    </w:p>
    <w:p w:rsidR="005F09A8" w:rsidRPr="00B23F76" w:rsidRDefault="005F09A8" w:rsidP="00B23F76">
      <w:pPr>
        <w:rPr>
          <w:color w:val="000000"/>
          <w:sz w:val="28"/>
          <w:szCs w:val="28"/>
        </w:rPr>
      </w:pPr>
      <w:r w:rsidRPr="00B23F76">
        <w:rPr>
          <w:color w:val="000000"/>
          <w:sz w:val="28"/>
          <w:szCs w:val="28"/>
        </w:rPr>
        <w:t>з 1 січня 2023 року по 31 грудня 2023 року – від 20 до 30 років;</w:t>
      </w:r>
    </w:p>
    <w:p w:rsidR="005F09A8" w:rsidRPr="00B23F76" w:rsidRDefault="005F09A8" w:rsidP="00B23F76">
      <w:pPr>
        <w:rPr>
          <w:color w:val="000000"/>
          <w:sz w:val="28"/>
          <w:szCs w:val="28"/>
        </w:rPr>
      </w:pPr>
      <w:r w:rsidRPr="00B23F76">
        <w:rPr>
          <w:color w:val="000000"/>
          <w:sz w:val="28"/>
          <w:szCs w:val="28"/>
        </w:rPr>
        <w:t>з 1 січня 2024 року по 31 грудня 2024 року – від 21 до 31 року;</w:t>
      </w:r>
    </w:p>
    <w:p w:rsidR="005F09A8" w:rsidRPr="00B23F76" w:rsidRDefault="005F09A8" w:rsidP="00B23F76">
      <w:pPr>
        <w:rPr>
          <w:color w:val="000000"/>
          <w:sz w:val="28"/>
          <w:szCs w:val="28"/>
        </w:rPr>
      </w:pPr>
      <w:r w:rsidRPr="00B23F76">
        <w:rPr>
          <w:color w:val="000000"/>
          <w:sz w:val="28"/>
          <w:szCs w:val="28"/>
        </w:rPr>
        <w:t>з 1 січня 2025 року по 31 грудня 2025 року – від 22 до 32 років;</w:t>
      </w:r>
    </w:p>
    <w:p w:rsidR="005F09A8" w:rsidRPr="00B23F76" w:rsidRDefault="005F09A8" w:rsidP="00B23F76">
      <w:pPr>
        <w:rPr>
          <w:color w:val="000000"/>
          <w:sz w:val="28"/>
          <w:szCs w:val="28"/>
        </w:rPr>
      </w:pPr>
      <w:r w:rsidRPr="00B23F76">
        <w:rPr>
          <w:color w:val="000000"/>
          <w:sz w:val="28"/>
          <w:szCs w:val="28"/>
        </w:rPr>
        <w:t>з 1 січня 2026 року по 31 грудня 2026 року – від 23 до 33 років;</w:t>
      </w:r>
    </w:p>
    <w:p w:rsidR="005F09A8" w:rsidRPr="00B23F76" w:rsidRDefault="005F09A8" w:rsidP="00B23F76">
      <w:pPr>
        <w:rPr>
          <w:color w:val="000000"/>
          <w:sz w:val="28"/>
          <w:szCs w:val="28"/>
        </w:rPr>
      </w:pPr>
      <w:r w:rsidRPr="00B23F76">
        <w:rPr>
          <w:color w:val="000000"/>
          <w:sz w:val="28"/>
          <w:szCs w:val="28"/>
        </w:rPr>
        <w:t>з 1 січня 2027 року по 31 грудня 2027 року – від 24 до 34 років;</w:t>
      </w:r>
    </w:p>
    <w:p w:rsidR="005F09A8" w:rsidRPr="00B23F76" w:rsidRDefault="005F09A8" w:rsidP="00B23F76">
      <w:pPr>
        <w:rPr>
          <w:color w:val="000000"/>
          <w:sz w:val="28"/>
          <w:szCs w:val="28"/>
        </w:rPr>
      </w:pPr>
      <w:r w:rsidRPr="00B23F76">
        <w:rPr>
          <w:color w:val="000000"/>
          <w:sz w:val="28"/>
          <w:szCs w:val="28"/>
        </w:rPr>
        <w:t>починаючи з 1 січня 2028 року – від 25 до 35 років.</w:t>
      </w:r>
    </w:p>
    <w:p w:rsidR="005F09A8" w:rsidRPr="00B23F76" w:rsidRDefault="005F09A8" w:rsidP="00B23F76">
      <w:pPr>
        <w:rPr>
          <w:color w:val="000000"/>
          <w:sz w:val="28"/>
          <w:szCs w:val="28"/>
        </w:rPr>
      </w:pPr>
      <w:r w:rsidRPr="00B23F76">
        <w:rPr>
          <w:color w:val="000000"/>
          <w:sz w:val="28"/>
          <w:szCs w:val="28"/>
        </w:rPr>
        <w:t>У разі відсутності зазначеного вище страхового стажу (який дає право на призначення пенсії за віком після досягнення віку 63 роки), пенсія за віком призначається особам після досягнення 65-річного віку за наявності такого страхового стажу:</w:t>
      </w:r>
    </w:p>
    <w:p w:rsidR="005F09A8" w:rsidRPr="00B23F76" w:rsidRDefault="005F09A8" w:rsidP="00B23F76">
      <w:pPr>
        <w:rPr>
          <w:color w:val="000000"/>
          <w:sz w:val="28"/>
          <w:szCs w:val="28"/>
        </w:rPr>
      </w:pPr>
      <w:r w:rsidRPr="00B23F76">
        <w:rPr>
          <w:color w:val="000000"/>
          <w:sz w:val="28"/>
          <w:szCs w:val="28"/>
        </w:rPr>
        <w:t>з 1 січня 2022 року по 31 грудня 2022 року – від 15 до 19 років;</w:t>
      </w:r>
    </w:p>
    <w:p w:rsidR="005F09A8" w:rsidRPr="00B23F76" w:rsidRDefault="005F09A8" w:rsidP="00B23F76">
      <w:pPr>
        <w:rPr>
          <w:color w:val="000000"/>
          <w:sz w:val="28"/>
          <w:szCs w:val="28"/>
        </w:rPr>
      </w:pPr>
      <w:r w:rsidRPr="00B23F76">
        <w:rPr>
          <w:color w:val="000000"/>
          <w:sz w:val="28"/>
          <w:szCs w:val="28"/>
        </w:rPr>
        <w:t>з 1 січня 2023 року по 31 грудня 2023 року – від 15 до 20 років;</w:t>
      </w:r>
    </w:p>
    <w:p w:rsidR="005F09A8" w:rsidRPr="00B23F76" w:rsidRDefault="005F09A8" w:rsidP="00B23F76">
      <w:pPr>
        <w:rPr>
          <w:color w:val="000000"/>
          <w:sz w:val="28"/>
          <w:szCs w:val="28"/>
        </w:rPr>
      </w:pPr>
      <w:r w:rsidRPr="00B23F76">
        <w:rPr>
          <w:color w:val="000000"/>
          <w:sz w:val="28"/>
          <w:szCs w:val="28"/>
        </w:rPr>
        <w:t>з 1 січня 2024 року по 31 грудня 2024 року – від 15 до 21 року;</w:t>
      </w:r>
    </w:p>
    <w:p w:rsidR="005F09A8" w:rsidRPr="00B23F76" w:rsidRDefault="005F09A8" w:rsidP="00B23F76">
      <w:pPr>
        <w:rPr>
          <w:color w:val="000000"/>
          <w:sz w:val="28"/>
          <w:szCs w:val="28"/>
        </w:rPr>
      </w:pPr>
      <w:r w:rsidRPr="00B23F76">
        <w:rPr>
          <w:color w:val="000000"/>
          <w:sz w:val="28"/>
          <w:szCs w:val="28"/>
        </w:rPr>
        <w:t>з 1 січня 2025 року по 31 грудня 2025 року – від 15 до 22 років;</w:t>
      </w:r>
    </w:p>
    <w:p w:rsidR="005F09A8" w:rsidRPr="00B23F76" w:rsidRDefault="005F09A8" w:rsidP="00B23F76">
      <w:pPr>
        <w:rPr>
          <w:color w:val="000000"/>
          <w:sz w:val="28"/>
          <w:szCs w:val="28"/>
        </w:rPr>
      </w:pPr>
      <w:r w:rsidRPr="00B23F76">
        <w:rPr>
          <w:color w:val="000000"/>
          <w:sz w:val="28"/>
          <w:szCs w:val="28"/>
        </w:rPr>
        <w:t>з 1 січня 2026 року по 31 грудня 2026 року – від 15 до 23 років;</w:t>
      </w:r>
    </w:p>
    <w:p w:rsidR="005F09A8" w:rsidRPr="00B23F76" w:rsidRDefault="005F09A8" w:rsidP="00B23F76">
      <w:pPr>
        <w:rPr>
          <w:color w:val="000000"/>
          <w:sz w:val="28"/>
          <w:szCs w:val="28"/>
        </w:rPr>
      </w:pPr>
      <w:r w:rsidRPr="00B23F76">
        <w:rPr>
          <w:color w:val="000000"/>
          <w:sz w:val="28"/>
          <w:szCs w:val="28"/>
        </w:rPr>
        <w:t>з 1 січня 2027 року по 31 грудня 2027 року – від 15 до 24 років;</w:t>
      </w:r>
    </w:p>
    <w:p w:rsidR="005F09A8" w:rsidRPr="00B23F76" w:rsidRDefault="005F09A8" w:rsidP="00B23F76">
      <w:pPr>
        <w:rPr>
          <w:color w:val="000000"/>
          <w:sz w:val="28"/>
          <w:szCs w:val="28"/>
        </w:rPr>
      </w:pPr>
      <w:r w:rsidRPr="00B23F76">
        <w:rPr>
          <w:color w:val="000000"/>
          <w:sz w:val="28"/>
          <w:szCs w:val="28"/>
        </w:rPr>
        <w:t>починаючи з 1 січня 2028 року – від 15 до 25 років.</w:t>
      </w:r>
    </w:p>
    <w:p w:rsidR="005F09A8" w:rsidRPr="00B23F76" w:rsidRDefault="005F09A8" w:rsidP="00B23F76">
      <w:pPr>
        <w:rPr>
          <w:color w:val="000000"/>
          <w:sz w:val="28"/>
          <w:szCs w:val="28"/>
        </w:rPr>
      </w:pPr>
      <w:r w:rsidRPr="00B23F76">
        <w:rPr>
          <w:color w:val="000000"/>
          <w:sz w:val="28"/>
          <w:szCs w:val="28"/>
        </w:rPr>
        <w:t xml:space="preserve">У разі відсутності, починаючи з 1 січня 2018 року, необхідного страхового стажу на дату досягнення віку, передбаченого частинами першою - третьою </w:t>
      </w:r>
      <w:r w:rsidRPr="00B23F76">
        <w:rPr>
          <w:color w:val="000000"/>
          <w:sz w:val="28"/>
          <w:szCs w:val="28"/>
        </w:rPr>
        <w:lastRenderedPageBreak/>
        <w:t>цієї статті, пенсію за віком може бути призначено після набуття особою страхового стажу, визначеного частинами першою – третьою цієї статті на дату досягнення відповідного віку.</w:t>
      </w:r>
    </w:p>
    <w:p w:rsidR="005F09A8" w:rsidRPr="00B23F76" w:rsidRDefault="005F09A8" w:rsidP="00B23F76">
      <w:pPr>
        <w:rPr>
          <w:color w:val="000000"/>
          <w:sz w:val="28"/>
          <w:szCs w:val="28"/>
        </w:rPr>
      </w:pPr>
      <w:r w:rsidRPr="00B23F76">
        <w:rPr>
          <w:color w:val="000000"/>
          <w:sz w:val="28"/>
          <w:szCs w:val="28"/>
        </w:rPr>
        <w:t>Наявність страхового стажу, передбаченого частинами першою - третьою цієї статті, який дає право на призначення пенсії за віком, визначається на дату досягнення особою відповідного віку і не залежить від наявності страхового стажу на дату звернення за призначенням пенсії.</w:t>
      </w:r>
    </w:p>
    <w:p w:rsidR="005F09A8" w:rsidRPr="00B23F76" w:rsidRDefault="005F09A8" w:rsidP="00B23F76">
      <w:pPr>
        <w:rPr>
          <w:color w:val="000000"/>
          <w:sz w:val="28"/>
          <w:szCs w:val="28"/>
        </w:rPr>
      </w:pPr>
      <w:r w:rsidRPr="00B23F76">
        <w:rPr>
          <w:color w:val="000000"/>
          <w:sz w:val="28"/>
          <w:szCs w:val="28"/>
        </w:rPr>
        <w:t>При цьому, починаючи з 1 січня 2028 року, у разі наявності 40 і більше календарних років страхового стажу, пенсія за віком призначається незалежно від віку.</w:t>
      </w:r>
    </w:p>
    <w:p w:rsidR="005F09A8" w:rsidRPr="00B23F76" w:rsidRDefault="005F09A8" w:rsidP="00B23F76">
      <w:pPr>
        <w:rPr>
          <w:color w:val="000000"/>
          <w:sz w:val="28"/>
          <w:szCs w:val="28"/>
        </w:rPr>
      </w:pPr>
      <w:r w:rsidRPr="00B23F76">
        <w:rPr>
          <w:color w:val="000000"/>
          <w:sz w:val="28"/>
          <w:szCs w:val="28"/>
        </w:rPr>
        <w:t>Розмір пенсії за віком визначається індивідуально для кожного пенсіонера залежно від набутого ним страхового стажу та отриманої заробітної плати, з якої сплачувалися страхові внески.</w:t>
      </w:r>
    </w:p>
    <w:p w:rsidR="005F09A8" w:rsidRPr="00B23F76" w:rsidRDefault="005F09A8" w:rsidP="00B23F76">
      <w:pPr>
        <w:rPr>
          <w:color w:val="000000"/>
          <w:sz w:val="28"/>
          <w:szCs w:val="28"/>
        </w:rPr>
      </w:pPr>
      <w:r w:rsidRPr="00B23F76">
        <w:rPr>
          <w:rStyle w:val="af0"/>
          <w:color w:val="000000"/>
          <w:sz w:val="28"/>
          <w:szCs w:val="28"/>
        </w:rPr>
        <w:t>ПЕНСІЯ ПО ІНВАЛІДНОСТІ</w:t>
      </w:r>
    </w:p>
    <w:p w:rsidR="005F09A8" w:rsidRPr="00B23F76" w:rsidRDefault="005F09A8" w:rsidP="00B23F76">
      <w:pPr>
        <w:rPr>
          <w:color w:val="000000"/>
          <w:sz w:val="28"/>
          <w:szCs w:val="28"/>
        </w:rPr>
      </w:pPr>
      <w:r w:rsidRPr="00B23F76">
        <w:rPr>
          <w:color w:val="000000"/>
          <w:sz w:val="28"/>
          <w:szCs w:val="28"/>
        </w:rPr>
        <w:t>Відповідно до  </w:t>
      </w:r>
      <w:hyperlink r:id="rId31" w:tgtFrame="_blank" w:history="1">
        <w:r w:rsidRPr="00B23F76">
          <w:rPr>
            <w:rStyle w:val="ad"/>
            <w:color w:val="000000"/>
            <w:sz w:val="28"/>
            <w:szCs w:val="28"/>
          </w:rPr>
          <w:t>Закону України „Про загальнообов’язкове державне пенсійне страхування </w:t>
        </w:r>
      </w:hyperlink>
      <w:r w:rsidRPr="00B23F76">
        <w:rPr>
          <w:color w:val="000000"/>
          <w:sz w:val="28"/>
          <w:szCs w:val="28"/>
        </w:rPr>
        <w:t>” (далі – Закон), пенсія по інвалідності призначається в разі настання інвалідності, що спричинила повну або часткову втрату працездатності за наявності страхового стажу.</w:t>
      </w:r>
    </w:p>
    <w:p w:rsidR="005F09A8" w:rsidRPr="00B23F76" w:rsidRDefault="005F09A8" w:rsidP="00B23F76">
      <w:pPr>
        <w:rPr>
          <w:color w:val="000000"/>
          <w:sz w:val="28"/>
          <w:szCs w:val="28"/>
        </w:rPr>
      </w:pPr>
      <w:r w:rsidRPr="00B23F76">
        <w:rPr>
          <w:color w:val="000000"/>
          <w:sz w:val="28"/>
          <w:szCs w:val="28"/>
        </w:rPr>
        <w:t>Особи, яким установлено інвалідність, мають право на пенсію по інвалідності, залежно від групи інвалідності, за наявності такого страхового стажу на час настання інвалідності або на день звернення за пенсією:</w:t>
      </w:r>
    </w:p>
    <w:p w:rsidR="005F09A8" w:rsidRPr="00B23F76" w:rsidRDefault="005F09A8" w:rsidP="00B23F76">
      <w:pPr>
        <w:rPr>
          <w:color w:val="000000"/>
          <w:sz w:val="28"/>
          <w:szCs w:val="28"/>
        </w:rPr>
      </w:pPr>
      <w:r w:rsidRPr="00B23F76">
        <w:rPr>
          <w:color w:val="000000"/>
          <w:sz w:val="28"/>
          <w:szCs w:val="28"/>
        </w:rPr>
        <w:t>для осіб з інвалідністю I групи:</w:t>
      </w:r>
    </w:p>
    <w:p w:rsidR="005F09A8" w:rsidRPr="00B23F76" w:rsidRDefault="005F09A8" w:rsidP="00B23F76">
      <w:pPr>
        <w:rPr>
          <w:color w:val="000000"/>
          <w:sz w:val="28"/>
          <w:szCs w:val="28"/>
        </w:rPr>
      </w:pPr>
      <w:r w:rsidRPr="00B23F76">
        <w:rPr>
          <w:color w:val="000000"/>
          <w:sz w:val="28"/>
          <w:szCs w:val="28"/>
        </w:rPr>
        <w:t>до досягнення особою 25 років включно - 1 рік;</w:t>
      </w:r>
    </w:p>
    <w:p w:rsidR="005F09A8" w:rsidRPr="00B23F76" w:rsidRDefault="005F09A8" w:rsidP="00B23F76">
      <w:pPr>
        <w:rPr>
          <w:color w:val="000000"/>
          <w:sz w:val="28"/>
          <w:szCs w:val="28"/>
        </w:rPr>
      </w:pPr>
      <w:r w:rsidRPr="00B23F76">
        <w:rPr>
          <w:color w:val="000000"/>
          <w:sz w:val="28"/>
          <w:szCs w:val="28"/>
        </w:rPr>
        <w:t>від 26 років до досягнення особою 28 років включно - 2 роки;</w:t>
      </w:r>
    </w:p>
    <w:p w:rsidR="005F09A8" w:rsidRPr="00B23F76" w:rsidRDefault="005F09A8" w:rsidP="00B23F76">
      <w:pPr>
        <w:rPr>
          <w:color w:val="000000"/>
          <w:sz w:val="28"/>
          <w:szCs w:val="28"/>
        </w:rPr>
      </w:pPr>
      <w:r w:rsidRPr="00B23F76">
        <w:rPr>
          <w:color w:val="000000"/>
          <w:sz w:val="28"/>
          <w:szCs w:val="28"/>
        </w:rPr>
        <w:t>від 29 років до досягнення особою 31 року включно - 3 роки;</w:t>
      </w:r>
    </w:p>
    <w:p w:rsidR="005F09A8" w:rsidRPr="00B23F76" w:rsidRDefault="005F09A8" w:rsidP="00B23F76">
      <w:pPr>
        <w:rPr>
          <w:color w:val="000000"/>
          <w:sz w:val="28"/>
          <w:szCs w:val="28"/>
        </w:rPr>
      </w:pPr>
      <w:r w:rsidRPr="00B23F76">
        <w:rPr>
          <w:color w:val="000000"/>
          <w:sz w:val="28"/>
          <w:szCs w:val="28"/>
        </w:rPr>
        <w:t>від 32 років до досягнення особою 34 років включно - 4 роки;</w:t>
      </w:r>
    </w:p>
    <w:p w:rsidR="005F09A8" w:rsidRPr="00B23F76" w:rsidRDefault="005F09A8" w:rsidP="00B23F76">
      <w:pPr>
        <w:rPr>
          <w:color w:val="000000"/>
          <w:sz w:val="28"/>
          <w:szCs w:val="28"/>
        </w:rPr>
      </w:pPr>
      <w:r w:rsidRPr="00B23F76">
        <w:rPr>
          <w:color w:val="000000"/>
          <w:sz w:val="28"/>
          <w:szCs w:val="28"/>
        </w:rPr>
        <w:t>від 35 років до досягнення особою 37 років включно - 5 років;</w:t>
      </w:r>
    </w:p>
    <w:p w:rsidR="005F09A8" w:rsidRPr="00B23F76" w:rsidRDefault="005F09A8" w:rsidP="00B23F76">
      <w:pPr>
        <w:rPr>
          <w:color w:val="000000"/>
          <w:sz w:val="28"/>
          <w:szCs w:val="28"/>
        </w:rPr>
      </w:pPr>
      <w:r w:rsidRPr="00B23F76">
        <w:rPr>
          <w:color w:val="000000"/>
          <w:sz w:val="28"/>
          <w:szCs w:val="28"/>
        </w:rPr>
        <w:t>від 38 років до досягнення особою 40 років включно - 6 років;</w:t>
      </w:r>
    </w:p>
    <w:p w:rsidR="005F09A8" w:rsidRPr="00B23F76" w:rsidRDefault="005F09A8" w:rsidP="00B23F76">
      <w:pPr>
        <w:rPr>
          <w:color w:val="000000"/>
          <w:sz w:val="28"/>
          <w:szCs w:val="28"/>
        </w:rPr>
      </w:pPr>
      <w:r w:rsidRPr="00B23F76">
        <w:rPr>
          <w:color w:val="000000"/>
          <w:sz w:val="28"/>
          <w:szCs w:val="28"/>
        </w:rPr>
        <w:t>від 41 року до досягнення особою 43 років включно - 7 років;</w:t>
      </w:r>
    </w:p>
    <w:p w:rsidR="005F09A8" w:rsidRPr="00B23F76" w:rsidRDefault="005F09A8" w:rsidP="00B23F76">
      <w:pPr>
        <w:rPr>
          <w:color w:val="000000"/>
          <w:sz w:val="28"/>
          <w:szCs w:val="28"/>
        </w:rPr>
      </w:pPr>
      <w:r w:rsidRPr="00B23F76">
        <w:rPr>
          <w:color w:val="000000"/>
          <w:sz w:val="28"/>
          <w:szCs w:val="28"/>
        </w:rPr>
        <w:t>від 44 років до досягнення особою 48 років включно - 8 років;</w:t>
      </w:r>
    </w:p>
    <w:p w:rsidR="005F09A8" w:rsidRPr="00B23F76" w:rsidRDefault="005F09A8" w:rsidP="00B23F76">
      <w:pPr>
        <w:rPr>
          <w:color w:val="000000"/>
          <w:sz w:val="28"/>
          <w:szCs w:val="28"/>
        </w:rPr>
      </w:pPr>
      <w:r w:rsidRPr="00B23F76">
        <w:rPr>
          <w:color w:val="000000"/>
          <w:sz w:val="28"/>
          <w:szCs w:val="28"/>
        </w:rPr>
        <w:t>від 49 років до досягнення особою 53 років включно - 9 років;</w:t>
      </w:r>
    </w:p>
    <w:p w:rsidR="005F09A8" w:rsidRPr="00B23F76" w:rsidRDefault="005F09A8" w:rsidP="00B23F76">
      <w:pPr>
        <w:rPr>
          <w:color w:val="000000"/>
          <w:sz w:val="28"/>
          <w:szCs w:val="28"/>
        </w:rPr>
      </w:pPr>
      <w:r w:rsidRPr="00B23F76">
        <w:rPr>
          <w:color w:val="000000"/>
          <w:sz w:val="28"/>
          <w:szCs w:val="28"/>
        </w:rPr>
        <w:t>від 54 років до досягнення особою 59 років включно - 10 років;</w:t>
      </w:r>
    </w:p>
    <w:p w:rsidR="005F09A8" w:rsidRPr="00B23F76" w:rsidRDefault="005F09A8" w:rsidP="00B23F76">
      <w:pPr>
        <w:rPr>
          <w:color w:val="000000"/>
          <w:sz w:val="28"/>
          <w:szCs w:val="28"/>
        </w:rPr>
      </w:pPr>
      <w:r w:rsidRPr="00B23F76">
        <w:rPr>
          <w:color w:val="000000"/>
          <w:sz w:val="28"/>
          <w:szCs w:val="28"/>
        </w:rPr>
        <w:lastRenderedPageBreak/>
        <w:t> </w:t>
      </w:r>
    </w:p>
    <w:p w:rsidR="005F09A8" w:rsidRPr="00B23F76" w:rsidRDefault="005F09A8" w:rsidP="00B23F76">
      <w:pPr>
        <w:rPr>
          <w:color w:val="000000"/>
          <w:sz w:val="28"/>
          <w:szCs w:val="28"/>
        </w:rPr>
      </w:pPr>
      <w:r w:rsidRPr="00B23F76">
        <w:rPr>
          <w:color w:val="000000"/>
          <w:sz w:val="28"/>
          <w:szCs w:val="28"/>
        </w:rPr>
        <w:t>для осіб з інвалідністю II та III груп:</w:t>
      </w:r>
    </w:p>
    <w:p w:rsidR="005F09A8" w:rsidRPr="00B23F76" w:rsidRDefault="005F09A8" w:rsidP="00B23F76">
      <w:pPr>
        <w:rPr>
          <w:color w:val="000000"/>
          <w:sz w:val="28"/>
          <w:szCs w:val="28"/>
        </w:rPr>
      </w:pPr>
      <w:r w:rsidRPr="00B23F76">
        <w:rPr>
          <w:color w:val="000000"/>
          <w:sz w:val="28"/>
          <w:szCs w:val="28"/>
        </w:rPr>
        <w:t>до досягнення особою 23 років включно - 1 рік;</w:t>
      </w:r>
    </w:p>
    <w:p w:rsidR="005F09A8" w:rsidRPr="00B23F76" w:rsidRDefault="005F09A8" w:rsidP="00B23F76">
      <w:pPr>
        <w:rPr>
          <w:color w:val="000000"/>
          <w:sz w:val="28"/>
          <w:szCs w:val="28"/>
        </w:rPr>
      </w:pPr>
      <w:r w:rsidRPr="00B23F76">
        <w:rPr>
          <w:color w:val="000000"/>
          <w:sz w:val="28"/>
          <w:szCs w:val="28"/>
        </w:rPr>
        <w:t>від 24 років до досягнення особою 26 років включно - 2 роки;</w:t>
      </w:r>
    </w:p>
    <w:p w:rsidR="005F09A8" w:rsidRPr="00B23F76" w:rsidRDefault="005F09A8" w:rsidP="00B23F76">
      <w:pPr>
        <w:rPr>
          <w:color w:val="000000"/>
          <w:sz w:val="28"/>
          <w:szCs w:val="28"/>
        </w:rPr>
      </w:pPr>
      <w:r w:rsidRPr="00B23F76">
        <w:rPr>
          <w:color w:val="000000"/>
          <w:sz w:val="28"/>
          <w:szCs w:val="28"/>
        </w:rPr>
        <w:t>від 27 років до досягнення особою 28 років включно - 3 роки;</w:t>
      </w:r>
    </w:p>
    <w:p w:rsidR="005F09A8" w:rsidRPr="00B23F76" w:rsidRDefault="005F09A8" w:rsidP="00B23F76">
      <w:pPr>
        <w:rPr>
          <w:color w:val="000000"/>
          <w:sz w:val="28"/>
          <w:szCs w:val="28"/>
        </w:rPr>
      </w:pPr>
      <w:r w:rsidRPr="00B23F76">
        <w:rPr>
          <w:color w:val="000000"/>
          <w:sz w:val="28"/>
          <w:szCs w:val="28"/>
        </w:rPr>
        <w:t>від 29 років до досягнення особою 31 року включно - 4 роки;</w:t>
      </w:r>
    </w:p>
    <w:p w:rsidR="005F09A8" w:rsidRPr="00B23F76" w:rsidRDefault="005F09A8" w:rsidP="00B23F76">
      <w:pPr>
        <w:rPr>
          <w:color w:val="000000"/>
          <w:sz w:val="28"/>
          <w:szCs w:val="28"/>
        </w:rPr>
      </w:pPr>
      <w:r w:rsidRPr="00B23F76">
        <w:rPr>
          <w:color w:val="000000"/>
          <w:sz w:val="28"/>
          <w:szCs w:val="28"/>
        </w:rPr>
        <w:t>від 32 років до досягнення особою 33 років включно - 5 років;</w:t>
      </w:r>
    </w:p>
    <w:p w:rsidR="005F09A8" w:rsidRPr="00B23F76" w:rsidRDefault="005F09A8" w:rsidP="00B23F76">
      <w:pPr>
        <w:rPr>
          <w:color w:val="000000"/>
          <w:sz w:val="28"/>
          <w:szCs w:val="28"/>
        </w:rPr>
      </w:pPr>
      <w:r w:rsidRPr="00B23F76">
        <w:rPr>
          <w:color w:val="000000"/>
          <w:sz w:val="28"/>
          <w:szCs w:val="28"/>
        </w:rPr>
        <w:t>від 34 років до досягнення особою 35 років включно - 6 років;</w:t>
      </w:r>
    </w:p>
    <w:p w:rsidR="005F09A8" w:rsidRPr="00B23F76" w:rsidRDefault="005F09A8" w:rsidP="00B23F76">
      <w:pPr>
        <w:rPr>
          <w:color w:val="000000"/>
          <w:sz w:val="28"/>
          <w:szCs w:val="28"/>
        </w:rPr>
      </w:pPr>
      <w:r w:rsidRPr="00B23F76">
        <w:rPr>
          <w:color w:val="000000"/>
          <w:sz w:val="28"/>
          <w:szCs w:val="28"/>
        </w:rPr>
        <w:t>від 36 років до досягнення особою 37 років включно - 7 років;</w:t>
      </w:r>
    </w:p>
    <w:p w:rsidR="005F09A8" w:rsidRPr="00B23F76" w:rsidRDefault="005F09A8" w:rsidP="00B23F76">
      <w:pPr>
        <w:rPr>
          <w:color w:val="000000"/>
          <w:sz w:val="28"/>
          <w:szCs w:val="28"/>
        </w:rPr>
      </w:pPr>
      <w:r w:rsidRPr="00B23F76">
        <w:rPr>
          <w:color w:val="000000"/>
          <w:sz w:val="28"/>
          <w:szCs w:val="28"/>
        </w:rPr>
        <w:t>від 38 років до досягнення особою 39 років включно - 8 років;</w:t>
      </w:r>
    </w:p>
    <w:p w:rsidR="005F09A8" w:rsidRPr="00B23F76" w:rsidRDefault="005F09A8" w:rsidP="00B23F76">
      <w:pPr>
        <w:rPr>
          <w:color w:val="000000"/>
          <w:sz w:val="28"/>
          <w:szCs w:val="28"/>
        </w:rPr>
      </w:pPr>
      <w:r w:rsidRPr="00B23F76">
        <w:rPr>
          <w:color w:val="000000"/>
          <w:sz w:val="28"/>
          <w:szCs w:val="28"/>
        </w:rPr>
        <w:t>від 40 років до досягнення особою 42 років включно - 9 років;</w:t>
      </w:r>
    </w:p>
    <w:p w:rsidR="005F09A8" w:rsidRPr="00B23F76" w:rsidRDefault="005F09A8" w:rsidP="00B23F76">
      <w:pPr>
        <w:rPr>
          <w:color w:val="000000"/>
          <w:sz w:val="28"/>
          <w:szCs w:val="28"/>
        </w:rPr>
      </w:pPr>
      <w:r w:rsidRPr="00B23F76">
        <w:rPr>
          <w:color w:val="000000"/>
          <w:sz w:val="28"/>
          <w:szCs w:val="28"/>
        </w:rPr>
        <w:t>від 43 років до досягнення особою 45 років включно - 10 років;</w:t>
      </w:r>
    </w:p>
    <w:p w:rsidR="005F09A8" w:rsidRPr="00B23F76" w:rsidRDefault="005F09A8" w:rsidP="00B23F76">
      <w:pPr>
        <w:rPr>
          <w:color w:val="000000"/>
          <w:sz w:val="28"/>
          <w:szCs w:val="28"/>
        </w:rPr>
      </w:pPr>
      <w:r w:rsidRPr="00B23F76">
        <w:rPr>
          <w:color w:val="000000"/>
          <w:sz w:val="28"/>
          <w:szCs w:val="28"/>
        </w:rPr>
        <w:t>від 46 років до досягнення особою 48 років включно - 11 років;</w:t>
      </w:r>
    </w:p>
    <w:p w:rsidR="005F09A8" w:rsidRPr="00B23F76" w:rsidRDefault="005F09A8" w:rsidP="00B23F76">
      <w:pPr>
        <w:rPr>
          <w:color w:val="000000"/>
          <w:sz w:val="28"/>
          <w:szCs w:val="28"/>
        </w:rPr>
      </w:pPr>
      <w:r w:rsidRPr="00B23F76">
        <w:rPr>
          <w:color w:val="000000"/>
          <w:sz w:val="28"/>
          <w:szCs w:val="28"/>
        </w:rPr>
        <w:t>від 49 років до досягнення особою 51 року включно - 12 років;</w:t>
      </w:r>
    </w:p>
    <w:p w:rsidR="005F09A8" w:rsidRPr="00B23F76" w:rsidRDefault="005F09A8" w:rsidP="00B23F76">
      <w:pPr>
        <w:rPr>
          <w:color w:val="000000"/>
          <w:sz w:val="28"/>
          <w:szCs w:val="28"/>
        </w:rPr>
      </w:pPr>
      <w:r w:rsidRPr="00B23F76">
        <w:rPr>
          <w:color w:val="000000"/>
          <w:sz w:val="28"/>
          <w:szCs w:val="28"/>
        </w:rPr>
        <w:t>від 52 років до досягнення особою 55 років включно - 13 років;</w:t>
      </w:r>
    </w:p>
    <w:p w:rsidR="005F09A8" w:rsidRPr="00B23F76" w:rsidRDefault="005F09A8" w:rsidP="00B23F76">
      <w:pPr>
        <w:rPr>
          <w:color w:val="000000"/>
          <w:sz w:val="28"/>
          <w:szCs w:val="28"/>
        </w:rPr>
      </w:pPr>
      <w:r w:rsidRPr="00B23F76">
        <w:rPr>
          <w:color w:val="000000"/>
          <w:sz w:val="28"/>
          <w:szCs w:val="28"/>
        </w:rPr>
        <w:t>від 56 років до досягнення особою 59 років включно - 14 років.</w:t>
      </w:r>
    </w:p>
    <w:p w:rsidR="005F09A8" w:rsidRPr="00B23F76" w:rsidRDefault="005F09A8" w:rsidP="00B23F76">
      <w:pPr>
        <w:rPr>
          <w:color w:val="000000"/>
          <w:sz w:val="28"/>
          <w:szCs w:val="28"/>
        </w:rPr>
      </w:pPr>
      <w:r w:rsidRPr="00B23F76">
        <w:rPr>
          <w:color w:val="000000"/>
          <w:sz w:val="28"/>
          <w:szCs w:val="28"/>
        </w:rPr>
        <w:t>Якщо інвалідність настала в період проходження строкової військової служби або внаслідок поранення, каліцтва, контузії чи інших ушкоджень здоров’я, одержаних під час участі у масових акціях громадського протесту в Україні з 21 листопада 2013 року по 21 лютого 2014 року за євроінтеграцію та проти режиму Януковича (Революції Гідності), у особи, яка звернулася за медичною допомогою у період з 21 листопада 2013 року по 30 квітня 2014 року, то пенсія по інвалідності призначається особі незалежно від наявності страхового стажу.</w:t>
      </w:r>
    </w:p>
    <w:p w:rsidR="005F09A8" w:rsidRPr="00B23F76" w:rsidRDefault="005F09A8" w:rsidP="00B23F76">
      <w:pPr>
        <w:rPr>
          <w:color w:val="000000"/>
          <w:sz w:val="28"/>
          <w:szCs w:val="28"/>
        </w:rPr>
      </w:pPr>
      <w:r w:rsidRPr="00B23F76">
        <w:rPr>
          <w:color w:val="000000"/>
          <w:sz w:val="28"/>
          <w:szCs w:val="28"/>
        </w:rPr>
        <w:t>У випадку коли особа з інвалідністю не має достатньої кількості страхового стажу, вона може звернутися до управління праці та соціального захисту населення за місцем проживання із заявою про призначення йому допомоги за нормами Закону України „Про державну соціальну допомогу особам, які не мають права на пенсію, та особам з інвалідністю”.</w:t>
      </w:r>
    </w:p>
    <w:p w:rsidR="005F09A8" w:rsidRPr="00B23F76" w:rsidRDefault="005F09A8" w:rsidP="00B23F76">
      <w:pPr>
        <w:rPr>
          <w:color w:val="000000"/>
          <w:sz w:val="28"/>
          <w:szCs w:val="28"/>
        </w:rPr>
      </w:pPr>
      <w:r w:rsidRPr="00B23F76">
        <w:rPr>
          <w:color w:val="000000"/>
          <w:sz w:val="28"/>
          <w:szCs w:val="28"/>
        </w:rPr>
        <w:t>Пенсія по інвалідності призначається незалежно від того, коли настала інвалідність: у період роботи, до влаштування на роботу чи після припинення роботи.</w:t>
      </w:r>
    </w:p>
    <w:p w:rsidR="005F09A8" w:rsidRPr="00B23F76" w:rsidRDefault="005F09A8" w:rsidP="00B23F76">
      <w:pPr>
        <w:rPr>
          <w:color w:val="000000"/>
          <w:sz w:val="28"/>
          <w:szCs w:val="28"/>
        </w:rPr>
      </w:pPr>
      <w:r w:rsidRPr="00B23F76">
        <w:rPr>
          <w:color w:val="000000"/>
          <w:sz w:val="28"/>
          <w:szCs w:val="28"/>
        </w:rPr>
        <w:lastRenderedPageBreak/>
        <w:t>Залежно від ступеня втрати працездатності визначено три групи інвалідності.</w:t>
      </w:r>
    </w:p>
    <w:p w:rsidR="005F09A8" w:rsidRPr="00B23F76" w:rsidRDefault="005F09A8" w:rsidP="00B23F76">
      <w:pPr>
        <w:rPr>
          <w:color w:val="000000"/>
          <w:sz w:val="28"/>
          <w:szCs w:val="28"/>
        </w:rPr>
      </w:pPr>
      <w:r w:rsidRPr="00B23F76">
        <w:rPr>
          <w:color w:val="000000"/>
          <w:sz w:val="28"/>
          <w:szCs w:val="28"/>
        </w:rPr>
        <w:t>Причина, група, час настання інвалідності, строк, на який вона встановлюється, визначаються органом медико-соціальної експертизи згідно із законодавством.</w:t>
      </w:r>
    </w:p>
    <w:p w:rsidR="005F09A8" w:rsidRPr="00B23F76" w:rsidRDefault="005F09A8" w:rsidP="00B23F76">
      <w:pPr>
        <w:rPr>
          <w:color w:val="000000"/>
          <w:sz w:val="28"/>
          <w:szCs w:val="28"/>
        </w:rPr>
      </w:pPr>
      <w:r w:rsidRPr="00B23F76">
        <w:rPr>
          <w:color w:val="000000"/>
          <w:sz w:val="28"/>
          <w:szCs w:val="28"/>
        </w:rPr>
        <w:t>Пенсія по інвалідності залежно від групи інвалідності призначається в таких розмірах:</w:t>
      </w:r>
    </w:p>
    <w:p w:rsidR="005F09A8" w:rsidRPr="00B23F76" w:rsidRDefault="005F09A8" w:rsidP="00B23F76">
      <w:pPr>
        <w:rPr>
          <w:color w:val="000000"/>
          <w:sz w:val="28"/>
          <w:szCs w:val="28"/>
        </w:rPr>
      </w:pPr>
      <w:r w:rsidRPr="00B23F76">
        <w:rPr>
          <w:color w:val="000000"/>
          <w:sz w:val="28"/>
          <w:szCs w:val="28"/>
        </w:rPr>
        <w:t>особам з інвалідністю I групи - 100 відсотків пенсії за віком;</w:t>
      </w:r>
    </w:p>
    <w:p w:rsidR="005F09A8" w:rsidRPr="00B23F76" w:rsidRDefault="005F09A8" w:rsidP="00B23F76">
      <w:pPr>
        <w:rPr>
          <w:color w:val="000000"/>
          <w:sz w:val="28"/>
          <w:szCs w:val="28"/>
        </w:rPr>
      </w:pPr>
      <w:r w:rsidRPr="00B23F76">
        <w:rPr>
          <w:color w:val="000000"/>
          <w:sz w:val="28"/>
          <w:szCs w:val="28"/>
        </w:rPr>
        <w:t>особам з інвалідністю II групи - 90 відсотків пенсії за віком;</w:t>
      </w:r>
    </w:p>
    <w:p w:rsidR="005F09A8" w:rsidRPr="00B23F76" w:rsidRDefault="005F09A8" w:rsidP="00B23F76">
      <w:pPr>
        <w:rPr>
          <w:color w:val="000000"/>
          <w:sz w:val="28"/>
          <w:szCs w:val="28"/>
        </w:rPr>
      </w:pPr>
      <w:r w:rsidRPr="00B23F76">
        <w:rPr>
          <w:color w:val="000000"/>
          <w:sz w:val="28"/>
          <w:szCs w:val="28"/>
        </w:rPr>
        <w:t>особам з інвалідністю III групи - 50 відсотків пенсії за віком, обчисленої відповідно до </w:t>
      </w:r>
      <w:hyperlink r:id="rId32" w:anchor="n479" w:tgtFrame="_blank" w:history="1">
        <w:r w:rsidRPr="00B23F76">
          <w:rPr>
            <w:rStyle w:val="ad"/>
            <w:color w:val="000000"/>
            <w:sz w:val="28"/>
            <w:szCs w:val="28"/>
          </w:rPr>
          <w:t>статей 27 </w:t>
        </w:r>
      </w:hyperlink>
      <w:r w:rsidRPr="00B23F76">
        <w:rPr>
          <w:color w:val="000000"/>
          <w:sz w:val="28"/>
          <w:szCs w:val="28"/>
        </w:rPr>
        <w:t> і </w:t>
      </w:r>
      <w:hyperlink r:id="rId33" w:anchor="n491" w:tgtFrame="_blank" w:history="1">
        <w:r w:rsidRPr="00B23F76">
          <w:rPr>
            <w:rStyle w:val="ad"/>
            <w:color w:val="000000"/>
            <w:sz w:val="28"/>
            <w:szCs w:val="28"/>
          </w:rPr>
          <w:t>28 </w:t>
        </w:r>
      </w:hyperlink>
      <w:r w:rsidRPr="00B23F76">
        <w:rPr>
          <w:color w:val="000000"/>
          <w:sz w:val="28"/>
          <w:szCs w:val="28"/>
        </w:rPr>
        <w:t> Закону.</w:t>
      </w:r>
    </w:p>
    <w:p w:rsidR="005F09A8" w:rsidRPr="00B23F76" w:rsidRDefault="005F09A8" w:rsidP="00B23F76">
      <w:pPr>
        <w:rPr>
          <w:color w:val="000000"/>
          <w:sz w:val="28"/>
          <w:szCs w:val="28"/>
        </w:rPr>
      </w:pPr>
      <w:r w:rsidRPr="00B23F76">
        <w:rPr>
          <w:color w:val="000000"/>
          <w:sz w:val="28"/>
          <w:szCs w:val="28"/>
        </w:rPr>
        <w:t>Непрацюючі особи з інвалідністю II групи за їх вибором мають право на призначення пенсії по інвалідності в розмірі пенсії за віком, обчисленої відповідно до </w:t>
      </w:r>
      <w:hyperlink r:id="rId34" w:anchor="n479" w:tgtFrame="_blank" w:history="1">
        <w:r w:rsidRPr="00B23F76">
          <w:rPr>
            <w:rStyle w:val="ad"/>
            <w:color w:val="000000"/>
            <w:sz w:val="28"/>
            <w:szCs w:val="28"/>
          </w:rPr>
          <w:t>статей  </w:t>
        </w:r>
      </w:hyperlink>
      <w:hyperlink r:id="rId35" w:anchor="n479" w:tgtFrame="_blank" w:history="1">
        <w:r w:rsidRPr="00B23F76">
          <w:rPr>
            <w:rStyle w:val="ad"/>
            <w:color w:val="000000"/>
            <w:sz w:val="28"/>
            <w:szCs w:val="28"/>
          </w:rPr>
          <w:t>27 </w:t>
        </w:r>
      </w:hyperlink>
      <w:hyperlink r:id="rId36" w:anchor="n479" w:tgtFrame="_blank" w:history="1">
        <w:r w:rsidRPr="00B23F76">
          <w:rPr>
            <w:rStyle w:val="ad"/>
            <w:color w:val="000000"/>
            <w:sz w:val="28"/>
            <w:szCs w:val="28"/>
          </w:rPr>
          <w:t>  </w:t>
        </w:r>
      </w:hyperlink>
      <w:r w:rsidRPr="00B23F76">
        <w:rPr>
          <w:color w:val="000000"/>
          <w:sz w:val="28"/>
          <w:szCs w:val="28"/>
        </w:rPr>
        <w:t>і </w:t>
      </w:r>
      <w:hyperlink r:id="rId37" w:anchor="n491" w:tgtFrame="_blank" w:history="1">
        <w:r w:rsidRPr="00B23F76">
          <w:rPr>
            <w:rStyle w:val="ad"/>
            <w:color w:val="000000"/>
            <w:sz w:val="28"/>
            <w:szCs w:val="28"/>
          </w:rPr>
          <w:t>28 </w:t>
        </w:r>
      </w:hyperlink>
      <w:r w:rsidRPr="00B23F76">
        <w:rPr>
          <w:color w:val="000000"/>
          <w:sz w:val="28"/>
          <w:szCs w:val="28"/>
        </w:rPr>
        <w:t> Закону, за наявності такого страхового стажу:</w:t>
      </w:r>
    </w:p>
    <w:p w:rsidR="005F09A8" w:rsidRPr="00B23F76" w:rsidRDefault="005F09A8" w:rsidP="00B23F76">
      <w:pPr>
        <w:rPr>
          <w:color w:val="000000"/>
          <w:sz w:val="28"/>
          <w:szCs w:val="28"/>
        </w:rPr>
      </w:pPr>
      <w:r w:rsidRPr="00B23F76">
        <w:rPr>
          <w:color w:val="000000"/>
          <w:sz w:val="28"/>
          <w:szCs w:val="28"/>
        </w:rPr>
        <w:t>у жінок - 20 років, а у чоловіків - 25 років, якщо їм вперше встановлено інвалідність у віці до 46 років включно;</w:t>
      </w:r>
    </w:p>
    <w:p w:rsidR="005F09A8" w:rsidRPr="00B23F76" w:rsidRDefault="005F09A8" w:rsidP="00B23F76">
      <w:pPr>
        <w:rPr>
          <w:color w:val="000000"/>
          <w:sz w:val="28"/>
          <w:szCs w:val="28"/>
        </w:rPr>
      </w:pPr>
      <w:r w:rsidRPr="00B23F76">
        <w:rPr>
          <w:color w:val="000000"/>
          <w:sz w:val="28"/>
          <w:szCs w:val="28"/>
        </w:rPr>
        <w:t>у жінок - 21 рік, а у чоловіків - 26 років, якщо їм вперше встановлено інвалідність у віці до 48 років включно;</w:t>
      </w:r>
    </w:p>
    <w:p w:rsidR="005F09A8" w:rsidRPr="00B23F76" w:rsidRDefault="005F09A8" w:rsidP="00B23F76">
      <w:pPr>
        <w:rPr>
          <w:color w:val="000000"/>
          <w:sz w:val="28"/>
          <w:szCs w:val="28"/>
        </w:rPr>
      </w:pPr>
      <w:r w:rsidRPr="00B23F76">
        <w:rPr>
          <w:color w:val="000000"/>
          <w:sz w:val="28"/>
          <w:szCs w:val="28"/>
        </w:rPr>
        <w:t>у жінок - 22 роки, а у чоловіків - 27 років, якщо їм вперше встановлено інвалідність у віці до 50 років включно;</w:t>
      </w:r>
    </w:p>
    <w:p w:rsidR="005F09A8" w:rsidRPr="00B23F76" w:rsidRDefault="005F09A8" w:rsidP="00B23F76">
      <w:pPr>
        <w:rPr>
          <w:color w:val="000000"/>
          <w:sz w:val="28"/>
          <w:szCs w:val="28"/>
        </w:rPr>
      </w:pPr>
      <w:r w:rsidRPr="00B23F76">
        <w:rPr>
          <w:color w:val="000000"/>
          <w:sz w:val="28"/>
          <w:szCs w:val="28"/>
        </w:rPr>
        <w:t>у жінок - 23 роки, а у чоловіків - 28 років, якщо їм вперше встановлено інвалідність у віці до 53 років включно;</w:t>
      </w:r>
    </w:p>
    <w:p w:rsidR="005F09A8" w:rsidRPr="00B23F76" w:rsidRDefault="005F09A8" w:rsidP="00B23F76">
      <w:pPr>
        <w:rPr>
          <w:color w:val="000000"/>
          <w:sz w:val="28"/>
          <w:szCs w:val="28"/>
        </w:rPr>
      </w:pPr>
      <w:r w:rsidRPr="00B23F76">
        <w:rPr>
          <w:color w:val="000000"/>
          <w:sz w:val="28"/>
          <w:szCs w:val="28"/>
        </w:rPr>
        <w:t>у жінок - 24 роки, а у чоловіків - 29 років, якщо їм вперше встановлено інвалідність у віці до 56 років включно;</w:t>
      </w:r>
    </w:p>
    <w:p w:rsidR="005F09A8" w:rsidRPr="00B23F76" w:rsidRDefault="005F09A8" w:rsidP="00B23F76">
      <w:pPr>
        <w:rPr>
          <w:color w:val="000000"/>
          <w:sz w:val="28"/>
          <w:szCs w:val="28"/>
        </w:rPr>
      </w:pPr>
      <w:r w:rsidRPr="00B23F76">
        <w:rPr>
          <w:color w:val="000000"/>
          <w:sz w:val="28"/>
          <w:szCs w:val="28"/>
        </w:rPr>
        <w:t>у жінок - 25 років, а у чоловіків - 30 років, якщо їм вперше встановлено інвалідність у віці до 59 років включно.</w:t>
      </w:r>
    </w:p>
    <w:p w:rsidR="005F09A8" w:rsidRPr="00B23F76" w:rsidRDefault="005F09A8" w:rsidP="00B23F76">
      <w:pPr>
        <w:rPr>
          <w:color w:val="000000"/>
          <w:sz w:val="28"/>
          <w:szCs w:val="28"/>
        </w:rPr>
      </w:pPr>
      <w:r w:rsidRPr="00B23F76">
        <w:rPr>
          <w:color w:val="000000"/>
          <w:sz w:val="28"/>
          <w:szCs w:val="28"/>
        </w:rPr>
        <w:t>Непрацюючі особи з інвалідністю II групи, яким установлено інвалідність після досягнення пенсійного віку, передбаченого </w:t>
      </w:r>
      <w:hyperlink r:id="rId38" w:anchor="n464" w:tgtFrame="_blank" w:history="1">
        <w:r w:rsidRPr="00B23F76">
          <w:rPr>
            <w:rStyle w:val="ad"/>
            <w:color w:val="000000"/>
            <w:sz w:val="28"/>
            <w:szCs w:val="28"/>
          </w:rPr>
          <w:t>статтею 26 </w:t>
        </w:r>
      </w:hyperlink>
      <w:r w:rsidRPr="00B23F76">
        <w:rPr>
          <w:color w:val="000000"/>
          <w:sz w:val="28"/>
          <w:szCs w:val="28"/>
        </w:rPr>
        <w:t> Закону, та особи з інвалідністю III групи за їх вибором мають право на призначення пенсії по інвалідності в розмірі пенсії за віком, обчисленої відповідно до </w:t>
      </w:r>
      <w:hyperlink r:id="rId39" w:anchor="n479" w:tgtFrame="_blank" w:history="1">
        <w:r w:rsidRPr="00B23F76">
          <w:rPr>
            <w:rStyle w:val="ad"/>
            <w:color w:val="000000"/>
            <w:sz w:val="28"/>
            <w:szCs w:val="28"/>
          </w:rPr>
          <w:t>статей 27 </w:t>
        </w:r>
      </w:hyperlink>
      <w:r w:rsidRPr="00B23F76">
        <w:rPr>
          <w:color w:val="000000"/>
          <w:sz w:val="28"/>
          <w:szCs w:val="28"/>
        </w:rPr>
        <w:t> і </w:t>
      </w:r>
      <w:hyperlink r:id="rId40" w:anchor="n491" w:tgtFrame="_blank" w:history="1">
        <w:r w:rsidRPr="00B23F76">
          <w:rPr>
            <w:rStyle w:val="ad"/>
            <w:color w:val="000000"/>
            <w:sz w:val="28"/>
            <w:szCs w:val="28"/>
          </w:rPr>
          <w:t>28 </w:t>
        </w:r>
      </w:hyperlink>
      <w:r w:rsidRPr="00B23F76">
        <w:rPr>
          <w:color w:val="000000"/>
          <w:sz w:val="28"/>
          <w:szCs w:val="28"/>
        </w:rPr>
        <w:t> Закону, за наявності страхового стажу, зазначеного в </w:t>
      </w:r>
      <w:hyperlink r:id="rId41" w:anchor="n492" w:tgtFrame="_blank" w:history="1">
        <w:r w:rsidRPr="00B23F76">
          <w:rPr>
            <w:rStyle w:val="ad"/>
            <w:color w:val="000000"/>
            <w:sz w:val="28"/>
            <w:szCs w:val="28"/>
          </w:rPr>
          <w:t>абзаці першому </w:t>
        </w:r>
      </w:hyperlink>
      <w:r w:rsidRPr="00B23F76">
        <w:rPr>
          <w:color w:val="000000"/>
          <w:sz w:val="28"/>
          <w:szCs w:val="28"/>
        </w:rPr>
        <w:t> частини першої статті 28 Закону.</w:t>
      </w:r>
    </w:p>
    <w:p w:rsidR="005F09A8" w:rsidRPr="00B23F76" w:rsidRDefault="005F09A8" w:rsidP="00B23F76">
      <w:pPr>
        <w:rPr>
          <w:color w:val="000000"/>
          <w:sz w:val="28"/>
          <w:szCs w:val="28"/>
        </w:rPr>
      </w:pPr>
      <w:r w:rsidRPr="00B23F76">
        <w:rPr>
          <w:color w:val="000000"/>
          <w:sz w:val="28"/>
          <w:szCs w:val="28"/>
        </w:rPr>
        <w:t>Пенсія по інвалідності призначається з дня звернення на весь строк встановлення інвалідності. При цьому якщо звернення за пенсією відбулося не пізніше трьох місяців з дня встановлення інвалідності, такий вид пенсії призначається з дня встановлення інвалідності.</w:t>
      </w:r>
    </w:p>
    <w:p w:rsidR="005F09A8" w:rsidRPr="00B23F76" w:rsidRDefault="005F09A8" w:rsidP="00B23F76">
      <w:pPr>
        <w:rPr>
          <w:color w:val="000000"/>
          <w:sz w:val="28"/>
          <w:szCs w:val="28"/>
        </w:rPr>
      </w:pPr>
      <w:r w:rsidRPr="00B23F76">
        <w:rPr>
          <w:color w:val="000000"/>
          <w:sz w:val="28"/>
          <w:szCs w:val="28"/>
        </w:rPr>
        <w:lastRenderedPageBreak/>
        <w:t>У разі зміни групи інвалідності пенсія в новому розмірі виплачується з дня зміни групи інвалідності.</w:t>
      </w:r>
    </w:p>
    <w:p w:rsidR="005F09A8" w:rsidRPr="00B23F76" w:rsidRDefault="005F09A8" w:rsidP="00B23F76">
      <w:pPr>
        <w:rPr>
          <w:color w:val="000000"/>
          <w:sz w:val="28"/>
          <w:szCs w:val="28"/>
        </w:rPr>
      </w:pPr>
      <w:r w:rsidRPr="00B23F76">
        <w:rPr>
          <w:color w:val="000000"/>
          <w:sz w:val="28"/>
          <w:szCs w:val="28"/>
        </w:rPr>
        <w:t>Якщо особі встановлено інвалідність нижчої групи, пенсія виплачується за попередньою групою до кінця місяця, в якому змінено групу інвалідності.</w:t>
      </w:r>
    </w:p>
    <w:p w:rsidR="005F09A8" w:rsidRPr="00B23F76" w:rsidRDefault="005F09A8" w:rsidP="00B23F76">
      <w:pPr>
        <w:rPr>
          <w:color w:val="000000"/>
          <w:sz w:val="28"/>
          <w:szCs w:val="28"/>
        </w:rPr>
      </w:pPr>
      <w:r w:rsidRPr="00B23F76">
        <w:rPr>
          <w:color w:val="000000"/>
          <w:sz w:val="28"/>
          <w:szCs w:val="28"/>
        </w:rPr>
        <w:t>У разі якщо особа не з'явилася в органи медико-соціальної експертизи на повторний огляд у визначений для цього строк, виплата пенсії по інвалідності зупиняється з першого числа місяця, наступного за місяцем, у якому вона мала з’явитися на повторний огляд.</w:t>
      </w:r>
    </w:p>
    <w:p w:rsidR="005F09A8" w:rsidRPr="00B23F76" w:rsidRDefault="005F09A8" w:rsidP="00B23F76">
      <w:pPr>
        <w:rPr>
          <w:color w:val="000000"/>
          <w:sz w:val="28"/>
          <w:szCs w:val="28"/>
        </w:rPr>
      </w:pPr>
      <w:r w:rsidRPr="00B23F76">
        <w:rPr>
          <w:rStyle w:val="af1"/>
          <w:color w:val="000000"/>
          <w:sz w:val="28"/>
          <w:szCs w:val="28"/>
        </w:rPr>
        <w:t>Важливо:</w:t>
      </w:r>
    </w:p>
    <w:p w:rsidR="005F09A8" w:rsidRPr="00B23F76" w:rsidRDefault="005F09A8" w:rsidP="00B23F76">
      <w:pPr>
        <w:rPr>
          <w:color w:val="000000"/>
          <w:sz w:val="28"/>
          <w:szCs w:val="28"/>
        </w:rPr>
      </w:pPr>
      <w:r w:rsidRPr="00B23F76">
        <w:rPr>
          <w:color w:val="000000"/>
          <w:sz w:val="28"/>
          <w:szCs w:val="28"/>
        </w:rPr>
        <w:t>До пенсії по інвалідності встановлюються надбавки (на догляд, на утриманців), підвищення, додаткові пенсії, пенсія за особливі заслуги перед Україною, якщо особа з інвалідністю має на них право відповідно до чинного законодавства.</w:t>
      </w:r>
    </w:p>
    <w:p w:rsidR="005F09A8" w:rsidRPr="00B23F76" w:rsidRDefault="005F09A8" w:rsidP="00B23F76">
      <w:pPr>
        <w:rPr>
          <w:color w:val="000000"/>
          <w:sz w:val="28"/>
          <w:szCs w:val="28"/>
        </w:rPr>
      </w:pPr>
      <w:r w:rsidRPr="00B23F76">
        <w:rPr>
          <w:rStyle w:val="af1"/>
          <w:color w:val="000000"/>
          <w:sz w:val="28"/>
          <w:szCs w:val="28"/>
        </w:rPr>
        <w:t>Згідно із</w:t>
      </w:r>
      <w:hyperlink r:id="rId42" w:anchor="Text" w:tgtFrame="_blank" w:history="1">
        <w:r w:rsidRPr="00B23F76">
          <w:rPr>
            <w:rStyle w:val="af1"/>
            <w:color w:val="000000"/>
            <w:sz w:val="28"/>
            <w:szCs w:val="28"/>
            <w:u w:val="single"/>
          </w:rPr>
          <w:t> постановою Кабінету Міністрів України від 16.07.2008 № 654</w:t>
        </w:r>
        <w:r w:rsidRPr="00B23F76">
          <w:rPr>
            <w:rStyle w:val="ad"/>
            <w:color w:val="000000"/>
            <w:sz w:val="28"/>
            <w:szCs w:val="28"/>
          </w:rPr>
          <w:t> </w:t>
        </w:r>
      </w:hyperlink>
      <w:r w:rsidRPr="00B23F76">
        <w:rPr>
          <w:rStyle w:val="af1"/>
          <w:color w:val="000000"/>
          <w:sz w:val="28"/>
          <w:szCs w:val="28"/>
        </w:rPr>
        <w:t>:</w:t>
      </w:r>
    </w:p>
    <w:p w:rsidR="005F09A8" w:rsidRPr="00B23F76" w:rsidRDefault="005F09A8" w:rsidP="00B23F76">
      <w:pPr>
        <w:rPr>
          <w:color w:val="000000"/>
          <w:sz w:val="28"/>
          <w:szCs w:val="28"/>
        </w:rPr>
      </w:pPr>
      <w:r w:rsidRPr="00B23F76">
        <w:rPr>
          <w:color w:val="000000"/>
          <w:sz w:val="28"/>
          <w:szCs w:val="28"/>
        </w:rPr>
        <w:t>– непрацюючим пенсіонерам, які мають на своєму утриманні дітей до 18 років, надбавка до пенсії по інвалідності виплачується у розмірі 150 гривень на кожну дитину;</w:t>
      </w:r>
    </w:p>
    <w:p w:rsidR="005F09A8" w:rsidRPr="00B23F76" w:rsidRDefault="005F09A8" w:rsidP="00B23F76">
      <w:pPr>
        <w:rPr>
          <w:color w:val="000000"/>
          <w:sz w:val="28"/>
          <w:szCs w:val="28"/>
        </w:rPr>
      </w:pPr>
      <w:r w:rsidRPr="00B23F76">
        <w:rPr>
          <w:color w:val="000000"/>
          <w:sz w:val="28"/>
          <w:szCs w:val="28"/>
        </w:rPr>
        <w:t>– особам з інвалідністю I групи, одиноким особам з інвалідністю II групи, які потребують постійного стороннього догляду або досягли пенсійного віку, одиноким особам з інвалідністю III групи, які досягли пенсійного віку, (крім осіб, які отримують державну соціальну допомогу на догляд відповідно до</w:t>
      </w:r>
      <w:hyperlink r:id="rId43" w:anchor="Text" w:tgtFrame="_blank" w:history="1">
        <w:r w:rsidRPr="00B23F76">
          <w:rPr>
            <w:rStyle w:val="ad"/>
            <w:color w:val="000000"/>
            <w:sz w:val="28"/>
            <w:szCs w:val="28"/>
          </w:rPr>
          <w:t> Закону України „Про державну  соціальну допомогу особам, які не мають права на пенсію, та особам з інвалідністю” </w:t>
        </w:r>
      </w:hyperlink>
      <w:r w:rsidRPr="00B23F76">
        <w:rPr>
          <w:color w:val="000000"/>
          <w:sz w:val="28"/>
          <w:szCs w:val="28"/>
        </w:rPr>
        <w:t>) виплачується надбавка на догляд у розмірі 50 гривень.</w:t>
      </w:r>
    </w:p>
    <w:p w:rsidR="005F09A8" w:rsidRPr="00B23F76" w:rsidRDefault="005F09A8" w:rsidP="00B23F76">
      <w:pPr>
        <w:rPr>
          <w:color w:val="000000"/>
          <w:sz w:val="28"/>
          <w:szCs w:val="28"/>
        </w:rPr>
      </w:pPr>
      <w:r w:rsidRPr="00B23F76">
        <w:rPr>
          <w:rStyle w:val="af0"/>
          <w:color w:val="000000"/>
          <w:sz w:val="28"/>
          <w:szCs w:val="28"/>
        </w:rPr>
        <w:t>ПЕНСІЯ У ЗВ’ЯЗКУ З ВТРАТОЮ ГОДУВАЛЬНИКА</w:t>
      </w:r>
    </w:p>
    <w:p w:rsidR="005F09A8" w:rsidRPr="00B23F76" w:rsidRDefault="005F09A8" w:rsidP="00B23F76">
      <w:pPr>
        <w:rPr>
          <w:color w:val="000000"/>
          <w:sz w:val="28"/>
          <w:szCs w:val="28"/>
        </w:rPr>
      </w:pPr>
      <w:r w:rsidRPr="00B23F76">
        <w:rPr>
          <w:color w:val="000000"/>
          <w:sz w:val="28"/>
          <w:szCs w:val="28"/>
        </w:rPr>
        <w:t>Відповідно до статті 36 Закону України „Про загальнообов’язкове державне пенсійне страхування” (далі – Закон) пенсія у зв’язку з втратою годувальника призначається непрацездатним членам сім’ї померлого годувальника, які були на його утриманні, за наявності в годувальника на день смерті страхового стажу, який був би необхідний йому для призначення пенсії по III групі інвалідності, а в разі смерті особи, яка виконала функцію донора анатомічних матеріалів людини, пенсіонера або осіб, зазначених у частині другій статті 32 цього Закону, у разі смерті (загибелі) особи внаслідок поранення, каліцтва, контузії чи інших ушкоджень здоров’я, одержаних під час участі у масових акціях громадського протесту в Україні з 21 листопада 2013 року по 21 лютого 2014 року за євроінтеграцію та проти режиму Януковича (Революції Гідності), та непрацездатним членам сім’ї особи, якій відповідно до </w:t>
      </w:r>
      <w:hyperlink r:id="rId44" w:tgtFrame="_blank" w:history="1">
        <w:r w:rsidRPr="00B23F76">
          <w:rPr>
            <w:rStyle w:val="ad"/>
            <w:color w:val="000000"/>
            <w:sz w:val="28"/>
            <w:szCs w:val="28"/>
          </w:rPr>
          <w:t>Закону України</w:t>
        </w:r>
      </w:hyperlink>
      <w:r w:rsidRPr="00B23F76">
        <w:rPr>
          <w:color w:val="000000"/>
          <w:sz w:val="28"/>
          <w:szCs w:val="28"/>
        </w:rPr>
        <w:t xml:space="preserve"> „Про правовий статус осіб, зниклих безвісти за особливих обставин” надано правовий статус особи, зниклої безвісти за особливих обставин, – незалежно від тривалості страхового стажу. При цьому дітям пенсія у зв’язку з </w:t>
      </w:r>
      <w:r w:rsidRPr="00B23F76">
        <w:rPr>
          <w:color w:val="000000"/>
          <w:sz w:val="28"/>
          <w:szCs w:val="28"/>
        </w:rPr>
        <w:lastRenderedPageBreak/>
        <w:t>втратою годувальника призначається незалежно від того, чи були вони на утриманні годувальника.</w:t>
      </w:r>
    </w:p>
    <w:p w:rsidR="005F09A8" w:rsidRPr="00B23F76" w:rsidRDefault="005F09A8" w:rsidP="00B23F76">
      <w:pPr>
        <w:rPr>
          <w:color w:val="000000"/>
          <w:sz w:val="28"/>
          <w:szCs w:val="28"/>
        </w:rPr>
      </w:pPr>
      <w:r w:rsidRPr="00B23F76">
        <w:rPr>
          <w:color w:val="000000"/>
          <w:sz w:val="28"/>
          <w:szCs w:val="28"/>
        </w:rPr>
        <w:t>Батьки і чоловік (дружина) померлого, які не були на його утриманні, мають право на пенсію у зв’язку з втратою годувальника, якщо втратили джерело засобів до існування.</w:t>
      </w:r>
    </w:p>
    <w:p w:rsidR="005F09A8" w:rsidRPr="00B23F76" w:rsidRDefault="005F09A8" w:rsidP="00B23F76">
      <w:pPr>
        <w:rPr>
          <w:color w:val="000000"/>
          <w:sz w:val="28"/>
          <w:szCs w:val="28"/>
        </w:rPr>
      </w:pPr>
      <w:r w:rsidRPr="00B23F76">
        <w:rPr>
          <w:color w:val="000000"/>
          <w:sz w:val="28"/>
          <w:szCs w:val="28"/>
        </w:rPr>
        <w:t>Непрацездатними членами сім’ї вважаються:</w:t>
      </w:r>
    </w:p>
    <w:p w:rsidR="005F09A8" w:rsidRPr="00B23F76" w:rsidRDefault="005F09A8" w:rsidP="00B23F76">
      <w:pPr>
        <w:rPr>
          <w:color w:val="000000"/>
          <w:sz w:val="28"/>
          <w:szCs w:val="28"/>
        </w:rPr>
      </w:pPr>
      <w:r w:rsidRPr="00B23F76">
        <w:rPr>
          <w:color w:val="000000"/>
          <w:sz w:val="28"/>
          <w:szCs w:val="28"/>
        </w:rPr>
        <w:t>1) чоловік (дружина), батько, мати, якщо вони є особами з інвалідністю або досягли віку 65 років, або пенсійного віку, передбаченого </w:t>
      </w:r>
      <w:hyperlink r:id="rId45" w:anchor="n464" w:history="1">
        <w:r w:rsidRPr="00B23F76">
          <w:rPr>
            <w:rStyle w:val="ad"/>
            <w:color w:val="000000"/>
            <w:sz w:val="28"/>
            <w:szCs w:val="28"/>
          </w:rPr>
          <w:t>статтею 26</w:t>
        </w:r>
      </w:hyperlink>
      <w:r w:rsidRPr="00B23F76">
        <w:rPr>
          <w:color w:val="000000"/>
          <w:sz w:val="28"/>
          <w:szCs w:val="28"/>
        </w:rPr>
        <w:t> цього Закону;</w:t>
      </w:r>
    </w:p>
    <w:p w:rsidR="005F09A8" w:rsidRPr="00B23F76" w:rsidRDefault="005F09A8" w:rsidP="00B23F76">
      <w:pPr>
        <w:rPr>
          <w:color w:val="000000"/>
          <w:sz w:val="28"/>
          <w:szCs w:val="28"/>
        </w:rPr>
      </w:pPr>
      <w:r w:rsidRPr="00B23F76">
        <w:rPr>
          <w:color w:val="000000"/>
          <w:sz w:val="28"/>
          <w:szCs w:val="28"/>
        </w:rPr>
        <w:t>2) діти (у тому числі діти, які народилися до спливу 10 місяців з дня смерті годувальника) померлого годувальника, які не досягли 18 років або старші цього віку, якщо вони стали особами з інвалідністю до досягнення 18 років.</w:t>
      </w:r>
    </w:p>
    <w:p w:rsidR="005F09A8" w:rsidRPr="00B23F76" w:rsidRDefault="005F09A8" w:rsidP="00B23F76">
      <w:pPr>
        <w:rPr>
          <w:color w:val="000000"/>
          <w:sz w:val="28"/>
          <w:szCs w:val="28"/>
        </w:rPr>
      </w:pPr>
      <w:r w:rsidRPr="00B23F76">
        <w:rPr>
          <w:color w:val="000000"/>
          <w:sz w:val="28"/>
          <w:szCs w:val="28"/>
        </w:rPr>
        <w:t>Діти, які навчаються за денною формою навчання у загальноосвітніх навчальних закладах системи загальної середньої освіти, а також професійно-технічних, вищих навчальних закладах (у тому числі у період між завершенням навчання в одному із зазначених навчальних закладів та вступом до іншого навчального закладу або у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 – до закінчення такими дітьми навчальних закладів, але не довше ніж до досягнення ними 23 років, та діти-сироти - до досягнення ними 23 років незалежно від того, навчаються вони чи ні;</w:t>
      </w:r>
    </w:p>
    <w:p w:rsidR="005F09A8" w:rsidRPr="00B23F76" w:rsidRDefault="005F09A8" w:rsidP="00B23F76">
      <w:pPr>
        <w:rPr>
          <w:color w:val="000000"/>
          <w:sz w:val="28"/>
          <w:szCs w:val="28"/>
        </w:rPr>
      </w:pPr>
      <w:r w:rsidRPr="00B23F76">
        <w:rPr>
          <w:color w:val="000000"/>
          <w:sz w:val="28"/>
          <w:szCs w:val="28"/>
        </w:rPr>
        <w:t>3) чоловік (дружина), а в разі їх відсутності – один з батьків або брат чи сестра, дідусь чи бабуся померлого годувальника незалежно від віку і працездатності, якщо він (вона) не працюють і зайняті доглядом за дитиною (дітьми) померлого годувальника до досягнення нею (ними) 8 років.</w:t>
      </w:r>
    </w:p>
    <w:p w:rsidR="005F09A8" w:rsidRPr="00B23F76" w:rsidRDefault="005F09A8" w:rsidP="00B23F76">
      <w:pPr>
        <w:rPr>
          <w:color w:val="000000"/>
          <w:sz w:val="28"/>
          <w:szCs w:val="28"/>
        </w:rPr>
      </w:pPr>
      <w:r w:rsidRPr="00B23F76">
        <w:rPr>
          <w:color w:val="000000"/>
          <w:sz w:val="28"/>
          <w:szCs w:val="28"/>
        </w:rPr>
        <w:t>До членів сім'ї, які вважаються такими, що були на утриманні померлого годувальника, відносяться особи, зазначені в частині другій цієї статті, якщо вони:</w:t>
      </w:r>
    </w:p>
    <w:p w:rsidR="005F09A8" w:rsidRPr="00B23F76" w:rsidRDefault="005F09A8" w:rsidP="00B23F76">
      <w:pPr>
        <w:rPr>
          <w:color w:val="000000"/>
          <w:sz w:val="28"/>
          <w:szCs w:val="28"/>
        </w:rPr>
      </w:pPr>
      <w:r w:rsidRPr="00B23F76">
        <w:rPr>
          <w:color w:val="000000"/>
          <w:sz w:val="28"/>
          <w:szCs w:val="28"/>
        </w:rPr>
        <w:t>були на повному утриманні померлого годувальника;</w:t>
      </w:r>
    </w:p>
    <w:p w:rsidR="005F09A8" w:rsidRPr="00B23F76" w:rsidRDefault="005F09A8" w:rsidP="00B23F76">
      <w:pPr>
        <w:rPr>
          <w:color w:val="000000"/>
          <w:sz w:val="28"/>
          <w:szCs w:val="28"/>
        </w:rPr>
      </w:pPr>
      <w:r w:rsidRPr="00B23F76">
        <w:rPr>
          <w:color w:val="000000"/>
          <w:sz w:val="28"/>
          <w:szCs w:val="28"/>
        </w:rPr>
        <w:t>одержували від померлого годувальника допомогу, що була для них постійним і основним джерелом засобів до існування.</w:t>
      </w:r>
    </w:p>
    <w:p w:rsidR="005F09A8" w:rsidRPr="00B23F76" w:rsidRDefault="005F09A8" w:rsidP="00B23F76">
      <w:pPr>
        <w:rPr>
          <w:color w:val="000000"/>
          <w:sz w:val="28"/>
          <w:szCs w:val="28"/>
        </w:rPr>
      </w:pPr>
      <w:r w:rsidRPr="00B23F76">
        <w:rPr>
          <w:color w:val="000000"/>
          <w:sz w:val="28"/>
          <w:szCs w:val="28"/>
        </w:rPr>
        <w:t>Члени сім’ї померлого годувальника, для яких його допомога була постійним і основним джерелом засобів до існування, але які й самі одержували пенсію, мають право, за бажанням, перейти на пенсію у зв’язку з втратою годувальника.</w:t>
      </w:r>
    </w:p>
    <w:p w:rsidR="005F09A8" w:rsidRPr="00B23F76" w:rsidRDefault="005F09A8" w:rsidP="00B23F76">
      <w:pPr>
        <w:rPr>
          <w:color w:val="000000"/>
          <w:sz w:val="28"/>
          <w:szCs w:val="28"/>
        </w:rPr>
      </w:pPr>
      <w:r w:rsidRPr="00B23F76">
        <w:rPr>
          <w:color w:val="000000"/>
          <w:sz w:val="28"/>
          <w:szCs w:val="28"/>
        </w:rPr>
        <w:t xml:space="preserve">Разом з тим усиновлені діти мають право на пенсію у зв’язку з втратою годувальника нарівні з рідними дітьми. Пасинок і падчерка мають право на </w:t>
      </w:r>
      <w:r w:rsidRPr="00B23F76">
        <w:rPr>
          <w:color w:val="000000"/>
          <w:sz w:val="28"/>
          <w:szCs w:val="28"/>
        </w:rPr>
        <w:lastRenderedPageBreak/>
        <w:t>пенсію у зв’язку з втратою годувальника нарівні з рідними дітьми, якщо вони не одержували аліментів від батьків.</w:t>
      </w:r>
    </w:p>
    <w:p w:rsidR="005F09A8" w:rsidRPr="00B23F76" w:rsidRDefault="005F09A8" w:rsidP="00B23F76">
      <w:pPr>
        <w:rPr>
          <w:color w:val="000000"/>
          <w:sz w:val="28"/>
          <w:szCs w:val="28"/>
        </w:rPr>
      </w:pPr>
      <w:r w:rsidRPr="00B23F76">
        <w:rPr>
          <w:color w:val="000000"/>
          <w:sz w:val="28"/>
          <w:szCs w:val="28"/>
        </w:rPr>
        <w:t>Неповнолітні діти, які мають право на пенсію у зв’язку з втратою годувальника, зберігають це право і в разі їх усиновлення.</w:t>
      </w:r>
    </w:p>
    <w:p w:rsidR="005F09A8" w:rsidRPr="00B23F76" w:rsidRDefault="005F09A8" w:rsidP="00B23F76">
      <w:pPr>
        <w:rPr>
          <w:color w:val="000000"/>
          <w:sz w:val="28"/>
          <w:szCs w:val="28"/>
        </w:rPr>
      </w:pPr>
      <w:r w:rsidRPr="00B23F76">
        <w:rPr>
          <w:color w:val="000000"/>
          <w:sz w:val="28"/>
          <w:szCs w:val="28"/>
        </w:rPr>
        <w:t>Положення цього Закону, що стосуються сім’ї померлого, відповідно поширюються і на сім’ю особи, визнаної безвісно відсутньою або оголошеною померлою у встановленому законом порядку.</w:t>
      </w:r>
    </w:p>
    <w:p w:rsidR="005F09A8" w:rsidRPr="00B23F76" w:rsidRDefault="005F09A8" w:rsidP="00B23F76">
      <w:pPr>
        <w:rPr>
          <w:color w:val="000000"/>
          <w:sz w:val="28"/>
          <w:szCs w:val="28"/>
        </w:rPr>
      </w:pPr>
      <w:r w:rsidRPr="00B23F76">
        <w:rPr>
          <w:color w:val="000000"/>
          <w:sz w:val="28"/>
          <w:szCs w:val="28"/>
        </w:rPr>
        <w:t>Стосовно розміру пенсії у зв’язку з втратою годувальника, то пенсія у зв’язку з втратою годувальника призначається в розмірі:</w:t>
      </w:r>
    </w:p>
    <w:p w:rsidR="005F09A8" w:rsidRPr="00B23F76" w:rsidRDefault="005F09A8" w:rsidP="00B23F76">
      <w:pPr>
        <w:rPr>
          <w:color w:val="000000"/>
          <w:sz w:val="28"/>
          <w:szCs w:val="28"/>
        </w:rPr>
      </w:pPr>
      <w:r w:rsidRPr="00B23F76">
        <w:rPr>
          <w:color w:val="000000"/>
          <w:sz w:val="28"/>
          <w:szCs w:val="28"/>
        </w:rPr>
        <w:t>на одного непрацездатного члена сім’ї – 50 відсотків пенсії за віком померлого годувальника;</w:t>
      </w:r>
    </w:p>
    <w:p w:rsidR="005F09A8" w:rsidRPr="00B23F76" w:rsidRDefault="005F09A8" w:rsidP="00B23F76">
      <w:pPr>
        <w:rPr>
          <w:color w:val="000000"/>
          <w:sz w:val="28"/>
          <w:szCs w:val="28"/>
        </w:rPr>
      </w:pPr>
      <w:r w:rsidRPr="00B23F76">
        <w:rPr>
          <w:color w:val="000000"/>
          <w:sz w:val="28"/>
          <w:szCs w:val="28"/>
        </w:rPr>
        <w:t>на двох та більше непрацездатних членів сім’ї – 100 відсотків пенсії за віком померлого годувальника, що розподіляється між ними рівними частками;</w:t>
      </w:r>
    </w:p>
    <w:p w:rsidR="005F09A8" w:rsidRPr="00B23F76" w:rsidRDefault="005F09A8" w:rsidP="00B23F76">
      <w:pPr>
        <w:rPr>
          <w:color w:val="000000"/>
          <w:sz w:val="28"/>
          <w:szCs w:val="28"/>
        </w:rPr>
      </w:pPr>
      <w:r w:rsidRPr="00B23F76">
        <w:rPr>
          <w:color w:val="000000"/>
          <w:sz w:val="28"/>
          <w:szCs w:val="28"/>
        </w:rPr>
        <w:t>дітям-сиротам пенсія у зв’язку з втратою годувальника призначається у відповідних розмірах виходячи з розміру пенсії за віком кожного з батьків.</w:t>
      </w:r>
    </w:p>
    <w:p w:rsidR="005F09A8" w:rsidRPr="00B23F76" w:rsidRDefault="005F09A8" w:rsidP="00B23F76">
      <w:pPr>
        <w:rPr>
          <w:color w:val="000000"/>
          <w:sz w:val="28"/>
          <w:szCs w:val="28"/>
        </w:rPr>
      </w:pPr>
      <w:r w:rsidRPr="00B23F76">
        <w:rPr>
          <w:color w:val="000000"/>
          <w:sz w:val="28"/>
          <w:szCs w:val="28"/>
        </w:rPr>
        <w:t>Пенсія у зв’язку з втратою годувальника призначається на весь період, протягом якого член сім’ї померлого годувальника вважається непрацездатним згідно із частиною другою статті 36 Закону, а членам сім’ї, які досягли пенсійного віку, передбаченого статтею 26 Закону, – довічно.</w:t>
      </w:r>
    </w:p>
    <w:p w:rsidR="005F09A8" w:rsidRPr="00B23F76" w:rsidRDefault="005F09A8" w:rsidP="00B23F76">
      <w:pPr>
        <w:rPr>
          <w:color w:val="000000"/>
          <w:sz w:val="28"/>
          <w:szCs w:val="28"/>
        </w:rPr>
      </w:pPr>
      <w:r w:rsidRPr="00B23F76">
        <w:rPr>
          <w:color w:val="000000"/>
          <w:sz w:val="28"/>
          <w:szCs w:val="28"/>
        </w:rPr>
        <w:t>У членів сім’ї особи, якій відповідно до </w:t>
      </w:r>
      <w:hyperlink r:id="rId46" w:tgtFrame="_blank" w:history="1">
        <w:r w:rsidRPr="00B23F76">
          <w:rPr>
            <w:rStyle w:val="ad"/>
            <w:color w:val="000000"/>
            <w:sz w:val="28"/>
            <w:szCs w:val="28"/>
          </w:rPr>
          <w:t>Закону України</w:t>
        </w:r>
      </w:hyperlink>
      <w:r w:rsidRPr="00B23F76">
        <w:rPr>
          <w:color w:val="000000"/>
          <w:sz w:val="28"/>
          <w:szCs w:val="28"/>
        </w:rPr>
        <w:t> „Про правовий статус осіб, зниклих безвісти за особливих обставин” надано правовий статус особи, зниклої безвісти за особливих обставин, право на отримання пенсії у зв’язку з втратою годувальника виникає через один місяць з дня внесення інформації про безвісне зникнення особи до Єдиного реєстру досудових розслідувань або до Єдиного реєстру осіб, зниклих безвісти за особливих обставин.</w:t>
      </w:r>
    </w:p>
    <w:p w:rsidR="005F09A8" w:rsidRPr="00B23F76" w:rsidRDefault="005F09A8" w:rsidP="00B23F76">
      <w:pPr>
        <w:rPr>
          <w:color w:val="000000"/>
          <w:sz w:val="28"/>
          <w:szCs w:val="28"/>
        </w:rPr>
      </w:pPr>
      <w:r w:rsidRPr="00B23F76">
        <w:rPr>
          <w:color w:val="000000"/>
          <w:sz w:val="28"/>
          <w:szCs w:val="28"/>
        </w:rPr>
        <w:t>Смерть особи, якій відповідно до </w:t>
      </w:r>
      <w:hyperlink r:id="rId47" w:tgtFrame="_blank" w:history="1">
        <w:r w:rsidRPr="00B23F76">
          <w:rPr>
            <w:rStyle w:val="ad"/>
            <w:color w:val="000000"/>
            <w:sz w:val="28"/>
            <w:szCs w:val="28"/>
          </w:rPr>
          <w:t>Закону України</w:t>
        </w:r>
      </w:hyperlink>
      <w:r w:rsidRPr="00B23F76">
        <w:rPr>
          <w:color w:val="000000"/>
          <w:sz w:val="28"/>
          <w:szCs w:val="28"/>
        </w:rPr>
        <w:t> „Про правовий статус осіб, зниклих безвісти за особливих обставин” надано правовий статус особи, зниклої безвісти за особливих обставин, чи визнання її померлою у встановленому законодавством порядку надає непрацездатним членам сім’ї такої особи право на звернення для отримання пенсії у зв’язку з втратою годувальника на загальних підставах, передбачених цим Законом.</w:t>
      </w:r>
    </w:p>
    <w:p w:rsidR="005F09A8" w:rsidRPr="00B23F76" w:rsidRDefault="005F09A8" w:rsidP="00B23F76">
      <w:pPr>
        <w:rPr>
          <w:color w:val="000000"/>
          <w:sz w:val="28"/>
          <w:szCs w:val="28"/>
        </w:rPr>
      </w:pPr>
      <w:r w:rsidRPr="00B23F76">
        <w:rPr>
          <w:color w:val="000000"/>
          <w:sz w:val="28"/>
          <w:szCs w:val="28"/>
        </w:rPr>
        <w:t>Пенсія у зв’язку з втратою годувальника непрацездатним членам сім’ї особи, якій відповідно до </w:t>
      </w:r>
      <w:hyperlink r:id="rId48" w:tgtFrame="_blank" w:history="1">
        <w:r w:rsidRPr="00B23F76">
          <w:rPr>
            <w:rStyle w:val="ad"/>
            <w:color w:val="000000"/>
            <w:sz w:val="28"/>
            <w:szCs w:val="28"/>
          </w:rPr>
          <w:t>Закону України</w:t>
        </w:r>
      </w:hyperlink>
      <w:r w:rsidRPr="00B23F76">
        <w:rPr>
          <w:color w:val="000000"/>
          <w:sz w:val="28"/>
          <w:szCs w:val="28"/>
        </w:rPr>
        <w:t xml:space="preserve"> „Про правовий статус осіб, зниклих безвісти за особливих обставин” надано правовий статус особи, зниклої безвісти за особливих обставин, призначається на період, протягом якого така особа зберігає цей правовий статус. Виплата такої пенсії припиняється з першого числа місяця, наступного за місяцем внесення до Єдиного реєстру досудових розслідувань або до Єдиного реєстру осіб, зниклих безвісти за особливих обставин, відмітки про встановлення місцеперебування, місця поховання чи </w:t>
      </w:r>
      <w:r w:rsidRPr="00B23F76">
        <w:rPr>
          <w:color w:val="000000"/>
          <w:sz w:val="28"/>
          <w:szCs w:val="28"/>
        </w:rPr>
        <w:lastRenderedPageBreak/>
        <w:t>місцезнаходження останків особи, зниклої безвісти або зниклої безвісти за особливих обставин.</w:t>
      </w:r>
    </w:p>
    <w:p w:rsidR="005F09A8" w:rsidRPr="00B23F76" w:rsidRDefault="005F09A8" w:rsidP="00B23F76">
      <w:pPr>
        <w:rPr>
          <w:color w:val="000000"/>
          <w:sz w:val="28"/>
          <w:szCs w:val="28"/>
        </w:rPr>
      </w:pPr>
      <w:r w:rsidRPr="00B23F76">
        <w:rPr>
          <w:color w:val="000000"/>
          <w:sz w:val="28"/>
          <w:szCs w:val="28"/>
        </w:rPr>
        <w:t> </w:t>
      </w:r>
    </w:p>
    <w:p w:rsidR="005F09A8" w:rsidRPr="00B23F76" w:rsidRDefault="005F09A8" w:rsidP="00B23F76">
      <w:pPr>
        <w:rPr>
          <w:color w:val="000000"/>
          <w:sz w:val="28"/>
          <w:szCs w:val="28"/>
        </w:rPr>
      </w:pPr>
      <w:r w:rsidRPr="00B23F76">
        <w:rPr>
          <w:color w:val="000000"/>
          <w:sz w:val="28"/>
          <w:szCs w:val="28"/>
        </w:rPr>
        <w:t>До соціальних послуг, передбачених цим Законом, належить </w:t>
      </w:r>
      <w:r w:rsidRPr="00B23F76">
        <w:rPr>
          <w:rStyle w:val="af0"/>
          <w:color w:val="000000"/>
          <w:sz w:val="28"/>
          <w:szCs w:val="28"/>
        </w:rPr>
        <w:t>допомога на поховання  пенсіонера.</w:t>
      </w:r>
    </w:p>
    <w:p w:rsidR="005F09A8" w:rsidRPr="00B23F76" w:rsidRDefault="005F09A8" w:rsidP="00B23F76">
      <w:pPr>
        <w:rPr>
          <w:color w:val="000000"/>
          <w:sz w:val="28"/>
          <w:szCs w:val="28"/>
        </w:rPr>
      </w:pPr>
      <w:r w:rsidRPr="00B23F76">
        <w:rPr>
          <w:color w:val="000000"/>
          <w:sz w:val="28"/>
          <w:szCs w:val="28"/>
        </w:rPr>
        <w:t>У разі смерті пенсіонера особам, які здійснили його поховання, виплачується допомога на поховання пенсіонера в розмірі двомісячної пенсії, яку отримував пенсіонер на момент смерті.</w:t>
      </w:r>
    </w:p>
    <w:p w:rsidR="005F09A8" w:rsidRPr="00B23F76" w:rsidRDefault="005F09A8" w:rsidP="00B23F76">
      <w:pPr>
        <w:rPr>
          <w:color w:val="000000"/>
          <w:sz w:val="28"/>
          <w:szCs w:val="28"/>
        </w:rPr>
      </w:pPr>
      <w:r w:rsidRPr="00B23F76">
        <w:rPr>
          <w:color w:val="000000"/>
          <w:sz w:val="28"/>
          <w:szCs w:val="28"/>
        </w:rPr>
        <w:t>Відповідно до ст. 52 Закону України „Про загальнообов’язкове державне пенсійне страхування” сума пенсії, що належала пенсіонерові і залишилася недоотриманою у зв’язку з його смертю, виплачується – по місяць смерті включно членам його сім’ї: працездатним, які проживали разом з пенсіонером на день його смерті, і непрацездатним, зазначеним у частині другій статті 36 цього Закону, які знаходилися на його утриманні, незалежно від того, проживали вони разом із померлим чи ні.</w:t>
      </w:r>
    </w:p>
    <w:p w:rsidR="005F09A8" w:rsidRPr="00B23F76" w:rsidRDefault="005F09A8" w:rsidP="00B23F76">
      <w:pPr>
        <w:rPr>
          <w:color w:val="000000"/>
        </w:rPr>
      </w:pPr>
      <w:r w:rsidRPr="00B23F76">
        <w:rPr>
          <w:color w:val="000000"/>
        </w:rPr>
        <w:t>7. Пенсія за віком. На скільки зріс страховий стаж та мінімальний вік для пенсіонерів в 2023 році.</w:t>
      </w:r>
    </w:p>
    <w:p w:rsidR="005F09A8" w:rsidRPr="00B23F76" w:rsidRDefault="005F09A8" w:rsidP="00B23F76">
      <w:pPr>
        <w:rPr>
          <w:bCs/>
          <w:color w:val="000000"/>
          <w:sz w:val="28"/>
          <w:szCs w:val="28"/>
        </w:rPr>
      </w:pPr>
      <w:r w:rsidRPr="00B23F76">
        <w:rPr>
          <w:bCs/>
          <w:color w:val="000000"/>
          <w:sz w:val="28"/>
          <w:szCs w:val="28"/>
        </w:rPr>
        <w:t>В рамках пенсійної реформи в Україні поступово підвищують </w:t>
      </w:r>
      <w:hyperlink r:id="rId49" w:tgtFrame="_blank" w:history="1">
        <w:r w:rsidRPr="00B23F76">
          <w:rPr>
            <w:rStyle w:val="ad"/>
            <w:sz w:val="28"/>
            <w:szCs w:val="28"/>
            <w:bdr w:val="none" w:sz="0" w:space="0" w:color="auto" w:frame="1"/>
          </w:rPr>
          <w:t>страховий стаж та пенсійний вік</w:t>
        </w:r>
      </w:hyperlink>
      <w:r w:rsidRPr="00B23F76">
        <w:rPr>
          <w:bCs/>
          <w:color w:val="000000"/>
          <w:sz w:val="28"/>
          <w:szCs w:val="28"/>
        </w:rPr>
        <w:t xml:space="preserve"> для пенсіонерів. </w:t>
      </w:r>
    </w:p>
    <w:p w:rsidR="005F09A8" w:rsidRPr="00B23F76" w:rsidRDefault="005F09A8" w:rsidP="00B23F76">
      <w:pPr>
        <w:rPr>
          <w:sz w:val="28"/>
          <w:szCs w:val="28"/>
        </w:rPr>
      </w:pPr>
      <w:r w:rsidRPr="00B23F76">
        <w:rPr>
          <w:sz w:val="28"/>
          <w:szCs w:val="28"/>
        </w:rPr>
        <w:t>В Україні щорічно до 2028 року зростатиме розмір страхового стажу, який необхідний для виходу на пенсію. В 2022 році для виходу на пенсію необхідно мати мінімум 29 років стажу, тоді як в 2023 році необхідний стаж зросте. Про це </w:t>
      </w:r>
      <w:hyperlink r:id="rId50" w:anchor="Text" w:tgtFrame="_blank" w:history="1">
        <w:r w:rsidRPr="00B23F76">
          <w:rPr>
            <w:rStyle w:val="ad"/>
            <w:sz w:val="28"/>
            <w:szCs w:val="28"/>
            <w:bdr w:val="none" w:sz="0" w:space="0" w:color="auto" w:frame="1"/>
          </w:rPr>
          <w:t>вказано</w:t>
        </w:r>
      </w:hyperlink>
      <w:r w:rsidRPr="00B23F76">
        <w:rPr>
          <w:sz w:val="28"/>
          <w:szCs w:val="28"/>
        </w:rPr>
        <w:t> в Законі України Про загальнообов’язкове державне пенсійне страхування.</w:t>
      </w:r>
    </w:p>
    <w:p w:rsidR="005F09A8" w:rsidRPr="00B23F76" w:rsidRDefault="005F09A8" w:rsidP="00B23F76">
      <w:pPr>
        <w:rPr>
          <w:sz w:val="28"/>
          <w:szCs w:val="28"/>
        </w:rPr>
      </w:pPr>
      <w:r w:rsidRPr="00B23F76">
        <w:rPr>
          <w:sz w:val="28"/>
          <w:szCs w:val="28"/>
        </w:rPr>
        <w:t>Для того, щоб вийти на пенсію за віком в 2023 році є кілька</w:t>
      </w:r>
      <w:r w:rsidRPr="00B23F76">
        <w:rPr>
          <w:sz w:val="28"/>
          <w:szCs w:val="28"/>
          <w:bdr w:val="none" w:sz="0" w:space="0" w:color="auto" w:frame="1"/>
        </w:rPr>
        <w:t> «</w:t>
      </w:r>
      <w:r w:rsidRPr="00B23F76">
        <w:rPr>
          <w:sz w:val="28"/>
          <w:szCs w:val="28"/>
        </w:rPr>
        <w:t>черг». Розглянемо, в якомі віці українці зможуть вийти на пенсію з 1 січня 2023 до 31 грудня 2023:</w:t>
      </w:r>
    </w:p>
    <w:p w:rsidR="005F09A8" w:rsidRPr="00B23F76" w:rsidRDefault="005F09A8" w:rsidP="00B23F76">
      <w:pPr>
        <w:rPr>
          <w:sz w:val="28"/>
          <w:szCs w:val="28"/>
        </w:rPr>
      </w:pPr>
      <w:r w:rsidRPr="00B23F76">
        <w:rPr>
          <w:sz w:val="28"/>
          <w:szCs w:val="28"/>
        </w:rPr>
        <w:t>у віці 60 років ― якщо страховий стаж не менше 30 років;</w:t>
      </w:r>
    </w:p>
    <w:p w:rsidR="005F09A8" w:rsidRPr="00B23F76" w:rsidRDefault="005F09A8" w:rsidP="00B23F76">
      <w:pPr>
        <w:rPr>
          <w:sz w:val="28"/>
          <w:szCs w:val="28"/>
        </w:rPr>
      </w:pPr>
      <w:r w:rsidRPr="00B23F76">
        <w:rPr>
          <w:sz w:val="28"/>
          <w:szCs w:val="28"/>
        </w:rPr>
        <w:t>у віці від 63 років ― якщо страховий стаж від 20 до 30 років;</w:t>
      </w:r>
    </w:p>
    <w:p w:rsidR="005F09A8" w:rsidRPr="00B23F76" w:rsidRDefault="005F09A8" w:rsidP="00B23F76">
      <w:pPr>
        <w:rPr>
          <w:sz w:val="28"/>
          <w:szCs w:val="28"/>
        </w:rPr>
      </w:pPr>
      <w:r w:rsidRPr="00B23F76">
        <w:rPr>
          <w:sz w:val="28"/>
          <w:szCs w:val="28"/>
        </w:rPr>
        <w:t>у віці 65 років ― якщо страховий стаж від 15 до 20 років;</w:t>
      </w:r>
    </w:p>
    <w:p w:rsidR="005F09A8" w:rsidRPr="00B23F76" w:rsidRDefault="005F09A8" w:rsidP="00B23F76">
      <w:pPr>
        <w:rPr>
          <w:sz w:val="28"/>
          <w:szCs w:val="28"/>
        </w:rPr>
      </w:pPr>
      <w:r w:rsidRPr="00B23F76">
        <w:rPr>
          <w:sz w:val="28"/>
          <w:szCs w:val="28"/>
        </w:rPr>
        <w:t>У разі, коли особа продовжуватиме офіційно працювати й отримає необхідний страховий стаж, пенсія їй може бути призначена відразу після набуття стажу.</w:t>
      </w:r>
    </w:p>
    <w:p w:rsidR="005F09A8" w:rsidRPr="00B23F76" w:rsidRDefault="005F09A8" w:rsidP="00B23F76">
      <w:pPr>
        <w:rPr>
          <w:sz w:val="28"/>
          <w:szCs w:val="28"/>
        </w:rPr>
      </w:pPr>
      <w:r w:rsidRPr="00B23F76">
        <w:rPr>
          <w:sz w:val="28"/>
          <w:szCs w:val="28"/>
        </w:rPr>
        <w:t>Такі зміни відбудуться через те, що тепер в Україні протягом п’яти років аж до 2028-го щороку на один рік буде підвищуватися необхідний для отримання виплат страховий стаж.</w:t>
      </w:r>
    </w:p>
    <w:p w:rsidR="005F09A8" w:rsidRPr="00B23F76" w:rsidRDefault="005F09A8" w:rsidP="00B23F76">
      <w:pPr>
        <w:rPr>
          <w:color w:val="000000"/>
          <w:sz w:val="28"/>
          <w:szCs w:val="28"/>
        </w:rPr>
      </w:pPr>
      <w:r w:rsidRPr="00B23F76">
        <w:rPr>
          <w:color w:val="000000"/>
          <w:sz w:val="28"/>
          <w:szCs w:val="28"/>
        </w:rPr>
        <w:t>Соціальні виплати замість пенсії</w:t>
      </w:r>
    </w:p>
    <w:p w:rsidR="005F09A8" w:rsidRPr="00B23F76" w:rsidRDefault="005F09A8" w:rsidP="00B23F76">
      <w:pPr>
        <w:rPr>
          <w:sz w:val="28"/>
          <w:szCs w:val="28"/>
        </w:rPr>
      </w:pPr>
      <w:r w:rsidRPr="00B23F76">
        <w:rPr>
          <w:sz w:val="28"/>
          <w:szCs w:val="28"/>
        </w:rPr>
        <w:t>Якщо у людини менше 15 років стажу, то коли їй виповниться 65 років, замість пенсійних виплат вона буде мати право на отримання державної соціальної допомоги.</w:t>
      </w:r>
    </w:p>
    <w:p w:rsidR="005F09A8" w:rsidRPr="00B23F76" w:rsidRDefault="005F09A8" w:rsidP="00B23F76">
      <w:pPr>
        <w:rPr>
          <w:sz w:val="28"/>
          <w:szCs w:val="28"/>
        </w:rPr>
      </w:pPr>
      <w:r w:rsidRPr="00B23F76">
        <w:rPr>
          <w:sz w:val="28"/>
          <w:szCs w:val="28"/>
        </w:rPr>
        <w:lastRenderedPageBreak/>
        <w:t>Тимчасова грошова допомога призначається органами соцзахисту населення та виплачується особі до досягнення нею віку набуття права на призначення пенсії, крім законодавчо встановлених випадків.</w:t>
      </w:r>
    </w:p>
    <w:p w:rsidR="005F09A8" w:rsidRPr="00B23F76" w:rsidRDefault="005F09A8" w:rsidP="00B23F76">
      <w:pPr>
        <w:rPr>
          <w:color w:val="000000"/>
          <w:sz w:val="28"/>
          <w:szCs w:val="28"/>
        </w:rPr>
      </w:pPr>
      <w:r w:rsidRPr="00B23F76">
        <w:rPr>
          <w:color w:val="000000"/>
          <w:sz w:val="28"/>
          <w:szCs w:val="28"/>
        </w:rPr>
        <w:t>Пенсія за віком на пільгових умовах</w:t>
      </w:r>
    </w:p>
    <w:p w:rsidR="005F09A8" w:rsidRPr="00B23F76" w:rsidRDefault="005F09A8" w:rsidP="00B23F76">
      <w:pPr>
        <w:rPr>
          <w:sz w:val="28"/>
          <w:szCs w:val="28"/>
        </w:rPr>
      </w:pPr>
      <w:r w:rsidRPr="00B23F76">
        <w:rPr>
          <w:sz w:val="28"/>
          <w:szCs w:val="28"/>
        </w:rPr>
        <w:t>Пенсію за віком на пільгових умовах незалежно від місця останньої роботи, отримують особи, які працювали на роботах з особливо шкідливими і особливо важкими умовами праці та вказані в за статті 114 закону Про загальнообов’язкове державне пенсійне страхування.</w:t>
      </w:r>
    </w:p>
    <w:p w:rsidR="005F09A8" w:rsidRPr="00B23F76" w:rsidRDefault="005F09A8" w:rsidP="00B23F76">
      <w:pPr>
        <w:rPr>
          <w:sz w:val="28"/>
          <w:szCs w:val="28"/>
        </w:rPr>
      </w:pPr>
      <w:r w:rsidRPr="00B23F76">
        <w:rPr>
          <w:sz w:val="28"/>
          <w:szCs w:val="28"/>
        </w:rPr>
        <w:t>Достроково на пенсію можуть виходити:</w:t>
      </w:r>
    </w:p>
    <w:p w:rsidR="005F09A8" w:rsidRPr="00B23F76" w:rsidRDefault="005F09A8" w:rsidP="00B23F76">
      <w:pPr>
        <w:rPr>
          <w:sz w:val="28"/>
          <w:szCs w:val="28"/>
        </w:rPr>
      </w:pPr>
      <w:r w:rsidRPr="00B23F76">
        <w:rPr>
          <w:sz w:val="28"/>
          <w:szCs w:val="28"/>
        </w:rPr>
        <w:t>батьки дітей з інвалідністю</w:t>
      </w:r>
      <w:r w:rsidRPr="00B23F76">
        <w:rPr>
          <w:sz w:val="28"/>
          <w:szCs w:val="28"/>
          <w:bdr w:val="none" w:sz="0" w:space="0" w:color="auto" w:frame="1"/>
        </w:rPr>
        <w:t> (</w:t>
      </w:r>
      <w:r w:rsidRPr="00B23F76">
        <w:rPr>
          <w:sz w:val="28"/>
          <w:szCs w:val="28"/>
        </w:rPr>
        <w:t>діти з інвалідністю до 18 років) та тяжко хворих дітей, яким не встановлено інвалідність, які виховали їх до досягнення 6-річного віку;</w:t>
      </w:r>
    </w:p>
    <w:p w:rsidR="005F09A8" w:rsidRPr="00B23F76" w:rsidRDefault="005F09A8" w:rsidP="00B23F76">
      <w:pPr>
        <w:rPr>
          <w:sz w:val="28"/>
          <w:szCs w:val="28"/>
        </w:rPr>
      </w:pPr>
      <w:r w:rsidRPr="00B23F76">
        <w:rPr>
          <w:sz w:val="28"/>
          <w:szCs w:val="28"/>
        </w:rPr>
        <w:t>багатодітні батьки, які виховували 5 і більше дітей;</w:t>
      </w:r>
    </w:p>
    <w:p w:rsidR="005F09A8" w:rsidRPr="00B23F76" w:rsidRDefault="005F09A8" w:rsidP="00B23F76">
      <w:pPr>
        <w:rPr>
          <w:sz w:val="28"/>
          <w:szCs w:val="28"/>
        </w:rPr>
      </w:pPr>
      <w:r w:rsidRPr="00B23F76">
        <w:rPr>
          <w:sz w:val="28"/>
          <w:szCs w:val="28"/>
        </w:rPr>
        <w:t>працівники Укрзалізниці;</w:t>
      </w:r>
    </w:p>
    <w:p w:rsidR="005F09A8" w:rsidRPr="00B23F76" w:rsidRDefault="005F09A8" w:rsidP="00B23F76">
      <w:pPr>
        <w:rPr>
          <w:sz w:val="28"/>
          <w:szCs w:val="28"/>
        </w:rPr>
      </w:pPr>
      <w:r w:rsidRPr="00B23F76">
        <w:rPr>
          <w:sz w:val="28"/>
          <w:szCs w:val="28"/>
        </w:rPr>
        <w:t>інваліди;</w:t>
      </w:r>
    </w:p>
    <w:p w:rsidR="005F09A8" w:rsidRPr="00B23F76" w:rsidRDefault="005F09A8" w:rsidP="00B23F76">
      <w:pPr>
        <w:rPr>
          <w:sz w:val="28"/>
          <w:szCs w:val="28"/>
        </w:rPr>
      </w:pPr>
      <w:r w:rsidRPr="00B23F76">
        <w:rPr>
          <w:sz w:val="28"/>
          <w:szCs w:val="28"/>
        </w:rPr>
        <w:t>учасники бойових дій</w:t>
      </w:r>
      <w:r w:rsidRPr="00B23F76">
        <w:rPr>
          <w:sz w:val="28"/>
          <w:szCs w:val="28"/>
          <w:bdr w:val="none" w:sz="0" w:space="0" w:color="auto" w:frame="1"/>
        </w:rPr>
        <w:t> </w:t>
      </w:r>
      <w:r w:rsidRPr="00B23F76">
        <w:rPr>
          <w:sz w:val="28"/>
          <w:szCs w:val="28"/>
        </w:rPr>
        <w:t xml:space="preserve"> за умови досягнення віку 50 та 55 років та наявності страхового стажу 20 та 25 років для жінок та чоловіків відповідно;</w:t>
      </w:r>
    </w:p>
    <w:p w:rsidR="005F09A8" w:rsidRPr="00B23F76" w:rsidRDefault="005F09A8" w:rsidP="00B23F76"/>
    <w:p w:rsidR="005F09A8" w:rsidRPr="00B23F76" w:rsidRDefault="009217CA" w:rsidP="00B23F76">
      <w:pPr>
        <w:rPr>
          <w:b/>
          <w:sz w:val="28"/>
          <w:szCs w:val="28"/>
          <w:lang w:eastAsia="en-US"/>
        </w:rPr>
      </w:pPr>
      <w:r w:rsidRPr="00B23F76">
        <w:rPr>
          <w:b/>
          <w:color w:val="0D0D0D"/>
          <w:sz w:val="28"/>
          <w:szCs w:val="28"/>
        </w:rPr>
        <w:t>Лекція 2</w:t>
      </w:r>
      <w:r w:rsidR="005F09A8" w:rsidRPr="00B23F76">
        <w:rPr>
          <w:b/>
          <w:color w:val="0D0D0D"/>
          <w:sz w:val="28"/>
          <w:szCs w:val="28"/>
        </w:rPr>
        <w:t>4</w:t>
      </w:r>
      <w:r w:rsidR="005F09A8" w:rsidRPr="00B23F76">
        <w:rPr>
          <w:b/>
          <w:sz w:val="28"/>
          <w:szCs w:val="28"/>
        </w:rPr>
        <w:t xml:space="preserve"> Економічна сутність державного кредиту, його роль у формування додаткових фінансових ресурсів держави</w:t>
      </w:r>
    </w:p>
    <w:p w:rsidR="00F60590" w:rsidRPr="00B23F76" w:rsidRDefault="00F60590" w:rsidP="00B23F76">
      <w:pPr>
        <w:rPr>
          <w:sz w:val="28"/>
          <w:szCs w:val="28"/>
        </w:rPr>
      </w:pPr>
      <w:r w:rsidRPr="00B23F76">
        <w:rPr>
          <w:sz w:val="28"/>
          <w:szCs w:val="28"/>
        </w:rPr>
        <w:t>Державний кредит як фінансова категорія.</w:t>
      </w:r>
    </w:p>
    <w:p w:rsidR="00F60590" w:rsidRPr="00B23F76" w:rsidRDefault="00F60590" w:rsidP="00B23F76">
      <w:pPr>
        <w:rPr>
          <w:sz w:val="28"/>
          <w:szCs w:val="28"/>
          <w:lang w:val="ru-RU"/>
        </w:rPr>
      </w:pPr>
      <w:r w:rsidRPr="00B23F76">
        <w:rPr>
          <w:sz w:val="28"/>
          <w:szCs w:val="28"/>
        </w:rPr>
        <w:t xml:space="preserve"> Класифікація державних позик.</w:t>
      </w:r>
    </w:p>
    <w:p w:rsidR="00F60590" w:rsidRPr="00B23F76" w:rsidRDefault="00F60590" w:rsidP="00B23F76">
      <w:pPr>
        <w:rPr>
          <w:sz w:val="28"/>
          <w:szCs w:val="28"/>
        </w:rPr>
      </w:pPr>
    </w:p>
    <w:p w:rsidR="00F60590" w:rsidRPr="00B23F76" w:rsidRDefault="00F60590" w:rsidP="00B23F76">
      <w:pPr>
        <w:rPr>
          <w:sz w:val="28"/>
          <w:szCs w:val="28"/>
        </w:rPr>
      </w:pPr>
      <w:r w:rsidRPr="00B23F76">
        <w:rPr>
          <w:sz w:val="28"/>
          <w:szCs w:val="28"/>
        </w:rPr>
        <w:t>1. Державний кредит як фінансова категорія.</w:t>
      </w:r>
    </w:p>
    <w:p w:rsidR="00F60590" w:rsidRPr="00B23F76" w:rsidRDefault="00F60590" w:rsidP="00B23F76">
      <w:pPr>
        <w:rPr>
          <w:sz w:val="28"/>
          <w:szCs w:val="28"/>
        </w:rPr>
      </w:pPr>
      <w:r w:rsidRPr="00B23F76">
        <w:rPr>
          <w:sz w:val="28"/>
          <w:szCs w:val="28"/>
        </w:rPr>
        <w:t>Як економічна категорія державний кредит - сукупність економічних відносин між державою в особа органів влади й управління, з одного боку, і резидентами (фізичними та юридичними особами) і нерезидентами (у тому числі іноземними державами та міжнародними фінансовими інституціями), з другого, при яких держава традиційно виступає в ролі позичальника (рідше кредитора і гаранта).</w:t>
      </w:r>
    </w:p>
    <w:p w:rsidR="00F60590" w:rsidRPr="00B23F76" w:rsidRDefault="00F60590" w:rsidP="00B23F76">
      <w:pPr>
        <w:rPr>
          <w:sz w:val="28"/>
          <w:szCs w:val="28"/>
        </w:rPr>
      </w:pPr>
      <w:r w:rsidRPr="00B23F76">
        <w:rPr>
          <w:sz w:val="28"/>
          <w:szCs w:val="28"/>
        </w:rPr>
        <w:t>Як економічна категорія державний кредит поєднує особливості кредитних відносин і, зокрема, здійснюється на принципах зворотного, терміновості і платності.</w:t>
      </w:r>
    </w:p>
    <w:p w:rsidR="00F60590" w:rsidRPr="00B23F76" w:rsidRDefault="00F60590" w:rsidP="00B23F76">
      <w:pPr>
        <w:rPr>
          <w:sz w:val="28"/>
          <w:szCs w:val="28"/>
        </w:rPr>
      </w:pPr>
      <w:r w:rsidRPr="00B23F76">
        <w:rPr>
          <w:sz w:val="28"/>
          <w:szCs w:val="28"/>
        </w:rPr>
        <w:t>Як фінансова категорія державний кредит виконує дві функції фінансів - розподільну і контрольну.</w:t>
      </w:r>
    </w:p>
    <w:p w:rsidR="00F60590" w:rsidRPr="00B23F76" w:rsidRDefault="00F60590" w:rsidP="00B23F76">
      <w:pPr>
        <w:rPr>
          <w:sz w:val="28"/>
          <w:szCs w:val="28"/>
        </w:rPr>
      </w:pPr>
      <w:r w:rsidRPr="00B23F76">
        <w:rPr>
          <w:sz w:val="28"/>
          <w:szCs w:val="28"/>
        </w:rPr>
        <w:lastRenderedPageBreak/>
        <w:t>За допомогою розподільної функції державного кредиту забезпечується формування коштів єдиного централізованого фонду держави - бюджету, а іноді (рідко) та державних цільових фондів. Як позичальник, держава акумулює додаткові кошти для фінансування своїх витрат.</w:t>
      </w:r>
    </w:p>
    <w:p w:rsidR="00F60590" w:rsidRPr="00B23F76" w:rsidRDefault="00F60590" w:rsidP="00B23F76">
      <w:pPr>
        <w:rPr>
          <w:sz w:val="28"/>
          <w:szCs w:val="28"/>
        </w:rPr>
      </w:pPr>
      <w:r w:rsidRPr="00B23F76">
        <w:rPr>
          <w:sz w:val="28"/>
          <w:szCs w:val="28"/>
        </w:rPr>
        <w:t>Контрольна функція державного кредиту органічно поєднується з контрольною функцією фінансів, проте має свої специфічні риси, породжені особливостями цієї категорії і її внутрішньою сутністю. Оная забезпечує контроль в процесі залучення державних позик і розміщення позичкових коштів, дає можливість контролювати напрями та цільове використання позик, терміни їх повернення і своєчасність сплати відсотків, проводить моніторинг і забезпечувати платоспроможність і ліквідність держави.</w:t>
      </w:r>
    </w:p>
    <w:p w:rsidR="00F60590" w:rsidRPr="00B23F76" w:rsidRDefault="00F60590" w:rsidP="00B23F76">
      <w:pPr>
        <w:rPr>
          <w:sz w:val="28"/>
          <w:szCs w:val="28"/>
        </w:rPr>
      </w:pPr>
    </w:p>
    <w:p w:rsidR="00F60590" w:rsidRPr="00B23F76" w:rsidRDefault="00F60590" w:rsidP="00B23F76">
      <w:pPr>
        <w:rPr>
          <w:sz w:val="28"/>
          <w:szCs w:val="28"/>
        </w:rPr>
      </w:pPr>
      <w:r w:rsidRPr="00B23F76">
        <w:rPr>
          <w:sz w:val="28"/>
          <w:szCs w:val="28"/>
        </w:rPr>
        <w:t>2. Класифікація державних позик.</w:t>
      </w:r>
    </w:p>
    <w:p w:rsidR="00F60590" w:rsidRPr="00B23F76" w:rsidRDefault="00F60590" w:rsidP="00B23F76">
      <w:pPr>
        <w:rPr>
          <w:sz w:val="28"/>
          <w:szCs w:val="28"/>
        </w:rPr>
      </w:pPr>
      <w:r w:rsidRPr="00B23F76">
        <w:rPr>
          <w:sz w:val="28"/>
          <w:szCs w:val="28"/>
        </w:rPr>
        <w:t>Державний кредит є невід'ємною складовою економічної і фінансової системи держави. У теорії і на практиці його прийнято розділяти на внутрішній і міжнародний державний кредит, кожен з яких у свою чергу має свої особливості і форми прояву.</w:t>
      </w:r>
    </w:p>
    <w:p w:rsidR="00F60590" w:rsidRPr="00B23F76" w:rsidRDefault="00F60590" w:rsidP="00B23F76">
      <w:pPr>
        <w:rPr>
          <w:sz w:val="28"/>
          <w:szCs w:val="28"/>
        </w:rPr>
      </w:pPr>
      <w:r w:rsidRPr="00B23F76">
        <w:rPr>
          <w:sz w:val="28"/>
          <w:szCs w:val="28"/>
        </w:rPr>
        <w:t>При внутрішньому державному кредиті держава зазвичай виступає позичальником коштів, а її кредиторами є банківські установи, підприємства, страхові компанії, населення і т.д.</w:t>
      </w:r>
    </w:p>
    <w:p w:rsidR="00F60590" w:rsidRPr="00B23F76" w:rsidRDefault="00F60590" w:rsidP="00B23F76">
      <w:pPr>
        <w:rPr>
          <w:sz w:val="28"/>
          <w:szCs w:val="28"/>
        </w:rPr>
      </w:pPr>
      <w:r w:rsidRPr="00B23F76">
        <w:rPr>
          <w:sz w:val="28"/>
          <w:szCs w:val="28"/>
        </w:rPr>
        <w:t>У разі міжнародного державного кредиту однієї зі сторін кредитної угоди виступає держава, яка причому може виступати і як боржник, і як кредитор, а може бути боржником і кредитором одночасно. Найбільш типовими формами такого кредиту є зовнішні державні позики, забезпечені випуском цінних паперів, позики, які надаються на підставі угод на двосторонній і багатосторонній основі, державна гарантія.</w:t>
      </w:r>
    </w:p>
    <w:p w:rsidR="00F60590" w:rsidRPr="00B23F76" w:rsidRDefault="00F60590" w:rsidP="00B23F76">
      <w:pPr>
        <w:rPr>
          <w:sz w:val="28"/>
          <w:szCs w:val="28"/>
        </w:rPr>
      </w:pPr>
      <w:r w:rsidRPr="00B23F76">
        <w:rPr>
          <w:sz w:val="28"/>
          <w:szCs w:val="28"/>
        </w:rPr>
        <w:t>Основною формою державного кредиту є державні позики, які прийнято класифікувати за певними ознаками. При правовим оформленням розрізняють:</w:t>
      </w:r>
    </w:p>
    <w:p w:rsidR="00F60590" w:rsidRPr="00B23F76" w:rsidRDefault="00F60590" w:rsidP="00B23F76">
      <w:pPr>
        <w:rPr>
          <w:sz w:val="28"/>
          <w:szCs w:val="28"/>
        </w:rPr>
      </w:pPr>
      <w:r w:rsidRPr="00B23F76">
        <w:rPr>
          <w:sz w:val="28"/>
          <w:szCs w:val="28"/>
        </w:rPr>
        <w:t>- Державні позики, які надаються на підставі угод;</w:t>
      </w:r>
    </w:p>
    <w:p w:rsidR="00F60590" w:rsidRPr="00B23F76" w:rsidRDefault="00F60590" w:rsidP="00B23F76">
      <w:pPr>
        <w:rPr>
          <w:sz w:val="28"/>
          <w:szCs w:val="28"/>
        </w:rPr>
      </w:pPr>
      <w:r w:rsidRPr="00B23F76">
        <w:rPr>
          <w:sz w:val="28"/>
          <w:szCs w:val="28"/>
        </w:rPr>
        <w:t>- Державні позики, забезпечені випуском цінних паперів, за допомогою яких мобілізуються кошти на фінансовому ринку.</w:t>
      </w:r>
    </w:p>
    <w:p w:rsidR="00F60590" w:rsidRPr="00B23F76" w:rsidRDefault="00F60590" w:rsidP="00B23F76">
      <w:pPr>
        <w:rPr>
          <w:sz w:val="28"/>
          <w:szCs w:val="28"/>
        </w:rPr>
      </w:pPr>
      <w:r w:rsidRPr="00B23F76">
        <w:rPr>
          <w:sz w:val="28"/>
          <w:szCs w:val="28"/>
        </w:rPr>
        <w:t>За місцем розміщення позики поділяються на:</w:t>
      </w:r>
    </w:p>
    <w:p w:rsidR="00F60590" w:rsidRPr="00B23F76" w:rsidRDefault="00F60590" w:rsidP="00B23F76">
      <w:pPr>
        <w:rPr>
          <w:sz w:val="28"/>
          <w:szCs w:val="28"/>
        </w:rPr>
      </w:pPr>
      <w:r w:rsidRPr="00B23F76">
        <w:rPr>
          <w:sz w:val="28"/>
          <w:szCs w:val="28"/>
        </w:rPr>
        <w:lastRenderedPageBreak/>
        <w:t>- Внутрішні;</w:t>
      </w:r>
    </w:p>
    <w:p w:rsidR="00F60590" w:rsidRPr="00B23F76" w:rsidRDefault="00F60590" w:rsidP="00B23F76">
      <w:pPr>
        <w:rPr>
          <w:sz w:val="28"/>
          <w:szCs w:val="28"/>
        </w:rPr>
      </w:pPr>
      <w:r w:rsidRPr="00B23F76">
        <w:rPr>
          <w:sz w:val="28"/>
          <w:szCs w:val="28"/>
        </w:rPr>
        <w:t>- Зовнішні.</w:t>
      </w:r>
    </w:p>
    <w:p w:rsidR="00F60590" w:rsidRPr="00B23F76" w:rsidRDefault="00F60590" w:rsidP="00B23F76">
      <w:pPr>
        <w:rPr>
          <w:sz w:val="28"/>
          <w:szCs w:val="28"/>
        </w:rPr>
      </w:pPr>
      <w:r w:rsidRPr="00B23F76">
        <w:rPr>
          <w:sz w:val="28"/>
          <w:szCs w:val="28"/>
        </w:rPr>
        <w:t>Залежно від статусу позичальника (точніше емітента) позики поділяються на:</w:t>
      </w:r>
    </w:p>
    <w:p w:rsidR="00F60590" w:rsidRPr="00B23F76" w:rsidRDefault="00F60590" w:rsidP="00B23F76">
      <w:pPr>
        <w:rPr>
          <w:sz w:val="28"/>
          <w:szCs w:val="28"/>
        </w:rPr>
      </w:pPr>
      <w:r w:rsidRPr="00B23F76">
        <w:rPr>
          <w:sz w:val="28"/>
          <w:szCs w:val="28"/>
        </w:rPr>
        <w:t>- Державні;</w:t>
      </w:r>
    </w:p>
    <w:p w:rsidR="00F60590" w:rsidRPr="00B23F76" w:rsidRDefault="00F60590" w:rsidP="00B23F76">
      <w:pPr>
        <w:rPr>
          <w:sz w:val="28"/>
          <w:szCs w:val="28"/>
        </w:rPr>
      </w:pPr>
      <w:r w:rsidRPr="00B23F76">
        <w:rPr>
          <w:sz w:val="28"/>
          <w:szCs w:val="28"/>
        </w:rPr>
        <w:t>- Місцеві.</w:t>
      </w:r>
    </w:p>
    <w:p w:rsidR="00F60590" w:rsidRPr="00B23F76" w:rsidRDefault="00F60590" w:rsidP="00B23F76">
      <w:pPr>
        <w:rPr>
          <w:sz w:val="28"/>
          <w:szCs w:val="28"/>
        </w:rPr>
      </w:pPr>
      <w:r w:rsidRPr="00B23F76">
        <w:rPr>
          <w:sz w:val="28"/>
          <w:szCs w:val="28"/>
        </w:rPr>
        <w:t>За характером обігу цінних паперів державні позики поділяють на:</w:t>
      </w:r>
    </w:p>
    <w:p w:rsidR="00F60590" w:rsidRPr="00B23F76" w:rsidRDefault="00F60590" w:rsidP="00B23F76">
      <w:pPr>
        <w:rPr>
          <w:sz w:val="28"/>
          <w:szCs w:val="28"/>
        </w:rPr>
      </w:pPr>
      <w:r w:rsidRPr="00B23F76">
        <w:rPr>
          <w:sz w:val="28"/>
          <w:szCs w:val="28"/>
        </w:rPr>
        <w:t>- Ринкові, які вільно купуються і продаються на ринку цінних паперів;</w:t>
      </w:r>
    </w:p>
    <w:p w:rsidR="00F60590" w:rsidRPr="00B23F76" w:rsidRDefault="00F60590" w:rsidP="00B23F76">
      <w:pPr>
        <w:rPr>
          <w:sz w:val="28"/>
          <w:szCs w:val="28"/>
        </w:rPr>
      </w:pPr>
      <w:r w:rsidRPr="00B23F76">
        <w:rPr>
          <w:sz w:val="28"/>
          <w:szCs w:val="28"/>
        </w:rPr>
        <w:t>- Неринкові, які мають обмеження щодо купівлі та продажу, тобто їх власники не можуть їх перепродати.</w:t>
      </w:r>
    </w:p>
    <w:p w:rsidR="00F60590" w:rsidRPr="00B23F76" w:rsidRDefault="00F60590" w:rsidP="00B23F76">
      <w:pPr>
        <w:rPr>
          <w:sz w:val="28"/>
          <w:szCs w:val="28"/>
        </w:rPr>
      </w:pPr>
    </w:p>
    <w:p w:rsidR="00112D4F" w:rsidRPr="00B23F76" w:rsidRDefault="00112D4F" w:rsidP="00B23F76">
      <w:pPr>
        <w:rPr>
          <w:sz w:val="28"/>
          <w:szCs w:val="28"/>
        </w:rPr>
      </w:pPr>
    </w:p>
    <w:p w:rsidR="00112D4F" w:rsidRPr="00B23F76" w:rsidRDefault="00112D4F" w:rsidP="00B23F76">
      <w:pPr>
        <w:rPr>
          <w:sz w:val="28"/>
          <w:szCs w:val="28"/>
        </w:rPr>
      </w:pPr>
    </w:p>
    <w:p w:rsidR="00112D4F" w:rsidRPr="00B23F76" w:rsidRDefault="00112D4F" w:rsidP="00B23F76">
      <w:pPr>
        <w:rPr>
          <w:sz w:val="28"/>
          <w:szCs w:val="28"/>
        </w:rPr>
      </w:pPr>
    </w:p>
    <w:p w:rsidR="00112D4F" w:rsidRPr="00B23F76" w:rsidRDefault="00112D4F" w:rsidP="00B23F76">
      <w:pPr>
        <w:rPr>
          <w:sz w:val="28"/>
          <w:szCs w:val="28"/>
        </w:rPr>
      </w:pPr>
    </w:p>
    <w:p w:rsidR="005F09A8" w:rsidRPr="00B23F76" w:rsidRDefault="005F09A8" w:rsidP="00B23F76">
      <w:pPr>
        <w:rPr>
          <w:b/>
          <w:sz w:val="28"/>
          <w:szCs w:val="28"/>
          <w:lang w:eastAsia="en-US"/>
        </w:rPr>
      </w:pPr>
      <w:r w:rsidRPr="00B23F76">
        <w:rPr>
          <w:b/>
          <w:sz w:val="28"/>
          <w:szCs w:val="28"/>
        </w:rPr>
        <w:t>Лекція 25. Боргова залежність держави, Ії критичний рівень Управління державним боргом і його обслуговування</w:t>
      </w:r>
    </w:p>
    <w:p w:rsidR="00F60590" w:rsidRPr="00B23F76" w:rsidRDefault="00DD4668" w:rsidP="00B23F76">
      <w:hyperlink r:id="rId51" w:history="1">
        <w:r w:rsidRPr="00B23F76">
          <w:rPr>
            <w:rStyle w:val="ad"/>
          </w:rPr>
          <w:t>https://index.minfin.com.ua/ua/finance/debtgov/</w:t>
        </w:r>
      </w:hyperlink>
    </w:p>
    <w:p w:rsidR="00112D4F" w:rsidRPr="00B23F76" w:rsidRDefault="00112D4F" w:rsidP="00B23F76"/>
    <w:p w:rsidR="00112D4F" w:rsidRPr="00B23F76" w:rsidRDefault="00112D4F" w:rsidP="00B23F76">
      <w:pPr>
        <w:rPr>
          <w:sz w:val="28"/>
          <w:szCs w:val="28"/>
        </w:rPr>
      </w:pPr>
      <w:r w:rsidRPr="00B23F76">
        <w:rPr>
          <w:sz w:val="28"/>
          <w:szCs w:val="28"/>
        </w:rPr>
        <w:t>Державний борг, причини його виникнення і зростання.</w:t>
      </w:r>
    </w:p>
    <w:p w:rsidR="00112D4F" w:rsidRPr="00B23F76" w:rsidRDefault="00112D4F" w:rsidP="00B23F76">
      <w:pPr>
        <w:rPr>
          <w:sz w:val="28"/>
          <w:szCs w:val="28"/>
        </w:rPr>
      </w:pPr>
      <w:r w:rsidRPr="00B23F76">
        <w:rPr>
          <w:sz w:val="28"/>
          <w:szCs w:val="28"/>
        </w:rPr>
        <w:t>Державний борг - сума прямих договірних зобов'язань органів державного управління перед економічними суб'єктами другого секторів економіки (резидентами) і зарубіжними кредиторами.</w:t>
      </w:r>
    </w:p>
    <w:p w:rsidR="00112D4F" w:rsidRPr="00B23F76" w:rsidRDefault="00112D4F" w:rsidP="00B23F76">
      <w:pPr>
        <w:rPr>
          <w:sz w:val="28"/>
          <w:szCs w:val="28"/>
        </w:rPr>
      </w:pPr>
      <w:r w:rsidRPr="00B23F76">
        <w:rPr>
          <w:sz w:val="28"/>
          <w:szCs w:val="28"/>
        </w:rPr>
        <w:t>Державний борг виникає в результаті запозичень у грошовій формі, випуск боргових зобов'язань, прийняття боргів другий економічних суб'єктів, безготівкового випуску боргових зобов'язань. Другими словами, державний борг - сума усіх випущених і непогашених боргових зобов'язань держави перед внутрішніми і зовнішніми кредиторами, а також відсотків за ними (включаючи гарантії за кредитами, що надаються іноземними позичальниками державним підприємствам).</w:t>
      </w:r>
    </w:p>
    <w:p w:rsidR="00112D4F" w:rsidRPr="00B23F76" w:rsidRDefault="00112D4F" w:rsidP="00B23F76">
      <w:pPr>
        <w:rPr>
          <w:sz w:val="28"/>
          <w:szCs w:val="28"/>
        </w:rPr>
      </w:pPr>
      <w:r w:rsidRPr="00B23F76">
        <w:rPr>
          <w:sz w:val="28"/>
          <w:szCs w:val="28"/>
        </w:rPr>
        <w:t>Розрізняють первинний борг, який дорівнює сумі основного боргу без нарахованих відсотків і непогашений борг, який складається з основної суми боргу та нарахованих відсотків.</w:t>
      </w:r>
    </w:p>
    <w:p w:rsidR="00112D4F" w:rsidRPr="00B23F76" w:rsidRDefault="00112D4F" w:rsidP="00B23F76">
      <w:pPr>
        <w:rPr>
          <w:sz w:val="28"/>
          <w:szCs w:val="28"/>
        </w:rPr>
      </w:pPr>
    </w:p>
    <w:p w:rsidR="00112D4F" w:rsidRPr="00B23F76" w:rsidRDefault="00112D4F" w:rsidP="00B23F76">
      <w:pPr>
        <w:rPr>
          <w:sz w:val="28"/>
          <w:szCs w:val="28"/>
        </w:rPr>
      </w:pPr>
      <w:r w:rsidRPr="00B23F76">
        <w:rPr>
          <w:sz w:val="28"/>
          <w:szCs w:val="28"/>
        </w:rPr>
        <w:t>Види державного боргу та джерела його погашення.</w:t>
      </w:r>
    </w:p>
    <w:p w:rsidR="00112D4F" w:rsidRPr="00B23F76" w:rsidRDefault="00112D4F" w:rsidP="00B23F76">
      <w:pPr>
        <w:rPr>
          <w:sz w:val="28"/>
          <w:szCs w:val="28"/>
        </w:rPr>
      </w:pPr>
      <w:r w:rsidRPr="00B23F76">
        <w:rPr>
          <w:sz w:val="28"/>
          <w:szCs w:val="28"/>
        </w:rPr>
        <w:t>Розрізняють поточний і капітальний державний борг. Поточний борг - сума основного боргу, який підлягає погашенню в поточному році, та належних до сплати в цей період відсотків за усіма випущеними на цей момент позиками. Капітальний борг - загальна сума боргу і відсотків, які повинні бути сплачені за позиками.</w:t>
      </w:r>
    </w:p>
    <w:p w:rsidR="00112D4F" w:rsidRPr="00B23F76" w:rsidRDefault="00112D4F" w:rsidP="00B23F76">
      <w:pPr>
        <w:rPr>
          <w:sz w:val="28"/>
          <w:szCs w:val="28"/>
        </w:rPr>
      </w:pPr>
      <w:r w:rsidRPr="00B23F76">
        <w:rPr>
          <w:sz w:val="28"/>
          <w:szCs w:val="28"/>
        </w:rPr>
        <w:t>Державний борг підрозділяється на внутрішній і зовнішній.</w:t>
      </w:r>
    </w:p>
    <w:p w:rsidR="00112D4F" w:rsidRPr="00B23F76" w:rsidRDefault="00112D4F" w:rsidP="00B23F76">
      <w:pPr>
        <w:rPr>
          <w:sz w:val="28"/>
          <w:szCs w:val="28"/>
        </w:rPr>
      </w:pPr>
      <w:r w:rsidRPr="00B23F76">
        <w:rPr>
          <w:sz w:val="28"/>
          <w:szCs w:val="28"/>
        </w:rPr>
        <w:t>Боргова політика є важливою складовою фіскальної політики уряду, а тому використання державних позик пов'язано з певними тактичними і стратегічними завданнями податкової і бюджетної регуляції економіки, фінансування бюджетного дефіциту і управління державним боргом. На стадії залучення державні позики за своєю природою здійснюють макроекономічну функцію регуляції податкового навантаження на суспільство, що особливо важливо у період реформ, які супроводжуються пошуком фінансових джерел для постійно зростаючих державних витрат, зумовлених необхідністю соціального прогресу суспільства і поліпшення якісного боку суспільних благ, які продукуються державою .</w:t>
      </w:r>
    </w:p>
    <w:p w:rsidR="00112D4F" w:rsidRPr="00B23F76" w:rsidRDefault="00112D4F" w:rsidP="00B23F76">
      <w:pPr>
        <w:rPr>
          <w:sz w:val="28"/>
          <w:szCs w:val="28"/>
        </w:rPr>
      </w:pPr>
    </w:p>
    <w:p w:rsidR="00112D4F" w:rsidRPr="00B23F76" w:rsidRDefault="00112D4F" w:rsidP="00B23F76">
      <w:pPr>
        <w:rPr>
          <w:sz w:val="28"/>
          <w:szCs w:val="28"/>
        </w:rPr>
      </w:pPr>
      <w:r w:rsidRPr="00B23F76">
        <w:rPr>
          <w:sz w:val="28"/>
          <w:szCs w:val="28"/>
        </w:rPr>
        <w:t>Управління державним боргом.</w:t>
      </w:r>
    </w:p>
    <w:p w:rsidR="00112D4F" w:rsidRPr="00B23F76" w:rsidRDefault="00112D4F" w:rsidP="00B23F76">
      <w:pPr>
        <w:rPr>
          <w:sz w:val="28"/>
          <w:szCs w:val="28"/>
        </w:rPr>
      </w:pPr>
      <w:r w:rsidRPr="00B23F76">
        <w:rPr>
          <w:sz w:val="28"/>
          <w:szCs w:val="28"/>
        </w:rPr>
        <w:t>Виникнення державного боргу і накопичення заборгованості зумовлюють необхідність забезпечення ефективного управління.</w:t>
      </w:r>
    </w:p>
    <w:p w:rsidR="00112D4F" w:rsidRPr="00B23F76" w:rsidRDefault="00112D4F" w:rsidP="00B23F76">
      <w:pPr>
        <w:rPr>
          <w:sz w:val="28"/>
          <w:szCs w:val="28"/>
        </w:rPr>
      </w:pPr>
      <w:r w:rsidRPr="00B23F76">
        <w:rPr>
          <w:sz w:val="28"/>
          <w:szCs w:val="28"/>
        </w:rPr>
        <w:t>Управління державним боргом комплекс заходів, що здійснюються державою в обличчя уповноважених органів щодо визначення обсягів та умов залучення коштів, їх розміщення та погашення, а також забезпечення платоспроможності держави.</w:t>
      </w:r>
    </w:p>
    <w:p w:rsidR="00112D4F" w:rsidRPr="00B23F76" w:rsidRDefault="00112D4F" w:rsidP="00B23F76">
      <w:pPr>
        <w:rPr>
          <w:sz w:val="28"/>
          <w:szCs w:val="28"/>
        </w:rPr>
      </w:pPr>
      <w:r w:rsidRPr="00B23F76">
        <w:rPr>
          <w:sz w:val="28"/>
          <w:szCs w:val="28"/>
        </w:rPr>
        <w:t xml:space="preserve">У широкому розумінні управління державним боргом передбачає формування один з спрямований фінансової політики держави, пов'язаної з її діяльністю в ролі позичальника і гаранта, який потребує комплексного підходу, координації грошово-кредитної (монетарної) і фіскальної політики, узгоджених взаємин уряду і Національного банку з питань боргової політики; розроблення ефективних форм і методів зниження боргового вантажу в </w:t>
      </w:r>
      <w:r w:rsidRPr="00B23F76">
        <w:rPr>
          <w:sz w:val="28"/>
          <w:szCs w:val="28"/>
        </w:rPr>
        <w:lastRenderedPageBreak/>
        <w:t>контексті переходу ось антикризового менеджменту (тобто реструктуризації боргових зобов'язань) до стратегічного борговому менеджменту із застосуванням інструментів активного управління державним боргом. Управління боргом у вузькому розумінні варто розглядати як сукупність дій, пов'язаних з підготовкою до випуску, розміщенням боргових зобов'язань держави, наданням гарантій, а також проведенням операцій з обслуговування і погашення боргових зобов'язань.</w:t>
      </w:r>
    </w:p>
    <w:p w:rsidR="00112D4F" w:rsidRPr="00B23F76" w:rsidRDefault="00112D4F" w:rsidP="00B23F76">
      <w:pPr>
        <w:rPr>
          <w:sz w:val="28"/>
          <w:szCs w:val="28"/>
        </w:rPr>
      </w:pPr>
      <w:r w:rsidRPr="00B23F76">
        <w:rPr>
          <w:sz w:val="28"/>
          <w:szCs w:val="28"/>
        </w:rPr>
        <w:t>У процесі управління державним боргом вирішуються такі завдання:</w:t>
      </w:r>
    </w:p>
    <w:p w:rsidR="00112D4F" w:rsidRPr="00B23F76" w:rsidRDefault="00112D4F" w:rsidP="00B23F76">
      <w:pPr>
        <w:rPr>
          <w:sz w:val="28"/>
          <w:szCs w:val="28"/>
        </w:rPr>
      </w:pPr>
      <w:r w:rsidRPr="00B23F76">
        <w:rPr>
          <w:sz w:val="28"/>
          <w:szCs w:val="28"/>
        </w:rPr>
        <w:t>- Пошук ефективних умов запозичення коштів з точки зору мінімізації вартості боргу;</w:t>
      </w:r>
    </w:p>
    <w:p w:rsidR="00112D4F" w:rsidRPr="00B23F76" w:rsidRDefault="00112D4F" w:rsidP="00B23F76">
      <w:pPr>
        <w:rPr>
          <w:sz w:val="28"/>
          <w:szCs w:val="28"/>
        </w:rPr>
      </w:pPr>
      <w:r w:rsidRPr="00B23F76">
        <w:rPr>
          <w:sz w:val="28"/>
          <w:szCs w:val="28"/>
        </w:rPr>
        <w:t>- Недопущення неефективного та нецільового використання запозичених коштів;</w:t>
      </w:r>
    </w:p>
    <w:p w:rsidR="00112D4F" w:rsidRPr="00B23F76" w:rsidRDefault="00112D4F" w:rsidP="00B23F76">
      <w:pPr>
        <w:rPr>
          <w:sz w:val="28"/>
          <w:szCs w:val="28"/>
        </w:rPr>
      </w:pPr>
      <w:r w:rsidRPr="00B23F76">
        <w:rPr>
          <w:sz w:val="28"/>
          <w:szCs w:val="28"/>
        </w:rPr>
        <w:t>- Забезпечення своєчасної та повної сплати суми основного боргу і нарахованих відсотків;</w:t>
      </w:r>
    </w:p>
    <w:p w:rsidR="00112D4F" w:rsidRPr="00B23F76" w:rsidRDefault="00112D4F" w:rsidP="00B23F76">
      <w:pPr>
        <w:rPr>
          <w:sz w:val="28"/>
          <w:szCs w:val="28"/>
        </w:rPr>
      </w:pPr>
      <w:r w:rsidRPr="00B23F76">
        <w:rPr>
          <w:sz w:val="28"/>
          <w:szCs w:val="28"/>
        </w:rPr>
        <w:t>- Визначення оптимального співвідношення між внутрішніми та зовнішніми запозиченнями за умови збереження макрофінансового рівноваги;</w:t>
      </w:r>
    </w:p>
    <w:p w:rsidR="00112D4F" w:rsidRPr="00B23F76" w:rsidRDefault="00112D4F" w:rsidP="00B23F76">
      <w:pPr>
        <w:rPr>
          <w:sz w:val="28"/>
          <w:szCs w:val="28"/>
        </w:rPr>
      </w:pPr>
      <w:r w:rsidRPr="00B23F76">
        <w:rPr>
          <w:sz w:val="28"/>
          <w:szCs w:val="28"/>
        </w:rPr>
        <w:t>- Забезпечення стабільності валютного курсу та фондового ринку. Політика ефективного управління державним боргом повинна базуватися на певних принципах.</w:t>
      </w:r>
    </w:p>
    <w:p w:rsidR="00112D4F" w:rsidRPr="00B23F76" w:rsidRDefault="00112D4F" w:rsidP="00B23F76">
      <w:pPr>
        <w:rPr>
          <w:sz w:val="28"/>
          <w:szCs w:val="28"/>
        </w:rPr>
      </w:pPr>
      <w:r w:rsidRPr="00B23F76">
        <w:rPr>
          <w:sz w:val="28"/>
          <w:szCs w:val="28"/>
        </w:rPr>
        <w:t>Управління державним боргом варто розглядати як циклічний і багатостадійний процес, який послідовно включає три стадії: залучення - використання - погашення. На етапі залучення позичок управління державним боргом здійснюється в контексті бюджетного процесу. Зокрема, Законом України "Про державний бюджет України" на відповідний рік встановлюються граничні розміри боргу, вказуються обсяги державних запозичень з чіткою класифікацією на внутрішніх і зовнішніх. У період залучення позичок необхідно основну увагу акцентувати на мінімізації витрат при погашенні боргу, враховуючи такі основні аспекти:</w:t>
      </w:r>
    </w:p>
    <w:p w:rsidR="00112D4F" w:rsidRPr="00B23F76" w:rsidRDefault="00112D4F" w:rsidP="00B23F76">
      <w:pPr>
        <w:rPr>
          <w:sz w:val="28"/>
          <w:szCs w:val="28"/>
        </w:rPr>
      </w:pPr>
      <w:r w:rsidRPr="00B23F76">
        <w:rPr>
          <w:sz w:val="28"/>
          <w:szCs w:val="28"/>
        </w:rPr>
        <w:t>- Обсяги позик;</w:t>
      </w:r>
    </w:p>
    <w:p w:rsidR="00112D4F" w:rsidRPr="00B23F76" w:rsidRDefault="00112D4F" w:rsidP="00B23F76">
      <w:pPr>
        <w:rPr>
          <w:sz w:val="28"/>
          <w:szCs w:val="28"/>
        </w:rPr>
      </w:pPr>
      <w:r w:rsidRPr="00B23F76">
        <w:rPr>
          <w:sz w:val="28"/>
          <w:szCs w:val="28"/>
        </w:rPr>
        <w:t>- Форми і умови запозичення (процентні ставки і валюта; Терміні погашення та пільговий період; можливі загальноекономічні та політичні умови);</w:t>
      </w:r>
    </w:p>
    <w:p w:rsidR="00112D4F" w:rsidRPr="00B23F76" w:rsidRDefault="00112D4F" w:rsidP="00B23F76">
      <w:pPr>
        <w:rPr>
          <w:sz w:val="28"/>
          <w:szCs w:val="28"/>
        </w:rPr>
      </w:pPr>
      <w:r w:rsidRPr="00B23F76">
        <w:rPr>
          <w:sz w:val="28"/>
          <w:szCs w:val="28"/>
        </w:rPr>
        <w:lastRenderedPageBreak/>
        <w:t>- Структура позичок (за кредиторами та формами позик).</w:t>
      </w:r>
    </w:p>
    <w:p w:rsidR="00112D4F" w:rsidRPr="00B23F76" w:rsidRDefault="00112D4F" w:rsidP="00B23F76">
      <w:pPr>
        <w:rPr>
          <w:sz w:val="28"/>
          <w:szCs w:val="28"/>
        </w:rPr>
      </w:pPr>
      <w:r w:rsidRPr="00B23F76">
        <w:rPr>
          <w:sz w:val="28"/>
          <w:szCs w:val="28"/>
        </w:rPr>
        <w:t>Управління розміщенням запозичених коштів є основним елементом усієї системи управління державним боргом. Воно повинно базуватися на принципі максимізації доходу від залучених позик і створення джерел його погашення. Використання позик може бути:</w:t>
      </w:r>
    </w:p>
    <w:p w:rsidR="00112D4F" w:rsidRPr="00B23F76" w:rsidRDefault="00112D4F" w:rsidP="00B23F76">
      <w:pPr>
        <w:rPr>
          <w:sz w:val="28"/>
          <w:szCs w:val="28"/>
        </w:rPr>
      </w:pPr>
      <w:r w:rsidRPr="00B23F76">
        <w:rPr>
          <w:sz w:val="28"/>
          <w:szCs w:val="28"/>
        </w:rPr>
        <w:t>- Фінансовим, коли державні позики і кредити виступають джерелом фінансування інвестиційних проектів і використовуються на розвиток національного виробництва. Цей спосіб є найпрогресивнішим видом використання державного боргу. При цьому надзвичайно важливим є відбір конкурентних високоефективних інвестиційних проектів, які б забезпечували повернення отриманих ресурсів;</w:t>
      </w:r>
    </w:p>
    <w:p w:rsidR="00112D4F" w:rsidRPr="00B23F76" w:rsidRDefault="00112D4F" w:rsidP="00B23F76">
      <w:pPr>
        <w:rPr>
          <w:sz w:val="28"/>
          <w:szCs w:val="28"/>
        </w:rPr>
      </w:pPr>
      <w:r w:rsidRPr="00B23F76">
        <w:rPr>
          <w:sz w:val="28"/>
          <w:szCs w:val="28"/>
        </w:rPr>
        <w:t>- Бюджетних, за якого залучені ресурси спрямовуються на поточне споживання, шляхом фінансування поточних бюджетних витрат, у тому числі на покриття дефіциту бюджету. Цей спосіб використання ресурсів є найменш ефективним з існуючих;</w:t>
      </w:r>
    </w:p>
    <w:p w:rsidR="00112D4F" w:rsidRPr="00B23F76" w:rsidRDefault="00112D4F" w:rsidP="00B23F76">
      <w:pPr>
        <w:rPr>
          <w:sz w:val="28"/>
          <w:szCs w:val="28"/>
        </w:rPr>
      </w:pPr>
      <w:r w:rsidRPr="00B23F76">
        <w:rPr>
          <w:sz w:val="28"/>
          <w:szCs w:val="28"/>
        </w:rPr>
        <w:t>- Фінансово-бюджетних, коли запозичення використовуються як на фінансування поточних бюджетних потреб, так і на інвестиційний розвиток економіки в цілому.</w:t>
      </w:r>
    </w:p>
    <w:p w:rsidR="00112D4F" w:rsidRPr="00B23F76" w:rsidRDefault="00112D4F" w:rsidP="00B23F76">
      <w:pPr>
        <w:rPr>
          <w:sz w:val="28"/>
          <w:szCs w:val="28"/>
        </w:rPr>
      </w:pPr>
      <w:r w:rsidRPr="00B23F76">
        <w:rPr>
          <w:sz w:val="28"/>
          <w:szCs w:val="28"/>
        </w:rPr>
        <w:t>Останнім етапом управління державним боргом є його погашення і обслуговування, яке здійснюється шляхом проведення платежів з виконання боргових зобов'язань перед кредиторами щодо погашення основної суми боргу, сплати відсотків і супутніх витрат, передбачених умовами випуску державних цінних паперів, угодами про позику, державними гарантіями і другими документами .</w:t>
      </w:r>
    </w:p>
    <w:p w:rsidR="00112D4F" w:rsidRPr="00B23F76" w:rsidRDefault="00112D4F" w:rsidP="00B23F76">
      <w:pPr>
        <w:rPr>
          <w:sz w:val="28"/>
          <w:szCs w:val="28"/>
        </w:rPr>
      </w:pPr>
      <w:r w:rsidRPr="00B23F76">
        <w:rPr>
          <w:sz w:val="28"/>
          <w:szCs w:val="28"/>
        </w:rPr>
        <w:t>Обслуговування та погашення державного боргу здійснюється в процесі виконання державного бюджету. Безпосередню оплату здійснює Державне казначейство України через банківську систему.</w:t>
      </w:r>
    </w:p>
    <w:p w:rsidR="00112D4F" w:rsidRPr="00B23F76" w:rsidRDefault="00112D4F" w:rsidP="00B23F76">
      <w:pPr>
        <w:rPr>
          <w:sz w:val="28"/>
          <w:szCs w:val="28"/>
          <w:lang w:val="ru-RU"/>
        </w:rPr>
      </w:pPr>
    </w:p>
    <w:p w:rsidR="00112D4F" w:rsidRPr="00B23F76" w:rsidRDefault="00112D4F" w:rsidP="00B23F76">
      <w:pPr>
        <w:rPr>
          <w:sz w:val="28"/>
          <w:szCs w:val="28"/>
        </w:rPr>
      </w:pPr>
      <w:r w:rsidRPr="00B23F76">
        <w:rPr>
          <w:sz w:val="28"/>
          <w:szCs w:val="28"/>
        </w:rPr>
        <w:t>Обслуговування державного боргу.</w:t>
      </w:r>
    </w:p>
    <w:p w:rsidR="00112D4F" w:rsidRPr="00B23F76" w:rsidRDefault="00112D4F" w:rsidP="00B23F76">
      <w:pPr>
        <w:rPr>
          <w:sz w:val="28"/>
          <w:szCs w:val="28"/>
        </w:rPr>
      </w:pPr>
      <w:r w:rsidRPr="00B23F76">
        <w:rPr>
          <w:sz w:val="28"/>
          <w:szCs w:val="28"/>
        </w:rPr>
        <w:t xml:space="preserve">Погашення державного боргу - це виконання боргових зобов'язань перед кредиторами щодо сплати основної суми боргу (суми позики, визначеної угодою про позику) або номінальної вартості державних цінних паперів. Згідно </w:t>
      </w:r>
      <w:r w:rsidRPr="00B23F76">
        <w:rPr>
          <w:sz w:val="28"/>
          <w:szCs w:val="28"/>
        </w:rPr>
        <w:lastRenderedPageBreak/>
        <w:t>з Бюджетним кодексом України, платежі з погашення державного боргу є видатками бюджету.</w:t>
      </w:r>
    </w:p>
    <w:p w:rsidR="00112D4F" w:rsidRPr="00B23F76" w:rsidRDefault="00112D4F" w:rsidP="00B23F76">
      <w:pPr>
        <w:rPr>
          <w:sz w:val="28"/>
          <w:szCs w:val="28"/>
        </w:rPr>
      </w:pPr>
      <w:r w:rsidRPr="00B23F76">
        <w:rPr>
          <w:sz w:val="28"/>
          <w:szCs w:val="28"/>
        </w:rPr>
        <w:t>Обслуговування державного боргу включає сукупні платежі за державними зобов'язаннями перед кредиторами щодо сплати відсотків, комісійних та штрафних платежів. Дані платежі здійснюються з Державного бюджету у вигляді витрат. Видатки на обслуговування боргу здійснюються за рахунок коштів загального фонду бюджету.</w:t>
      </w:r>
    </w:p>
    <w:p w:rsidR="00112D4F" w:rsidRPr="00B23F76" w:rsidRDefault="00112D4F" w:rsidP="00B23F76">
      <w:pPr>
        <w:rPr>
          <w:sz w:val="28"/>
          <w:szCs w:val="28"/>
        </w:rPr>
      </w:pPr>
      <w:r w:rsidRPr="00B23F76">
        <w:rPr>
          <w:sz w:val="28"/>
          <w:szCs w:val="28"/>
        </w:rPr>
        <w:t>Сума коштів державного бюджету, необхідних для погашення та обслуговування державного боргу на рік, визначається і затверджується Законом України про Державний бюджет України на відповідний годину.</w:t>
      </w:r>
    </w:p>
    <w:p w:rsidR="00112D4F" w:rsidRPr="00B23F76" w:rsidRDefault="00112D4F" w:rsidP="00B23F76">
      <w:pPr>
        <w:rPr>
          <w:sz w:val="28"/>
          <w:szCs w:val="28"/>
        </w:rPr>
      </w:pPr>
      <w:r w:rsidRPr="00B23F76">
        <w:rPr>
          <w:sz w:val="28"/>
          <w:szCs w:val="28"/>
        </w:rPr>
        <w:t>Обслуговування внутрішнього державного боргу здійснюється шляхом розміщення нових внутрішніх боргових зобов'язань держави. Платежі з обслуговування внутрішнього державного боргу проводяться через перерахування коштів до фінансового агента кредитора або через взаємозаліки вартості нових і старих боргових паперів.</w:t>
      </w:r>
    </w:p>
    <w:p w:rsidR="00112D4F" w:rsidRPr="00B23F76" w:rsidRDefault="00112D4F" w:rsidP="00B23F76">
      <w:pPr>
        <w:rPr>
          <w:sz w:val="28"/>
          <w:szCs w:val="28"/>
        </w:rPr>
      </w:pPr>
      <w:r w:rsidRPr="00B23F76">
        <w:rPr>
          <w:sz w:val="28"/>
          <w:szCs w:val="28"/>
        </w:rPr>
        <w:t>Обслуговування зовнішнього державного боргу здійснюється шляхом залучення державою іноземних кредитів і випуску державою державних цінних паперів, що розміщуються на міжнародних ринках капіталів. Погашення здійснюється за рахунок коштів державного бюджету та коштів Національного банку України в частині кредитів, отриманих з метою підтримки платіжного балансу.</w:t>
      </w:r>
    </w:p>
    <w:p w:rsidR="00112D4F" w:rsidRPr="00B23F76" w:rsidRDefault="00112D4F" w:rsidP="00B23F76">
      <w:pPr>
        <w:rPr>
          <w:sz w:val="28"/>
          <w:szCs w:val="28"/>
        </w:rPr>
      </w:pPr>
      <w:r w:rsidRPr="00B23F76">
        <w:rPr>
          <w:sz w:val="28"/>
          <w:szCs w:val="28"/>
        </w:rPr>
        <w:t>Погашення та обслуговування державного боргу здійснюється Кабінетом Міністрів України, що діє через Міністерство фінансів України, за рахунок коштів, передбачених законами України про Державний бюджет України на відповідний годину.</w:t>
      </w:r>
    </w:p>
    <w:p w:rsidR="00DD4668" w:rsidRPr="00B23F76" w:rsidRDefault="00DD4668" w:rsidP="00B23F76"/>
    <w:p w:rsidR="00DD4668" w:rsidRPr="00B23F76" w:rsidRDefault="00DD4668" w:rsidP="00B23F76">
      <w:pPr>
        <w:rPr>
          <w:color w:val="775511"/>
          <w:sz w:val="29"/>
          <w:szCs w:val="29"/>
        </w:rPr>
      </w:pPr>
      <w:r w:rsidRPr="00B23F76">
        <w:rPr>
          <w:color w:val="775511"/>
          <w:sz w:val="29"/>
          <w:szCs w:val="29"/>
        </w:rPr>
        <w:t>Державний борг України</w:t>
      </w:r>
    </w:p>
    <w:p w:rsidR="00DD4668" w:rsidRPr="00B23F76" w:rsidRDefault="00DD4668" w:rsidP="00B23F76">
      <w:pPr>
        <w:rPr>
          <w:color w:val="666666"/>
          <w:sz w:val="18"/>
          <w:szCs w:val="18"/>
        </w:rPr>
      </w:pPr>
      <w:r w:rsidRPr="00B23F76">
        <w:rPr>
          <w:color w:val="666666"/>
          <w:sz w:val="18"/>
          <w:szCs w:val="18"/>
        </w:rPr>
        <w:t>останнє оновлення: 29.01.2024</w:t>
      </w:r>
    </w:p>
    <w:p w:rsidR="00DD4668" w:rsidRPr="00B23F76" w:rsidRDefault="00DD4668" w:rsidP="00B23F76">
      <w:pPr>
        <w:rPr>
          <w:color w:val="000000"/>
          <w:sz w:val="21"/>
          <w:szCs w:val="21"/>
        </w:rPr>
      </w:pPr>
      <w:r w:rsidRPr="00B23F76">
        <w:rPr>
          <w:rStyle w:val="af0"/>
          <w:color w:val="000000"/>
          <w:sz w:val="21"/>
          <w:szCs w:val="21"/>
        </w:rPr>
        <w:t>Державний борг</w:t>
      </w:r>
      <w:r w:rsidRPr="00B23F76">
        <w:rPr>
          <w:color w:val="000000"/>
          <w:sz w:val="21"/>
          <w:szCs w:val="21"/>
        </w:rPr>
        <w:t> — сукупні боргові зобов'язання держави перед усіма кредиторами (юридичними та фізичними особами, іноземними державами, міжнародними організаціями, тощо). Державний борг складається із заборгованості центрального уряду, регіональних та місцевих органів влади, а також боргів усіх корпорацій з державною участю, пропорційно частці держави в їх капіталі.</w:t>
      </w:r>
    </w:p>
    <w:tbl>
      <w:tblPr>
        <w:tblW w:w="0" w:type="auto"/>
        <w:tblCellSpacing w:w="0" w:type="dxa"/>
        <w:tblBorders>
          <w:top w:val="single" w:sz="6" w:space="0" w:color="888899"/>
        </w:tblBorders>
        <w:tblCellMar>
          <w:left w:w="0" w:type="dxa"/>
          <w:right w:w="0" w:type="dxa"/>
        </w:tblCellMar>
        <w:tblLook w:val="04A0"/>
      </w:tblPr>
      <w:tblGrid>
        <w:gridCol w:w="1910"/>
        <w:gridCol w:w="1706"/>
        <w:gridCol w:w="703"/>
        <w:gridCol w:w="1624"/>
        <w:gridCol w:w="10"/>
        <w:gridCol w:w="1624"/>
        <w:gridCol w:w="10"/>
      </w:tblGrid>
      <w:tr w:rsidR="00DD4668" w:rsidRPr="00B23F76" w:rsidTr="00DD4668">
        <w:trPr>
          <w:tblCellSpacing w:w="0" w:type="dxa"/>
        </w:trPr>
        <w:tc>
          <w:tcPr>
            <w:tcW w:w="0" w:type="auto"/>
            <w:gridSpan w:val="7"/>
            <w:tcBorders>
              <w:top w:val="nil"/>
              <w:left w:val="nil"/>
              <w:bottom w:val="nil"/>
              <w:right w:val="nil"/>
            </w:tcBorders>
            <w:shd w:val="clear" w:color="auto" w:fill="EEEEEE"/>
            <w:vAlign w:val="center"/>
            <w:hideMark/>
          </w:tcPr>
          <w:p w:rsidR="00DD4668" w:rsidRPr="00B23F76" w:rsidRDefault="00DD4668" w:rsidP="00B23F76">
            <w:pPr>
              <w:rPr>
                <w:b/>
                <w:bCs/>
                <w:sz w:val="23"/>
                <w:szCs w:val="23"/>
              </w:rPr>
            </w:pPr>
            <w:r w:rsidRPr="00B23F76">
              <w:rPr>
                <w:b/>
                <w:bCs/>
                <w:sz w:val="23"/>
                <w:szCs w:val="23"/>
              </w:rPr>
              <w:t>Державний та гарантований державою борг України в 2023 р. </w:t>
            </w:r>
            <w:r w:rsidRPr="00B23F76">
              <w:rPr>
                <w:rStyle w:val="normal"/>
                <w:sz w:val="23"/>
                <w:szCs w:val="23"/>
              </w:rPr>
              <w:t xml:space="preserve">(млн. </w:t>
            </w:r>
            <w:r w:rsidRPr="00B23F76">
              <w:rPr>
                <w:rStyle w:val="normal"/>
                <w:sz w:val="23"/>
                <w:szCs w:val="23"/>
              </w:rPr>
              <w:lastRenderedPageBreak/>
              <w:t>грн.)</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b/>
                <w:bCs/>
                <w:sz w:val="20"/>
                <w:szCs w:val="20"/>
              </w:rPr>
            </w:pPr>
          </w:p>
          <w:p w:rsidR="00DD4668" w:rsidRPr="00B23F76" w:rsidRDefault="00DD4668" w:rsidP="00B23F76">
            <w:pPr>
              <w:rPr>
                <w:b/>
                <w:bCs/>
                <w:sz w:val="20"/>
                <w:szCs w:val="20"/>
              </w:rPr>
            </w:pP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загальний борг</w:t>
            </w: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зовнішній борг</w:t>
            </w: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вну</w:t>
            </w:r>
            <w:r w:rsidRPr="00B23F76">
              <w:rPr>
                <w:sz w:val="20"/>
                <w:szCs w:val="20"/>
              </w:rPr>
              <w:softHyphen/>
              <w:t>трішній борг</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4 071 683,1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2 610 945,6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1 460 737,5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31.01.2023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4 258 202,5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2 765 711,0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1 492 491,5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28.02.2023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4 242 162,4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-0.4%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2 738 271,4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1 503 891,0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31.03.2023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4 384 986,6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2 870 878,7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1 514 107,9</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30.04.2023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4 544 869,1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3 039 368,1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1 505 501,0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31.05.2023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4 593 471,2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3 071 078,0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1 522 393,1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30.06.2023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4 710 421,9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3 184 221,7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1 526 200,2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31.07.2023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4 860 593,2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3 319 185,1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1 541 408,1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31.08.2023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4 897 555,8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0.8%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3 353 477,8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1 544 078,1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30.09.2023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4 886 128,7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-0.2%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3 333 755,2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1 552 373,4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31.10.2023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4 958 370,3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3 373 777,6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1 584 592,7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30.11.2023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5 122 492,7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3 512 769,1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1 609 723,6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5 519 483,9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7.8%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3 862 987,6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1 656 496,3</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bl>
    <w:p w:rsidR="00DD4668" w:rsidRPr="00B23F76" w:rsidRDefault="00DD4668" w:rsidP="00B23F76">
      <w:pPr>
        <w:rPr>
          <w:color w:val="000000"/>
          <w:sz w:val="21"/>
          <w:szCs w:val="21"/>
        </w:rPr>
      </w:pPr>
    </w:p>
    <w:p w:rsidR="00DD4668" w:rsidRPr="00B23F76" w:rsidRDefault="00DD4668" w:rsidP="00B23F76">
      <w:pPr>
        <w:rPr>
          <w:color w:val="000000"/>
          <w:sz w:val="21"/>
          <w:szCs w:val="21"/>
        </w:rPr>
      </w:pPr>
      <w:r w:rsidRPr="00B23F76">
        <w:rPr>
          <w:color w:val="000000"/>
          <w:sz w:val="21"/>
          <w:szCs w:val="21"/>
        </w:rPr>
        <w:t>Див. також: </w:t>
      </w:r>
      <w:hyperlink r:id="rId52" w:tgtFrame="_blank" w:history="1">
        <w:r w:rsidRPr="00B23F76">
          <w:rPr>
            <w:rStyle w:val="ad"/>
            <w:color w:val="003399"/>
            <w:sz w:val="21"/>
            <w:szCs w:val="21"/>
          </w:rPr>
          <w:t>https://mof.gov.ua</w:t>
        </w:r>
      </w:hyperlink>
    </w:p>
    <w:p w:rsidR="00DD4668" w:rsidRPr="00B23F76" w:rsidRDefault="00DD4668" w:rsidP="00B23F76">
      <w:pPr>
        <w:rPr>
          <w:color w:val="000000"/>
          <w:sz w:val="21"/>
          <w:szCs w:val="21"/>
        </w:rPr>
      </w:pPr>
      <w:r w:rsidRPr="00B23F76">
        <w:rPr>
          <w:color w:val="000000"/>
          <w:sz w:val="21"/>
          <w:szCs w:val="21"/>
        </w:rPr>
        <w:t>Державний борг традиційно поділяють на </w:t>
      </w:r>
      <w:r w:rsidRPr="00B23F76">
        <w:rPr>
          <w:rStyle w:val="af1"/>
          <w:color w:val="000000"/>
          <w:sz w:val="21"/>
          <w:szCs w:val="21"/>
        </w:rPr>
        <w:t>зовнішній</w:t>
      </w:r>
      <w:r w:rsidRPr="00B23F76">
        <w:rPr>
          <w:color w:val="000000"/>
          <w:sz w:val="21"/>
          <w:szCs w:val="21"/>
        </w:rPr>
        <w:t> та </w:t>
      </w:r>
      <w:r w:rsidRPr="00B23F76">
        <w:rPr>
          <w:rStyle w:val="af1"/>
          <w:color w:val="000000"/>
          <w:sz w:val="21"/>
          <w:szCs w:val="21"/>
        </w:rPr>
        <w:t>внутрішній</w:t>
      </w:r>
      <w:r w:rsidRPr="00B23F76">
        <w:rPr>
          <w:color w:val="000000"/>
          <w:sz w:val="21"/>
          <w:szCs w:val="21"/>
        </w:rPr>
        <w:t>.</w:t>
      </w:r>
    </w:p>
    <w:p w:rsidR="00DD4668" w:rsidRPr="00B23F76" w:rsidRDefault="00DD4668" w:rsidP="00B23F76">
      <w:pPr>
        <w:rPr>
          <w:color w:val="000000"/>
          <w:sz w:val="21"/>
          <w:szCs w:val="21"/>
        </w:rPr>
      </w:pPr>
      <w:r w:rsidRPr="00B23F76">
        <w:rPr>
          <w:rStyle w:val="af0"/>
          <w:color w:val="000000"/>
          <w:sz w:val="21"/>
          <w:szCs w:val="21"/>
        </w:rPr>
        <w:t>Зовнішній державний борг</w:t>
      </w:r>
      <w:r w:rsidRPr="00B23F76">
        <w:rPr>
          <w:color w:val="000000"/>
          <w:sz w:val="21"/>
          <w:szCs w:val="21"/>
        </w:rPr>
        <w:t> — заборгованість держави іншим країнам, міжнародним економічним організаціям та іншим особам. </w:t>
      </w:r>
      <w:hyperlink r:id="rId53" w:history="1">
        <w:r w:rsidRPr="00B23F76">
          <w:rPr>
            <w:rStyle w:val="ad"/>
            <w:color w:val="003399"/>
            <w:sz w:val="21"/>
            <w:szCs w:val="21"/>
          </w:rPr>
          <w:t>Державний зовнішній борг</w:t>
        </w:r>
      </w:hyperlink>
      <w:r w:rsidRPr="00B23F76">
        <w:rPr>
          <w:color w:val="000000"/>
          <w:sz w:val="21"/>
          <w:szCs w:val="21"/>
        </w:rPr>
        <w:t> є частиною </w:t>
      </w:r>
      <w:hyperlink r:id="rId54" w:history="1">
        <w:r w:rsidRPr="00B23F76">
          <w:rPr>
            <w:rStyle w:val="ad"/>
            <w:color w:val="003399"/>
            <w:sz w:val="21"/>
            <w:szCs w:val="21"/>
          </w:rPr>
          <w:t>валового зовнішнього боргу</w:t>
        </w:r>
      </w:hyperlink>
      <w:r w:rsidRPr="00B23F76">
        <w:rPr>
          <w:color w:val="000000"/>
          <w:sz w:val="21"/>
          <w:szCs w:val="21"/>
        </w:rPr>
        <w:t> країни.</w:t>
      </w:r>
    </w:p>
    <w:p w:rsidR="00DD4668" w:rsidRPr="00B23F76" w:rsidRDefault="00DD4668" w:rsidP="00B23F76">
      <w:pPr>
        <w:rPr>
          <w:color w:val="000000"/>
          <w:sz w:val="21"/>
          <w:szCs w:val="21"/>
        </w:rPr>
      </w:pPr>
      <w:r w:rsidRPr="00B23F76">
        <w:rPr>
          <w:rStyle w:val="af0"/>
          <w:color w:val="000000"/>
          <w:sz w:val="21"/>
          <w:szCs w:val="21"/>
        </w:rPr>
        <w:t>Внутрішній державний борг</w:t>
      </w:r>
      <w:r w:rsidRPr="00B23F76">
        <w:rPr>
          <w:color w:val="000000"/>
          <w:sz w:val="21"/>
          <w:szCs w:val="21"/>
        </w:rPr>
        <w:t> — заборгованість держави власникам державних цінних паперів та іншим кредиторам.</w:t>
      </w:r>
    </w:p>
    <w:p w:rsidR="00DD4668" w:rsidRPr="00B23F76" w:rsidRDefault="00DD4668" w:rsidP="00B23F76">
      <w:pPr>
        <w:rPr>
          <w:color w:val="000000"/>
          <w:sz w:val="21"/>
          <w:szCs w:val="21"/>
        </w:rPr>
      </w:pPr>
      <w:r w:rsidRPr="00B23F76">
        <w:rPr>
          <w:color w:val="000000"/>
          <w:sz w:val="21"/>
          <w:szCs w:val="21"/>
        </w:rPr>
        <w:t>Власне </w:t>
      </w:r>
      <w:r w:rsidRPr="00B23F76">
        <w:rPr>
          <w:rStyle w:val="af1"/>
          <w:color w:val="000000"/>
          <w:sz w:val="21"/>
          <w:szCs w:val="21"/>
        </w:rPr>
        <w:t>державний борг</w:t>
      </w:r>
      <w:r w:rsidRPr="00B23F76">
        <w:rPr>
          <w:color w:val="000000"/>
          <w:sz w:val="21"/>
          <w:szCs w:val="21"/>
        </w:rPr>
        <w:t> виникає внаслідок фінансових запозичень держави, договорів і угод про надання кредитів та позик, пролонгації та реструктуризації боргових зобов'язань минулих років. Сукупність боргових зобов'язань держави містить також </w:t>
      </w:r>
      <w:r w:rsidRPr="00B23F76">
        <w:rPr>
          <w:rStyle w:val="af1"/>
          <w:color w:val="000000"/>
          <w:sz w:val="21"/>
          <w:szCs w:val="21"/>
        </w:rPr>
        <w:t>гарантований державою борг</w:t>
      </w:r>
      <w:r w:rsidRPr="00B23F76">
        <w:rPr>
          <w:color w:val="000000"/>
          <w:sz w:val="21"/>
          <w:szCs w:val="21"/>
        </w:rPr>
        <w:t>, що виникає внаслідок прийнятих на себе державою гарантій за зобов'язаннями третіх осіб, або прийняті на себе державою зобов'язання третіх осіб.</w:t>
      </w:r>
    </w:p>
    <w:p w:rsidR="00DD4668" w:rsidRPr="00B23F76" w:rsidRDefault="00DD4668" w:rsidP="00B23F76">
      <w:pPr>
        <w:rPr>
          <w:color w:val="000000"/>
          <w:sz w:val="21"/>
          <w:szCs w:val="21"/>
        </w:rPr>
      </w:pPr>
      <w:r w:rsidRPr="00B23F76">
        <w:rPr>
          <w:color w:val="000000"/>
          <w:sz w:val="21"/>
          <w:szCs w:val="21"/>
        </w:rPr>
        <w:t>Повністю структуру державного та гарантованого державою боргу за даними Міністерства фінансів України на 31.12.2023 надано в наведеной таблиці:</w:t>
      </w:r>
    </w:p>
    <w:tbl>
      <w:tblPr>
        <w:tblW w:w="0" w:type="auto"/>
        <w:tblCellSpacing w:w="0" w:type="dxa"/>
        <w:tblBorders>
          <w:top w:val="single" w:sz="6" w:space="0" w:color="888899"/>
          <w:left w:val="single" w:sz="6" w:space="0" w:color="888899"/>
        </w:tblBorders>
        <w:shd w:val="clear" w:color="auto" w:fill="FFFFFF"/>
        <w:tblCellMar>
          <w:left w:w="0" w:type="dxa"/>
          <w:right w:w="0" w:type="dxa"/>
        </w:tblCellMar>
        <w:tblLook w:val="04A0"/>
      </w:tblPr>
      <w:tblGrid>
        <w:gridCol w:w="1623"/>
        <w:gridCol w:w="950"/>
        <w:gridCol w:w="455"/>
        <w:gridCol w:w="950"/>
        <w:gridCol w:w="455"/>
        <w:gridCol w:w="950"/>
        <w:gridCol w:w="540"/>
      </w:tblGrid>
      <w:tr w:rsidR="00DD4668" w:rsidRPr="00B23F76" w:rsidTr="00DD4668">
        <w:trPr>
          <w:tblCellSpacing w:w="0" w:type="dxa"/>
        </w:trPr>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(млн. грн.)</w:t>
            </w:r>
          </w:p>
        </w:tc>
        <w:tc>
          <w:tcPr>
            <w:tcW w:w="0" w:type="auto"/>
            <w:gridSpan w:val="2"/>
            <w:tcBorders>
              <w:bottom w:val="single" w:sz="6" w:space="0" w:color="888899"/>
              <w:right w:val="single" w:sz="6" w:space="0" w:color="888899"/>
            </w:tcBorders>
            <w:shd w:val="clear" w:color="auto" w:fill="EEEEEE"/>
            <w:vAlign w:val="center"/>
            <w:hideMark/>
          </w:tcPr>
          <w:p w:rsidR="00DD4668" w:rsidRPr="00B23F76" w:rsidRDefault="00DD4668" w:rsidP="00B23F76">
            <w:pPr>
              <w:rPr>
                <w:color w:val="000000"/>
                <w:sz w:val="20"/>
                <w:szCs w:val="20"/>
              </w:rPr>
            </w:pPr>
            <w:r w:rsidRPr="00B23F76">
              <w:rPr>
                <w:color w:val="000000"/>
                <w:sz w:val="20"/>
                <w:szCs w:val="20"/>
              </w:rPr>
              <w:t>зовнішній</w:t>
            </w:r>
          </w:p>
        </w:tc>
        <w:tc>
          <w:tcPr>
            <w:tcW w:w="0" w:type="auto"/>
            <w:gridSpan w:val="2"/>
            <w:tcBorders>
              <w:bottom w:val="single" w:sz="6" w:space="0" w:color="888899"/>
              <w:right w:val="single" w:sz="6" w:space="0" w:color="888899"/>
            </w:tcBorders>
            <w:shd w:val="clear" w:color="auto" w:fill="EEEEEE"/>
            <w:vAlign w:val="center"/>
            <w:hideMark/>
          </w:tcPr>
          <w:p w:rsidR="00DD4668" w:rsidRPr="00B23F76" w:rsidRDefault="00DD4668" w:rsidP="00B23F76">
            <w:pPr>
              <w:rPr>
                <w:color w:val="000000"/>
                <w:sz w:val="20"/>
                <w:szCs w:val="20"/>
              </w:rPr>
            </w:pPr>
            <w:r w:rsidRPr="00B23F76">
              <w:rPr>
                <w:color w:val="000000"/>
                <w:sz w:val="20"/>
                <w:szCs w:val="20"/>
              </w:rPr>
              <w:t>вну</w:t>
            </w:r>
            <w:r w:rsidRPr="00B23F76">
              <w:rPr>
                <w:color w:val="000000"/>
                <w:sz w:val="20"/>
                <w:szCs w:val="20"/>
              </w:rPr>
              <w:softHyphen/>
              <w:t>трішній</w:t>
            </w:r>
          </w:p>
        </w:tc>
        <w:tc>
          <w:tcPr>
            <w:tcW w:w="0" w:type="auto"/>
            <w:gridSpan w:val="2"/>
            <w:tcBorders>
              <w:bottom w:val="single" w:sz="6" w:space="0" w:color="888899"/>
              <w:right w:val="single" w:sz="6" w:space="0" w:color="888899"/>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усього</w:t>
            </w:r>
          </w:p>
        </w:tc>
      </w:tr>
      <w:tr w:rsidR="00DD4668" w:rsidRPr="00B23F76" w:rsidTr="00DD4668">
        <w:trPr>
          <w:tblCellSpacing w:w="0" w:type="dxa"/>
        </w:trPr>
        <w:tc>
          <w:tcPr>
            <w:tcW w:w="0" w:type="auto"/>
            <w:tcBorders>
              <w:bottom w:val="single" w:sz="6" w:space="0" w:color="888899"/>
              <w:right w:val="single" w:sz="6" w:space="0" w:color="888899"/>
            </w:tcBorders>
            <w:shd w:val="clear" w:color="auto" w:fill="EEEEEE"/>
            <w:vAlign w:val="center"/>
            <w:hideMark/>
          </w:tcPr>
          <w:p w:rsidR="00DD4668" w:rsidRPr="00B23F76" w:rsidRDefault="00DD4668" w:rsidP="00B23F76">
            <w:pPr>
              <w:rPr>
                <w:color w:val="000000"/>
                <w:sz w:val="20"/>
                <w:szCs w:val="20"/>
              </w:rPr>
            </w:pPr>
            <w:r w:rsidRPr="00B23F76">
              <w:rPr>
                <w:color w:val="000000"/>
                <w:sz w:val="20"/>
                <w:szCs w:val="20"/>
              </w:rPr>
              <w:t>держав</w:t>
            </w:r>
            <w:r w:rsidRPr="00B23F76">
              <w:rPr>
                <w:color w:val="000000"/>
                <w:sz w:val="20"/>
                <w:szCs w:val="20"/>
              </w:rPr>
              <w:softHyphen/>
              <w:t>ний борг</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3 600 371,3</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65.2%</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1 587 697,6</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28.8%</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5 188 068,9</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94.0%</w:t>
            </w:r>
          </w:p>
        </w:tc>
      </w:tr>
      <w:tr w:rsidR="00DD4668" w:rsidRPr="00B23F76" w:rsidTr="00DD4668">
        <w:trPr>
          <w:tblCellSpacing w:w="0" w:type="dxa"/>
        </w:trPr>
        <w:tc>
          <w:tcPr>
            <w:tcW w:w="0" w:type="auto"/>
            <w:tcBorders>
              <w:bottom w:val="single" w:sz="6" w:space="0" w:color="888899"/>
              <w:right w:val="single" w:sz="6" w:space="0" w:color="888899"/>
            </w:tcBorders>
            <w:shd w:val="clear" w:color="auto" w:fill="EEEEEE"/>
            <w:vAlign w:val="center"/>
            <w:hideMark/>
          </w:tcPr>
          <w:p w:rsidR="00DD4668" w:rsidRPr="00B23F76" w:rsidRDefault="00DD4668" w:rsidP="00B23F76">
            <w:pPr>
              <w:rPr>
                <w:color w:val="000000"/>
                <w:sz w:val="20"/>
                <w:szCs w:val="20"/>
              </w:rPr>
            </w:pPr>
            <w:r w:rsidRPr="00B23F76">
              <w:rPr>
                <w:color w:val="000000"/>
                <w:sz w:val="20"/>
                <w:szCs w:val="20"/>
              </w:rPr>
              <w:t>гаранто</w:t>
            </w:r>
            <w:r w:rsidRPr="00B23F76">
              <w:rPr>
                <w:color w:val="000000"/>
                <w:sz w:val="20"/>
                <w:szCs w:val="20"/>
              </w:rPr>
              <w:softHyphen/>
              <w:t>ваний борг</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262 616,3</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4.8%</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68 798,7</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1.2%</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331 415,0</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6.0%</w:t>
            </w:r>
          </w:p>
        </w:tc>
      </w:tr>
      <w:tr w:rsidR="00DD4668" w:rsidRPr="00B23F76" w:rsidTr="00DD4668">
        <w:trPr>
          <w:tblCellSpacing w:w="0" w:type="dxa"/>
        </w:trPr>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сукупний</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3 862 987,6</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70.0%</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1 656 496,3</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30.0%</w:t>
            </w:r>
          </w:p>
        </w:tc>
        <w:tc>
          <w:tcPr>
            <w:tcW w:w="0" w:type="auto"/>
            <w:tcBorders>
              <w:bottom w:val="single" w:sz="6" w:space="0" w:color="888899"/>
              <w:right w:val="nil"/>
            </w:tcBorders>
            <w:shd w:val="clear" w:color="auto" w:fill="FFFFFF"/>
            <w:vAlign w:val="center"/>
            <w:hideMark/>
          </w:tcPr>
          <w:p w:rsidR="00DD4668" w:rsidRPr="00B23F76" w:rsidRDefault="00DD4668" w:rsidP="00B23F76">
            <w:pPr>
              <w:rPr>
                <w:color w:val="000000"/>
                <w:sz w:val="20"/>
                <w:szCs w:val="20"/>
              </w:rPr>
            </w:pPr>
            <w:r w:rsidRPr="00B23F76">
              <w:rPr>
                <w:color w:val="000000"/>
                <w:sz w:val="20"/>
                <w:szCs w:val="20"/>
              </w:rPr>
              <w:t>5 519 483,9</w:t>
            </w:r>
          </w:p>
        </w:tc>
        <w:tc>
          <w:tcPr>
            <w:tcW w:w="0" w:type="auto"/>
            <w:tcBorders>
              <w:bottom w:val="single" w:sz="6" w:space="0" w:color="888899"/>
              <w:right w:val="single" w:sz="6" w:space="0" w:color="888899"/>
            </w:tcBorders>
            <w:shd w:val="clear" w:color="auto" w:fill="FFFFFF"/>
            <w:vAlign w:val="center"/>
            <w:hideMark/>
          </w:tcPr>
          <w:p w:rsidR="00DD4668" w:rsidRPr="00B23F76" w:rsidRDefault="00DD4668" w:rsidP="00B23F76">
            <w:pPr>
              <w:rPr>
                <w:color w:val="666666"/>
                <w:sz w:val="20"/>
                <w:szCs w:val="20"/>
              </w:rPr>
            </w:pPr>
            <w:r w:rsidRPr="00B23F76">
              <w:rPr>
                <w:color w:val="666666"/>
                <w:sz w:val="17"/>
                <w:szCs w:val="17"/>
              </w:rPr>
              <w:t>100.0%</w:t>
            </w:r>
          </w:p>
        </w:tc>
      </w:tr>
    </w:tbl>
    <w:p w:rsidR="00DD4668" w:rsidRPr="00B23F76" w:rsidRDefault="00DD4668" w:rsidP="00B23F76">
      <w:r w:rsidRPr="00B23F76">
        <w:rPr>
          <w:color w:val="000000"/>
          <w:sz w:val="21"/>
          <w:szCs w:val="21"/>
        </w:rPr>
        <w:br/>
      </w:r>
    </w:p>
    <w:p w:rsidR="00DD4668" w:rsidRPr="00B23F76" w:rsidRDefault="00DD4668" w:rsidP="00B23F76">
      <w:pPr>
        <w:rPr>
          <w:color w:val="000000"/>
          <w:sz w:val="21"/>
          <w:szCs w:val="21"/>
        </w:rPr>
      </w:pPr>
      <w:r w:rsidRPr="00B23F76">
        <w:rPr>
          <w:color w:val="000000"/>
          <w:sz w:val="21"/>
          <w:szCs w:val="21"/>
        </w:rPr>
        <w:t>Наведемо також інформацію щодо державного та гарантованого державою боргу України, починаючи з 2009 року (щорічно).</w:t>
      </w:r>
    </w:p>
    <w:tbl>
      <w:tblPr>
        <w:tblW w:w="0" w:type="auto"/>
        <w:tblCellSpacing w:w="0" w:type="dxa"/>
        <w:tblBorders>
          <w:top w:val="single" w:sz="6" w:space="0" w:color="888899"/>
        </w:tblBorders>
        <w:tblCellMar>
          <w:left w:w="0" w:type="dxa"/>
          <w:right w:w="0" w:type="dxa"/>
        </w:tblCellMar>
        <w:tblLook w:val="04A0"/>
      </w:tblPr>
      <w:tblGrid>
        <w:gridCol w:w="2128"/>
        <w:gridCol w:w="1900"/>
        <w:gridCol w:w="838"/>
        <w:gridCol w:w="1809"/>
        <w:gridCol w:w="11"/>
        <w:gridCol w:w="1809"/>
        <w:gridCol w:w="11"/>
      </w:tblGrid>
      <w:tr w:rsidR="00DD4668" w:rsidRPr="00B23F76" w:rsidTr="00DD4668">
        <w:trPr>
          <w:tblCellSpacing w:w="0" w:type="dxa"/>
        </w:trPr>
        <w:tc>
          <w:tcPr>
            <w:tcW w:w="0" w:type="auto"/>
            <w:gridSpan w:val="7"/>
            <w:tcBorders>
              <w:top w:val="nil"/>
              <w:left w:val="nil"/>
              <w:bottom w:val="nil"/>
              <w:right w:val="nil"/>
            </w:tcBorders>
            <w:shd w:val="clear" w:color="auto" w:fill="EEEEEE"/>
            <w:vAlign w:val="center"/>
            <w:hideMark/>
          </w:tcPr>
          <w:p w:rsidR="00DD4668" w:rsidRPr="00B23F76" w:rsidRDefault="00DD4668" w:rsidP="00B23F76">
            <w:pPr>
              <w:rPr>
                <w:b/>
                <w:bCs/>
                <w:sz w:val="23"/>
                <w:szCs w:val="23"/>
              </w:rPr>
            </w:pPr>
            <w:r w:rsidRPr="00B23F76">
              <w:rPr>
                <w:b/>
                <w:bCs/>
                <w:sz w:val="23"/>
                <w:szCs w:val="23"/>
              </w:rPr>
              <w:t>Державний та гарантований державою борг України з 2009 по 2023 рр. </w:t>
            </w:r>
            <w:r w:rsidRPr="00B23F76">
              <w:rPr>
                <w:rStyle w:val="normal"/>
                <w:sz w:val="23"/>
                <w:szCs w:val="23"/>
              </w:rPr>
              <w:t>(млн. грн.)</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b/>
                <w:bCs/>
                <w:sz w:val="20"/>
                <w:szCs w:val="20"/>
              </w:rPr>
            </w:pPr>
          </w:p>
          <w:p w:rsidR="00DD4668" w:rsidRPr="00B23F76" w:rsidRDefault="00DD4668" w:rsidP="00B23F76">
            <w:pPr>
              <w:rPr>
                <w:b/>
                <w:bCs/>
                <w:sz w:val="20"/>
                <w:szCs w:val="20"/>
              </w:rPr>
            </w:pP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загальний борг</w:t>
            </w: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зовнішній борг</w:t>
            </w: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вну</w:t>
            </w:r>
            <w:r w:rsidRPr="00B23F76">
              <w:rPr>
                <w:sz w:val="20"/>
                <w:szCs w:val="20"/>
              </w:rPr>
              <w:softHyphen/>
              <w:t>трішній борг</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31.12.2009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316 884,6</w:t>
            </w: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211 751,7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105 132,9</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432 235,4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36.4%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276 745,6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155 489,8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473 121,6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9.5%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299 413,9</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173 707,7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lastRenderedPageBreak/>
              <w:t>на</w:t>
            </w:r>
            <w:r w:rsidRPr="00B23F76">
              <w:rPr>
                <w:rStyle w:val="idx-inline-400"/>
                <w:sz w:val="20"/>
                <w:szCs w:val="20"/>
              </w:rPr>
              <w:t> </w:t>
            </w:r>
            <w:r w:rsidRPr="00B23F76">
              <w:rPr>
                <w:sz w:val="20"/>
                <w:szCs w:val="20"/>
              </w:rPr>
              <w:t>31.12.2012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515 510,6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9.0%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308 999,8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206 510,7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584 114,1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300 025,4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284 088,7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1 100 564,0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88.4%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611 697,1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488 866,9</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1 572 180,2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42.9%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1 042 719,6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529 460,6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1 929 758,7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22.7%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1 240 028,7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689 730,0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2 141 674,4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1 374 995,5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766 678,9</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2 168 627,1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1 397 217,8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771 409,3</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1 998 275,4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-7.9%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1 159 221,6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839 053,8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2 551 935,6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27.7%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1 518 934,8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1 033 000,8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2 671 827,6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1 560 230,0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1 111 597,6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4 071 683,1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52.4%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2 610 945,6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1 460 737,5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5 519 483,9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35.6%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3 862 987,6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1 656 496,3</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bl>
    <w:p w:rsidR="00DD4668" w:rsidRPr="00B23F76" w:rsidRDefault="00DD4668" w:rsidP="00B23F76">
      <w:pPr>
        <w:rPr>
          <w:color w:val="000000"/>
          <w:sz w:val="21"/>
          <w:szCs w:val="21"/>
        </w:rPr>
      </w:pPr>
    </w:p>
    <w:p w:rsidR="00DD4668" w:rsidRPr="00B23F76" w:rsidRDefault="00DD4668" w:rsidP="00B23F76">
      <w:pPr>
        <w:rPr>
          <w:color w:val="000000"/>
          <w:sz w:val="21"/>
          <w:szCs w:val="21"/>
        </w:rPr>
      </w:pPr>
      <w:r w:rsidRPr="00B23F76">
        <w:rPr>
          <w:color w:val="000000"/>
          <w:sz w:val="21"/>
          <w:szCs w:val="21"/>
        </w:rPr>
        <w:t>На графіку динаміка зміни державного боргу України надається, починаючи з 2012 року (щомісячно):</w:t>
      </w:r>
    </w:p>
    <w:p w:rsidR="00DD4668" w:rsidRPr="00B23F76" w:rsidRDefault="00DD4668" w:rsidP="00B23F76">
      <w:pPr>
        <w:rPr>
          <w:color w:val="000000"/>
          <w:sz w:val="21"/>
          <w:szCs w:val="21"/>
        </w:rPr>
      </w:pPr>
      <w:r w:rsidRPr="00B23F76">
        <w:rPr>
          <w:color w:val="000000"/>
          <w:sz w:val="21"/>
          <w:szCs w:val="21"/>
        </w:rPr>
        <w:t>Певну цікавість мають також результати порівняльного аналізу </w:t>
      </w:r>
      <w:r w:rsidRPr="00B23F76">
        <w:rPr>
          <w:rStyle w:val="af1"/>
          <w:color w:val="000000"/>
          <w:sz w:val="21"/>
          <w:szCs w:val="21"/>
        </w:rPr>
        <w:t>державного боргу</w:t>
      </w:r>
      <w:r w:rsidRPr="00B23F76">
        <w:rPr>
          <w:color w:val="000000"/>
          <w:sz w:val="21"/>
          <w:szCs w:val="21"/>
        </w:rPr>
        <w:t> та </w:t>
      </w:r>
      <w:r w:rsidRPr="00B23F76">
        <w:rPr>
          <w:rStyle w:val="af1"/>
          <w:color w:val="000000"/>
          <w:sz w:val="21"/>
          <w:szCs w:val="21"/>
        </w:rPr>
        <w:t>ВВП України</w:t>
      </w:r>
      <w:r w:rsidRPr="00B23F76">
        <w:rPr>
          <w:color w:val="000000"/>
          <w:sz w:val="21"/>
          <w:szCs w:val="21"/>
        </w:rPr>
        <w:t>.</w:t>
      </w:r>
    </w:p>
    <w:tbl>
      <w:tblPr>
        <w:tblW w:w="0" w:type="auto"/>
        <w:tblCellSpacing w:w="0" w:type="dxa"/>
        <w:tblBorders>
          <w:top w:val="single" w:sz="6" w:space="0" w:color="888899"/>
        </w:tblBorders>
        <w:tblCellMar>
          <w:left w:w="0" w:type="dxa"/>
          <w:right w:w="0" w:type="dxa"/>
        </w:tblCellMar>
        <w:tblLook w:val="04A0"/>
      </w:tblPr>
      <w:tblGrid>
        <w:gridCol w:w="1416"/>
        <w:gridCol w:w="1013"/>
        <w:gridCol w:w="754"/>
        <w:gridCol w:w="557"/>
        <w:gridCol w:w="825"/>
        <w:gridCol w:w="1067"/>
        <w:gridCol w:w="795"/>
        <w:gridCol w:w="587"/>
        <w:gridCol w:w="1748"/>
      </w:tblGrid>
      <w:tr w:rsidR="00DD4668" w:rsidRPr="00B23F76" w:rsidTr="00DD4668">
        <w:trPr>
          <w:tblCellSpacing w:w="0" w:type="dxa"/>
        </w:trPr>
        <w:tc>
          <w:tcPr>
            <w:tcW w:w="0" w:type="auto"/>
            <w:gridSpan w:val="9"/>
            <w:tcBorders>
              <w:top w:val="nil"/>
              <w:left w:val="nil"/>
              <w:bottom w:val="nil"/>
              <w:right w:val="nil"/>
            </w:tcBorders>
            <w:shd w:val="clear" w:color="auto" w:fill="EEEEEE"/>
            <w:vAlign w:val="center"/>
            <w:hideMark/>
          </w:tcPr>
          <w:p w:rsidR="00DD4668" w:rsidRPr="00B23F76" w:rsidRDefault="00DD4668" w:rsidP="00B23F76">
            <w:pPr>
              <w:rPr>
                <w:b/>
                <w:bCs/>
                <w:sz w:val="23"/>
                <w:szCs w:val="23"/>
              </w:rPr>
            </w:pPr>
            <w:r w:rsidRPr="00B23F76">
              <w:rPr>
                <w:b/>
                <w:bCs/>
                <w:sz w:val="23"/>
                <w:szCs w:val="23"/>
              </w:rPr>
              <w:t>Динаміка сукупного державного боргу і ВВП України з 2009 по 2023 рр. </w:t>
            </w:r>
            <w:r w:rsidRPr="00B23F76">
              <w:rPr>
                <w:rStyle w:val="normal"/>
                <w:sz w:val="23"/>
                <w:szCs w:val="23"/>
              </w:rPr>
              <w:t>(млн. грн.)</w:t>
            </w:r>
          </w:p>
        </w:tc>
      </w:tr>
      <w:tr w:rsidR="00DD4668" w:rsidRPr="00B23F76" w:rsidTr="00DD4668">
        <w:trPr>
          <w:tblCellSpacing w:w="0" w:type="dxa"/>
        </w:trPr>
        <w:tc>
          <w:tcPr>
            <w:tcW w:w="0" w:type="auto"/>
            <w:gridSpan w:val="4"/>
            <w:tcBorders>
              <w:bottom w:val="single" w:sz="6" w:space="0" w:color="888899"/>
            </w:tcBorders>
            <w:shd w:val="clear" w:color="auto" w:fill="EEEEEE"/>
            <w:vAlign w:val="center"/>
            <w:hideMark/>
          </w:tcPr>
          <w:p w:rsidR="00DD4668" w:rsidRPr="00B23F76" w:rsidRDefault="00DD4668" w:rsidP="00B23F76">
            <w:pPr>
              <w:rPr>
                <w:b/>
                <w:bCs/>
                <w:sz w:val="20"/>
                <w:szCs w:val="20"/>
              </w:rPr>
            </w:pPr>
            <w:r w:rsidRPr="00B23F76">
              <w:rPr>
                <w:b/>
                <w:bCs/>
                <w:sz w:val="20"/>
                <w:szCs w:val="20"/>
              </w:rPr>
              <w:t>Державний борг (усього)</w:t>
            </w:r>
          </w:p>
        </w:tc>
        <w:tc>
          <w:tcPr>
            <w:tcW w:w="0" w:type="auto"/>
            <w:gridSpan w:val="4"/>
            <w:tcBorders>
              <w:bottom w:val="single" w:sz="6" w:space="0" w:color="888899"/>
            </w:tcBorders>
            <w:shd w:val="clear" w:color="auto" w:fill="EEEEEE"/>
            <w:vAlign w:val="center"/>
            <w:hideMark/>
          </w:tcPr>
          <w:p w:rsidR="00DD4668" w:rsidRPr="00B23F76" w:rsidRDefault="00DD4668" w:rsidP="00B23F76">
            <w:pPr>
              <w:rPr>
                <w:b/>
                <w:bCs/>
                <w:sz w:val="20"/>
                <w:szCs w:val="20"/>
              </w:rPr>
            </w:pPr>
            <w:r w:rsidRPr="00B23F76">
              <w:rPr>
                <w:b/>
                <w:bCs/>
                <w:sz w:val="20"/>
                <w:szCs w:val="20"/>
              </w:rPr>
              <w:t>Валовий внутрішній продукт (ВВП)</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держборг / ВВП</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31.12.2009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316 885</w:t>
            </w: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2009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913 345</w:t>
            </w: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34.7%</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432 235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115351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36.4%</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1 082 569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169224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18.5%</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39.9%</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473 122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40886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9.5%</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1 316 600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234031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21.6%</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35.9%</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515 511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42389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9.0%</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1 408 889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92289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7.0%</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36.6%</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584 114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68604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13.3%</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1 454 931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46042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3.3%</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40.1%</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1 100 564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516450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88.4%</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1 566 728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111797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7.7%</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70.2%</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1 572 180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471616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42.9%</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1 979 458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412730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26.3%</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79.4%</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1 929 759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357579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22.7%</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2 383 182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403724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20.4%</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81.0%</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2 141 674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211916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11.0%</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2 982 920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599738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25.2%</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71.8%</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2 168 627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26953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3 558 706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575786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19.3%</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60.9%</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1 998 275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-170352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-7.9%</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2019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3 974 564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415858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11.7%</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50.3%</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2 551 936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553660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27.7%</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2020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4 194 102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219538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5.5%</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60.8%</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2 671 828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119892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4.7%</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2021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5 459 574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1265472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30.2%</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48.9%</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4 071 683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1399856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52.4%</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2022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5 191 028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-268546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-4.9%</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78.4%</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5 519 484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1447801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35.6%</w:t>
            </w: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20"/>
                <w:szCs w:val="20"/>
              </w:rPr>
              <w:t>за </w:t>
            </w:r>
            <w:r w:rsidRPr="00B23F76">
              <w:rPr>
                <w:sz w:val="20"/>
                <w:szCs w:val="20"/>
              </w:rPr>
              <w:t>2023</w:t>
            </w: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p>
        </w:tc>
      </w:tr>
    </w:tbl>
    <w:p w:rsidR="00DD4668" w:rsidRPr="00B23F76" w:rsidRDefault="00DD4668" w:rsidP="00B23F76">
      <w:pPr>
        <w:rPr>
          <w:color w:val="000000"/>
          <w:sz w:val="21"/>
          <w:szCs w:val="21"/>
        </w:rPr>
      </w:pPr>
    </w:p>
    <w:p w:rsidR="00DD4668" w:rsidRPr="00B23F76" w:rsidRDefault="00DD4668" w:rsidP="00B23F76">
      <w:pPr>
        <w:rPr>
          <w:color w:val="000000"/>
          <w:sz w:val="21"/>
          <w:szCs w:val="21"/>
        </w:rPr>
      </w:pPr>
      <w:r w:rsidRPr="00B23F76">
        <w:rPr>
          <w:color w:val="000000"/>
          <w:sz w:val="21"/>
          <w:szCs w:val="21"/>
        </w:rPr>
        <w:t>Наостанок також наводимо відомості щодо державного та гарантованого державою боргу України, розраховані в доларах США.</w:t>
      </w:r>
    </w:p>
    <w:tbl>
      <w:tblPr>
        <w:tblW w:w="0" w:type="auto"/>
        <w:tblCellSpacing w:w="0" w:type="dxa"/>
        <w:tblBorders>
          <w:top w:val="single" w:sz="6" w:space="0" w:color="888899"/>
        </w:tblBorders>
        <w:tblCellMar>
          <w:left w:w="0" w:type="dxa"/>
          <w:right w:w="0" w:type="dxa"/>
        </w:tblCellMar>
        <w:tblLook w:val="04A0"/>
      </w:tblPr>
      <w:tblGrid>
        <w:gridCol w:w="2609"/>
        <w:gridCol w:w="1962"/>
        <w:gridCol w:w="1028"/>
        <w:gridCol w:w="1868"/>
        <w:gridCol w:w="14"/>
        <w:gridCol w:w="1635"/>
        <w:gridCol w:w="14"/>
      </w:tblGrid>
      <w:tr w:rsidR="00DD4668" w:rsidRPr="00B23F76" w:rsidTr="00DD4668">
        <w:trPr>
          <w:tblCellSpacing w:w="0" w:type="dxa"/>
        </w:trPr>
        <w:tc>
          <w:tcPr>
            <w:tcW w:w="0" w:type="auto"/>
            <w:gridSpan w:val="7"/>
            <w:tcBorders>
              <w:top w:val="nil"/>
              <w:left w:val="nil"/>
              <w:bottom w:val="nil"/>
              <w:right w:val="nil"/>
            </w:tcBorders>
            <w:shd w:val="clear" w:color="auto" w:fill="EEEEEE"/>
            <w:vAlign w:val="center"/>
            <w:hideMark/>
          </w:tcPr>
          <w:p w:rsidR="00DD4668" w:rsidRPr="00B23F76" w:rsidRDefault="00DD4668" w:rsidP="00B23F76">
            <w:pPr>
              <w:rPr>
                <w:b/>
                <w:bCs/>
                <w:sz w:val="23"/>
                <w:szCs w:val="23"/>
              </w:rPr>
            </w:pPr>
            <w:r w:rsidRPr="00B23F76">
              <w:rPr>
                <w:b/>
                <w:bCs/>
                <w:sz w:val="23"/>
                <w:szCs w:val="23"/>
              </w:rPr>
              <w:t>Державний та гарантований державою борг України з 2009 по 2023 рр. </w:t>
            </w:r>
            <w:r w:rsidRPr="00B23F76">
              <w:rPr>
                <w:rStyle w:val="normal"/>
                <w:sz w:val="23"/>
                <w:szCs w:val="23"/>
              </w:rPr>
              <w:t>(млн. дол. США)</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b/>
                <w:bCs/>
                <w:sz w:val="20"/>
                <w:szCs w:val="20"/>
              </w:rPr>
            </w:pPr>
          </w:p>
          <w:p w:rsidR="00DD4668" w:rsidRPr="00B23F76" w:rsidRDefault="00DD4668" w:rsidP="00B23F76">
            <w:pPr>
              <w:rPr>
                <w:b/>
                <w:bCs/>
                <w:sz w:val="20"/>
                <w:szCs w:val="20"/>
              </w:rPr>
            </w:pP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загальний борг</w:t>
            </w: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зовнішній борг</w:t>
            </w:r>
          </w:p>
        </w:tc>
        <w:tc>
          <w:tcPr>
            <w:tcW w:w="0" w:type="auto"/>
            <w:gridSpan w:val="2"/>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sz w:val="20"/>
                <w:szCs w:val="20"/>
              </w:rPr>
              <w:t>вну</w:t>
            </w:r>
            <w:r w:rsidRPr="00B23F76">
              <w:rPr>
                <w:sz w:val="20"/>
                <w:szCs w:val="20"/>
              </w:rPr>
              <w:softHyphen/>
              <w:t>трішній борг</w:t>
            </w: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31.12.2009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39 685,0</w:t>
            </w:r>
          </w:p>
        </w:tc>
        <w:tc>
          <w:tcPr>
            <w:tcW w:w="0" w:type="auto"/>
            <w:tcBorders>
              <w:bottom w:val="single" w:sz="6" w:space="0" w:color="888899"/>
            </w:tcBorders>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26 518,7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13 166,3</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54 289,3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36.8%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34 759,6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19 529,7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59 215,7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9.1%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37 474,5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21 741,2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64 495,3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8.9%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38 658,8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25 836,4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73 078,2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37 536,0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35 542,2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69 794,8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-4.5%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38 792,2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31 002,6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lastRenderedPageBreak/>
              <w:t>на</w:t>
            </w:r>
            <w:r w:rsidRPr="00B23F76">
              <w:rPr>
                <w:rStyle w:val="idx-inline-400"/>
                <w:sz w:val="20"/>
                <w:szCs w:val="20"/>
              </w:rPr>
              <w:t> </w:t>
            </w:r>
            <w:r w:rsidRPr="00B23F76">
              <w:rPr>
                <w:sz w:val="20"/>
                <w:szCs w:val="20"/>
              </w:rPr>
              <w:t>31.12.2015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65 505,7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BB0000"/>
                <w:sz w:val="17"/>
                <w:szCs w:val="17"/>
              </w:rPr>
              <w:t>-6.1%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43 445,4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22 060,2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70 970,9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8.3%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45 604,6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25 366,2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76 305,2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7.5%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48 989,4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27 315,8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31.12.2018</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78 323,0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2.6%</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50 462,5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27 860,5</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31.12.2019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84 364,5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7.7%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48 940,8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35 423,7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90 255,4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7.0%</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53 720,8</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36 534,6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31.12.2021</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97 947,4</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8.5%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57 197,0</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40 750,4</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31.12.2022</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111 343,7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13.7%</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71 398,6</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39 945,1</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r w:rsidR="00DD4668" w:rsidRPr="00B23F76" w:rsidTr="00DD4668">
        <w:trPr>
          <w:tblCellSpacing w:w="0" w:type="dxa"/>
        </w:trPr>
        <w:tc>
          <w:tcPr>
            <w:tcW w:w="0" w:type="auto"/>
            <w:tcBorders>
              <w:bottom w:val="single" w:sz="6" w:space="0" w:color="888899"/>
            </w:tcBorders>
            <w:shd w:val="clear" w:color="auto" w:fill="EEEEEE"/>
            <w:vAlign w:val="center"/>
            <w:hideMark/>
          </w:tcPr>
          <w:p w:rsidR="00DD4668" w:rsidRPr="00B23F76" w:rsidRDefault="00DD4668" w:rsidP="00B23F76">
            <w:pPr>
              <w:rPr>
                <w:sz w:val="20"/>
                <w:szCs w:val="20"/>
              </w:rPr>
            </w:pPr>
            <w:r w:rsidRPr="00B23F76">
              <w:rPr>
                <w:rStyle w:val="idx-inline-400"/>
                <w:sz w:val="17"/>
                <w:szCs w:val="17"/>
              </w:rPr>
              <w:t>на</w:t>
            </w:r>
            <w:r w:rsidRPr="00B23F76">
              <w:rPr>
                <w:rStyle w:val="idx-inline-400"/>
                <w:sz w:val="20"/>
                <w:szCs w:val="20"/>
              </w:rPr>
              <w:t> </w:t>
            </w:r>
            <w:r w:rsidRPr="00B23F76">
              <w:rPr>
                <w:sz w:val="20"/>
                <w:szCs w:val="20"/>
              </w:rPr>
              <w:t>31.12.2023</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1"/>
                <w:szCs w:val="21"/>
              </w:rPr>
              <w:t>145 316,9</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color w:val="000099"/>
                <w:sz w:val="17"/>
                <w:szCs w:val="17"/>
              </w:rPr>
              <w:t>30.5%</w:t>
            </w: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101 704,7</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c>
          <w:tcPr>
            <w:tcW w:w="0" w:type="auto"/>
            <w:tcBorders>
              <w:bottom w:val="single" w:sz="6" w:space="0" w:color="888899"/>
            </w:tcBorders>
            <w:vAlign w:val="center"/>
            <w:hideMark/>
          </w:tcPr>
          <w:p w:rsidR="00DD4668" w:rsidRPr="00B23F76" w:rsidRDefault="00DD4668" w:rsidP="00B23F76">
            <w:pPr>
              <w:rPr>
                <w:sz w:val="20"/>
                <w:szCs w:val="20"/>
              </w:rPr>
            </w:pPr>
            <w:r w:rsidRPr="00B23F76">
              <w:rPr>
                <w:sz w:val="20"/>
                <w:szCs w:val="20"/>
              </w:rPr>
              <w:t>43 612,2</w:t>
            </w:r>
          </w:p>
        </w:tc>
        <w:tc>
          <w:tcPr>
            <w:tcW w:w="6" w:type="dxa"/>
            <w:tcBorders>
              <w:bottom w:val="single" w:sz="6" w:space="0" w:color="888899"/>
            </w:tcBorders>
            <w:tcMar>
              <w:top w:w="45" w:type="dxa"/>
              <w:left w:w="0" w:type="dxa"/>
              <w:bottom w:w="45" w:type="dxa"/>
              <w:right w:w="0" w:type="dxa"/>
            </w:tcMar>
            <w:vAlign w:val="center"/>
            <w:hideMark/>
          </w:tcPr>
          <w:p w:rsidR="00DD4668" w:rsidRPr="00B23F76" w:rsidRDefault="00DD4668" w:rsidP="00B23F76">
            <w:pPr>
              <w:rPr>
                <w:sz w:val="20"/>
                <w:szCs w:val="20"/>
              </w:rPr>
            </w:pPr>
          </w:p>
        </w:tc>
      </w:tr>
    </w:tbl>
    <w:p w:rsidR="00DD4668" w:rsidRPr="00B23F76" w:rsidRDefault="00DD4668" w:rsidP="00B23F76">
      <w:pPr>
        <w:rPr>
          <w:color w:val="000000"/>
          <w:sz w:val="21"/>
          <w:szCs w:val="21"/>
        </w:rPr>
      </w:pPr>
    </w:p>
    <w:p w:rsidR="00DD4668" w:rsidRPr="00B23F76" w:rsidRDefault="00DD4668" w:rsidP="00B23F76">
      <w:pPr>
        <w:rPr>
          <w:color w:val="000000"/>
          <w:sz w:val="21"/>
          <w:szCs w:val="21"/>
        </w:rPr>
      </w:pPr>
      <w:r w:rsidRPr="00B23F76">
        <w:rPr>
          <w:color w:val="000000"/>
          <w:sz w:val="21"/>
          <w:szCs w:val="21"/>
        </w:rPr>
        <w:t>До речі, динаміка цього показника в доларах буде істотно відрізнятися від динаміки в гривнях:</w:t>
      </w:r>
    </w:p>
    <w:p w:rsidR="00112D4F" w:rsidRPr="00B23F76" w:rsidRDefault="00112D4F" w:rsidP="00B23F76">
      <w:pPr>
        <w:rPr>
          <w:b/>
          <w:sz w:val="28"/>
          <w:szCs w:val="28"/>
        </w:rPr>
      </w:pPr>
      <w:r w:rsidRPr="00B23F76">
        <w:rPr>
          <w:b/>
          <w:sz w:val="28"/>
          <w:szCs w:val="28"/>
        </w:rPr>
        <w:t>Лекція 26 Економічна необхідність і  роль страхування. Функції страхування. Суб’єкти страхових відносин</w:t>
      </w:r>
    </w:p>
    <w:p w:rsidR="00112D4F" w:rsidRPr="00B23F76" w:rsidRDefault="00112D4F" w:rsidP="00B23F76">
      <w:pPr>
        <w:rPr>
          <w:b/>
          <w:sz w:val="28"/>
          <w:szCs w:val="28"/>
        </w:rPr>
      </w:pPr>
      <w:r w:rsidRPr="00B23F76">
        <w:rPr>
          <w:b/>
          <w:color w:val="000000"/>
          <w:spacing w:val="-10"/>
          <w:sz w:val="28"/>
          <w:szCs w:val="28"/>
        </w:rPr>
        <w:t>Питання для вивчення:</w:t>
      </w:r>
    </w:p>
    <w:p w:rsidR="00112D4F" w:rsidRPr="00B23F76" w:rsidRDefault="00112D4F" w:rsidP="00B23F76">
      <w:pPr>
        <w:rPr>
          <w:sz w:val="28"/>
          <w:szCs w:val="28"/>
        </w:rPr>
      </w:pPr>
      <w:r w:rsidRPr="00B23F76">
        <w:rPr>
          <w:sz w:val="28"/>
          <w:szCs w:val="28"/>
        </w:rPr>
        <w:t>1. Поняття і сутність страхування.</w:t>
      </w:r>
    </w:p>
    <w:p w:rsidR="00112D4F" w:rsidRPr="00B23F76" w:rsidRDefault="00112D4F" w:rsidP="00B23F76">
      <w:pPr>
        <w:rPr>
          <w:rStyle w:val="submenu-table"/>
          <w:bCs/>
          <w:sz w:val="28"/>
          <w:szCs w:val="28"/>
        </w:rPr>
      </w:pPr>
      <w:r w:rsidRPr="00B23F76">
        <w:rPr>
          <w:rStyle w:val="submenu-table"/>
          <w:sz w:val="28"/>
          <w:szCs w:val="28"/>
        </w:rPr>
        <w:t xml:space="preserve">2. </w:t>
      </w:r>
      <w:r w:rsidRPr="00B23F76">
        <w:rPr>
          <w:bCs/>
          <w:sz w:val="28"/>
          <w:szCs w:val="28"/>
          <w:shd w:val="clear" w:color="auto" w:fill="FFFFFF"/>
        </w:rPr>
        <w:t>Форми страхування</w:t>
      </w:r>
      <w:r w:rsidRPr="00B23F76">
        <w:rPr>
          <w:rStyle w:val="submenu-table"/>
          <w:sz w:val="28"/>
          <w:szCs w:val="28"/>
        </w:rPr>
        <w:t>.</w:t>
      </w:r>
    </w:p>
    <w:p w:rsidR="00112D4F" w:rsidRPr="00B23F76" w:rsidRDefault="00112D4F" w:rsidP="00B23F76">
      <w:pPr>
        <w:rPr>
          <w:sz w:val="28"/>
          <w:szCs w:val="28"/>
        </w:rPr>
      </w:pPr>
      <w:r w:rsidRPr="00B23F76">
        <w:rPr>
          <w:rStyle w:val="submenu-table"/>
          <w:sz w:val="28"/>
          <w:szCs w:val="28"/>
        </w:rPr>
        <w:t xml:space="preserve">3. Функції </w:t>
      </w:r>
      <w:r w:rsidRPr="00B23F76">
        <w:rPr>
          <w:sz w:val="28"/>
          <w:szCs w:val="28"/>
        </w:rPr>
        <w:t xml:space="preserve">страхування. </w:t>
      </w:r>
    </w:p>
    <w:p w:rsidR="00112D4F" w:rsidRPr="00B23F76" w:rsidRDefault="00112D4F" w:rsidP="00B23F76">
      <w:pPr>
        <w:rPr>
          <w:sz w:val="28"/>
          <w:szCs w:val="28"/>
        </w:rPr>
      </w:pPr>
      <w:r w:rsidRPr="00B23F76">
        <w:rPr>
          <w:sz w:val="28"/>
          <w:szCs w:val="28"/>
        </w:rPr>
        <w:t xml:space="preserve">4. </w:t>
      </w:r>
      <w:r w:rsidRPr="00B23F76">
        <w:rPr>
          <w:rStyle w:val="af0"/>
          <w:b w:val="0"/>
          <w:color w:val="000000" w:themeColor="text1"/>
          <w:sz w:val="28"/>
          <w:szCs w:val="28"/>
        </w:rPr>
        <w:t>Основні</w:t>
      </w:r>
      <w:r w:rsidRPr="00B23F76">
        <w:rPr>
          <w:rStyle w:val="apple-converted-space"/>
          <w:color w:val="000000" w:themeColor="text1"/>
          <w:sz w:val="28"/>
          <w:szCs w:val="28"/>
        </w:rPr>
        <w:t> </w:t>
      </w:r>
      <w:r w:rsidRPr="00B23F76">
        <w:rPr>
          <w:color w:val="000000" w:themeColor="text1"/>
          <w:sz w:val="28"/>
          <w:szCs w:val="28"/>
        </w:rPr>
        <w:t>принципи страхування.</w:t>
      </w:r>
    </w:p>
    <w:p w:rsidR="00112D4F" w:rsidRPr="00B23F76" w:rsidRDefault="00112D4F" w:rsidP="00B23F76">
      <w:pPr>
        <w:rPr>
          <w:color w:val="000000" w:themeColor="text1"/>
          <w:sz w:val="28"/>
          <w:szCs w:val="28"/>
        </w:rPr>
      </w:pPr>
      <w:r w:rsidRPr="00B23F76">
        <w:rPr>
          <w:rStyle w:val="af0"/>
          <w:b w:val="0"/>
          <w:color w:val="000000"/>
          <w:sz w:val="28"/>
          <w:szCs w:val="28"/>
          <w:shd w:val="clear" w:color="auto" w:fill="FFFFFF"/>
        </w:rPr>
        <w:t>5. Роль страхування в розвитку економіки.</w:t>
      </w:r>
    </w:p>
    <w:p w:rsidR="00112D4F" w:rsidRPr="00B23F76" w:rsidRDefault="00112D4F" w:rsidP="00B23F76">
      <w:pPr>
        <w:rPr>
          <w:color w:val="000000"/>
          <w:sz w:val="28"/>
          <w:szCs w:val="28"/>
        </w:rPr>
      </w:pPr>
      <w:r w:rsidRPr="00B23F76">
        <w:rPr>
          <w:color w:val="000000"/>
          <w:sz w:val="28"/>
          <w:szCs w:val="28"/>
        </w:rPr>
        <w:t>6. Основні терміни в страхуванні</w:t>
      </w:r>
    </w:p>
    <w:p w:rsidR="00112D4F" w:rsidRPr="00B23F76" w:rsidRDefault="00112D4F" w:rsidP="00B23F76">
      <w:pPr>
        <w:rPr>
          <w:b/>
          <w:sz w:val="28"/>
          <w:szCs w:val="28"/>
          <w:u w:val="single"/>
        </w:rPr>
      </w:pPr>
      <w:r w:rsidRPr="00B23F76">
        <w:rPr>
          <w:b/>
          <w:sz w:val="28"/>
          <w:szCs w:val="28"/>
          <w:u w:val="single"/>
        </w:rPr>
        <w:t>Ключові поняття та терміни:</w:t>
      </w:r>
    </w:p>
    <w:p w:rsidR="00112D4F" w:rsidRPr="00B23F76" w:rsidRDefault="00112D4F" w:rsidP="00B23F76">
      <w:r w:rsidRPr="00B23F76">
        <w:t>• Страхування • страхувальник • страховик • застрахована особа • обов’язкове страхування • добровільне страхування •</w:t>
      </w:r>
    </w:p>
    <w:p w:rsidR="00112D4F" w:rsidRPr="00B23F76" w:rsidRDefault="00112D4F" w:rsidP="00B23F76">
      <w:pPr>
        <w:rPr>
          <w:sz w:val="28"/>
          <w:szCs w:val="28"/>
        </w:rPr>
      </w:pPr>
    </w:p>
    <w:p w:rsidR="00112D4F" w:rsidRPr="00B23F76" w:rsidRDefault="00112D4F" w:rsidP="00B23F76">
      <w:pPr>
        <w:rPr>
          <w:b/>
          <w:sz w:val="28"/>
          <w:szCs w:val="28"/>
        </w:rPr>
      </w:pPr>
      <w:r w:rsidRPr="00B23F76">
        <w:rPr>
          <w:b/>
          <w:sz w:val="28"/>
          <w:szCs w:val="28"/>
        </w:rPr>
        <w:t>Поняття і сутність страхування.</w:t>
      </w:r>
    </w:p>
    <w:p w:rsidR="00112D4F" w:rsidRPr="00B23F76" w:rsidRDefault="00112D4F" w:rsidP="00B23F76">
      <w:pPr>
        <w:rPr>
          <w:i/>
          <w:color w:val="000000"/>
          <w:sz w:val="28"/>
          <w:szCs w:val="28"/>
          <w:shd w:val="clear" w:color="auto" w:fill="FFFFFF"/>
        </w:rPr>
      </w:pPr>
      <w:r w:rsidRPr="00B23F76">
        <w:rPr>
          <w:i/>
          <w:color w:val="000000"/>
          <w:sz w:val="28"/>
          <w:szCs w:val="28"/>
          <w:shd w:val="clear" w:color="auto" w:fill="FFFFFF"/>
        </w:rPr>
        <w:t xml:space="preserve">У сучасних економічних умовах, відбувається переосмислення в системі захисту юридичних та фізичних осіб </w:t>
      </w:r>
      <w:r w:rsidRPr="00B23F76">
        <w:rPr>
          <w:i/>
          <w:color w:val="000000"/>
          <w:sz w:val="28"/>
          <w:szCs w:val="28"/>
          <w:u w:val="single"/>
          <w:shd w:val="clear" w:color="auto" w:fill="FFFFFF"/>
        </w:rPr>
        <w:t>від матеріальних витрат</w:t>
      </w:r>
      <w:r w:rsidRPr="00B23F76">
        <w:rPr>
          <w:i/>
          <w:color w:val="000000"/>
          <w:sz w:val="28"/>
          <w:szCs w:val="28"/>
          <w:shd w:val="clear" w:color="auto" w:fill="FFFFFF"/>
        </w:rPr>
        <w:t xml:space="preserve">, до яких можуть призвести </w:t>
      </w:r>
      <w:r w:rsidRPr="00B23F76">
        <w:rPr>
          <w:i/>
          <w:color w:val="000000"/>
          <w:sz w:val="28"/>
          <w:szCs w:val="28"/>
          <w:u w:val="single"/>
          <w:shd w:val="clear" w:color="auto" w:fill="FFFFFF"/>
        </w:rPr>
        <w:t>непередбачувані страхові випадки</w:t>
      </w:r>
      <w:r w:rsidRPr="00B23F76">
        <w:rPr>
          <w:b/>
          <w:color w:val="000000"/>
          <w:sz w:val="28"/>
          <w:szCs w:val="28"/>
          <w:shd w:val="clear" w:color="auto" w:fill="FFFFFF"/>
        </w:rPr>
        <w:t>(стихійні лиха, нещасні випадки, фінансові ризики при отриманні кредитів тощо)</w:t>
      </w:r>
      <w:r w:rsidRPr="00B23F76">
        <w:rPr>
          <w:i/>
          <w:color w:val="000000"/>
          <w:sz w:val="28"/>
          <w:szCs w:val="28"/>
          <w:shd w:val="clear" w:color="auto" w:fill="FFFFFF"/>
        </w:rPr>
        <w:t xml:space="preserve">. Таким чином, </w:t>
      </w:r>
      <w:r w:rsidRPr="00B23F76">
        <w:rPr>
          <w:i/>
          <w:color w:val="000000"/>
          <w:sz w:val="28"/>
          <w:szCs w:val="28"/>
          <w:u w:val="single"/>
          <w:shd w:val="clear" w:color="auto" w:fill="FFFFFF"/>
        </w:rPr>
        <w:t>через систему страхування держава забезпечує захист населення в результаті настання страхових випадків</w:t>
      </w:r>
      <w:r w:rsidRPr="00B23F76">
        <w:rPr>
          <w:i/>
          <w:color w:val="000000"/>
          <w:sz w:val="28"/>
          <w:szCs w:val="28"/>
          <w:shd w:val="clear" w:color="auto" w:fill="FFFFFF"/>
        </w:rPr>
        <w:t xml:space="preserve">, а також </w:t>
      </w:r>
      <w:r w:rsidRPr="00B23F76">
        <w:rPr>
          <w:i/>
          <w:color w:val="000000"/>
          <w:sz w:val="28"/>
          <w:szCs w:val="28"/>
          <w:u w:val="single"/>
          <w:shd w:val="clear" w:color="auto" w:fill="FFFFFF"/>
        </w:rPr>
        <w:t>забезпечує ефективний захист підприємницької діяльності</w:t>
      </w:r>
      <w:r w:rsidRPr="00B23F76">
        <w:rPr>
          <w:i/>
          <w:color w:val="000000"/>
          <w:sz w:val="28"/>
          <w:szCs w:val="28"/>
          <w:shd w:val="clear" w:color="auto" w:fill="FFFFFF"/>
        </w:rPr>
        <w:t xml:space="preserve">. </w:t>
      </w:r>
    </w:p>
    <w:p w:rsidR="00112D4F" w:rsidRPr="00B23F76" w:rsidRDefault="00112D4F" w:rsidP="00B23F76">
      <w:pPr>
        <w:rPr>
          <w:i/>
          <w:color w:val="000000"/>
          <w:sz w:val="28"/>
          <w:szCs w:val="28"/>
          <w:shd w:val="clear" w:color="auto" w:fill="FFFFFF"/>
        </w:rPr>
      </w:pPr>
      <w:r w:rsidRPr="00B23F76">
        <w:rPr>
          <w:i/>
          <w:color w:val="000000"/>
          <w:sz w:val="28"/>
          <w:szCs w:val="28"/>
          <w:shd w:val="clear" w:color="auto" w:fill="FFFFFF"/>
        </w:rPr>
        <w:t>Страхування та ринок страхових послуг є принципово важливими для соціально-економічного та інвестиційного розвитку, як національного ринку, так і на міжнародному рівні.</w:t>
      </w:r>
    </w:p>
    <w:p w:rsidR="00112D4F" w:rsidRPr="00B23F76" w:rsidRDefault="00112D4F" w:rsidP="00B23F76">
      <w:pPr>
        <w:rPr>
          <w:b/>
          <w:color w:val="000000"/>
          <w:sz w:val="28"/>
          <w:szCs w:val="28"/>
          <w:shd w:val="clear" w:color="auto" w:fill="FFFFFF"/>
        </w:rPr>
      </w:pPr>
      <w:r w:rsidRPr="00B23F76">
        <w:rPr>
          <w:color w:val="000000"/>
          <w:sz w:val="28"/>
          <w:szCs w:val="28"/>
          <w:shd w:val="clear" w:color="auto" w:fill="FFFFFF"/>
        </w:rPr>
        <w:t xml:space="preserve">Згідно із Законом України "Про страхування", </w:t>
      </w:r>
      <w:r w:rsidRPr="00B23F76">
        <w:rPr>
          <w:b/>
          <w:color w:val="000000"/>
          <w:sz w:val="28"/>
          <w:szCs w:val="28"/>
          <w:shd w:val="clear" w:color="auto" w:fill="FFFFFF"/>
        </w:rPr>
        <w:t>страхування - це вид цивільно-правових відносин із захисту майнових інтересів громадян (фізичних) і юридичних осіб при настанні певної події (страхового випадку), визначеної договором страхування чи чинним законодавством за рахунок грошових фондів, що формуються шляхом сплати громадянами та юридичними особами страхових платежів (внесків, страхових премій).</w:t>
      </w:r>
    </w:p>
    <w:p w:rsidR="00112D4F" w:rsidRPr="00B23F76" w:rsidRDefault="00112D4F" w:rsidP="00B23F76">
      <w:pPr>
        <w:rPr>
          <w:color w:val="000000"/>
          <w:sz w:val="28"/>
          <w:szCs w:val="28"/>
          <w:shd w:val="clear" w:color="auto" w:fill="FFFFFF"/>
        </w:rPr>
      </w:pPr>
      <w:r w:rsidRPr="00B23F76">
        <w:rPr>
          <w:color w:val="000000"/>
          <w:sz w:val="28"/>
          <w:szCs w:val="28"/>
          <w:shd w:val="clear" w:color="auto" w:fill="FFFFFF"/>
        </w:rPr>
        <w:t xml:space="preserve">Отже, </w:t>
      </w:r>
      <w:r w:rsidRPr="00B23F76">
        <w:rPr>
          <w:color w:val="000000"/>
          <w:sz w:val="28"/>
          <w:szCs w:val="28"/>
          <w:u w:val="single"/>
          <w:shd w:val="clear" w:color="auto" w:fill="FFFFFF"/>
        </w:rPr>
        <w:t>страхування - це система економічних відносин, які виникають між двома сторонами - страховиком і страхувальником</w:t>
      </w:r>
      <w:r w:rsidRPr="00B23F76">
        <w:rPr>
          <w:color w:val="000000"/>
          <w:sz w:val="28"/>
          <w:szCs w:val="28"/>
          <w:shd w:val="clear" w:color="auto" w:fill="FFFFFF"/>
        </w:rPr>
        <w:t xml:space="preserve"> - щодо забезпечення захисту майнових інтересів останнього за рахунок сплати ним страхових платежів (премій) до спеціально створених для цього цільових фондів, звідки здійснюється відшкодування збитків (у разі настання обумовлених страхових випадків).</w:t>
      </w:r>
    </w:p>
    <w:p w:rsidR="00112D4F" w:rsidRPr="00B23F76" w:rsidRDefault="00112D4F" w:rsidP="00B23F76">
      <w:pPr>
        <w:rPr>
          <w:color w:val="000000"/>
          <w:sz w:val="28"/>
          <w:szCs w:val="28"/>
        </w:rPr>
      </w:pPr>
    </w:p>
    <w:p w:rsidR="00112D4F" w:rsidRPr="00B23F76" w:rsidRDefault="00112D4F" w:rsidP="00B23F76">
      <w:pPr>
        <w:rPr>
          <w:color w:val="000000"/>
          <w:sz w:val="28"/>
          <w:szCs w:val="28"/>
        </w:rPr>
      </w:pPr>
      <w:r w:rsidRPr="00B23F76">
        <w:rPr>
          <w:b/>
          <w:color w:val="000000"/>
          <w:sz w:val="28"/>
          <w:szCs w:val="28"/>
          <w:u w:val="single"/>
        </w:rPr>
        <w:lastRenderedPageBreak/>
        <w:t>Сутність страхування</w:t>
      </w:r>
      <w:r w:rsidRPr="00B23F76">
        <w:rPr>
          <w:color w:val="000000"/>
          <w:sz w:val="28"/>
          <w:szCs w:val="28"/>
        </w:rPr>
        <w:t xml:space="preserve"> полягає в розподілі збитку між усіма ділянками страхування. Таким чином, </w:t>
      </w:r>
      <w:r w:rsidRPr="00B23F76">
        <w:rPr>
          <w:b/>
          <w:i/>
          <w:color w:val="000000"/>
          <w:sz w:val="28"/>
          <w:szCs w:val="28"/>
        </w:rPr>
        <w:t>страхування</w:t>
      </w:r>
      <w:r w:rsidRPr="00B23F76">
        <w:rPr>
          <w:color w:val="000000"/>
          <w:sz w:val="28"/>
          <w:szCs w:val="28"/>
        </w:rPr>
        <w:t xml:space="preserve"> – елемент виробничих відносин. Воно пов’язано з відшкодуванням матеріальних втрат, що є основою для безперервності і безперебійності процесу відтворення.</w:t>
      </w:r>
    </w:p>
    <w:p w:rsidR="00112D4F" w:rsidRPr="00B23F76" w:rsidRDefault="00112D4F" w:rsidP="00B23F76">
      <w:pPr>
        <w:rPr>
          <w:b/>
          <w:i/>
          <w:color w:val="000000"/>
          <w:sz w:val="28"/>
          <w:szCs w:val="28"/>
        </w:rPr>
      </w:pPr>
      <w:r w:rsidRPr="00B23F76">
        <w:rPr>
          <w:b/>
          <w:color w:val="000000"/>
          <w:sz w:val="28"/>
          <w:szCs w:val="28"/>
        </w:rPr>
        <w:t>Суб'єкти страхування</w:t>
      </w:r>
      <w:r w:rsidRPr="00B23F76">
        <w:rPr>
          <w:color w:val="000000"/>
          <w:sz w:val="28"/>
          <w:szCs w:val="28"/>
        </w:rPr>
        <w:t xml:space="preserve"> - особи, що беруть участь у страхуванні. Основними суб'єктами є </w:t>
      </w:r>
      <w:r w:rsidRPr="00B23F76">
        <w:rPr>
          <w:b/>
          <w:i/>
          <w:color w:val="000000"/>
          <w:sz w:val="28"/>
          <w:szCs w:val="28"/>
        </w:rPr>
        <w:t>страховик і страхувальник.</w:t>
      </w:r>
    </w:p>
    <w:p w:rsidR="00112D4F" w:rsidRPr="00B23F76" w:rsidRDefault="00112D4F" w:rsidP="00B23F76">
      <w:pPr>
        <w:rPr>
          <w:color w:val="000000"/>
          <w:sz w:val="28"/>
          <w:szCs w:val="28"/>
        </w:rPr>
      </w:pPr>
      <w:r w:rsidRPr="00B23F76">
        <w:rPr>
          <w:b/>
          <w:color w:val="000000"/>
          <w:sz w:val="28"/>
          <w:szCs w:val="28"/>
        </w:rPr>
        <w:t>Страхувальник</w:t>
      </w:r>
      <w:r w:rsidRPr="00B23F76">
        <w:rPr>
          <w:color w:val="000000"/>
          <w:sz w:val="28"/>
          <w:szCs w:val="28"/>
        </w:rPr>
        <w:t xml:space="preserve"> (у практиці міжнародного страхування - полісовласник) - </w:t>
      </w:r>
      <w:r w:rsidRPr="00B23F76">
        <w:rPr>
          <w:color w:val="000000"/>
          <w:sz w:val="28"/>
          <w:szCs w:val="28"/>
          <w:u w:val="single"/>
        </w:rPr>
        <w:t>це юридичні особи і дієздатні громадяни, які уклали зі страховиками договори страхування чи такі, що є страхувальниками відповідно до законів України.</w:t>
      </w:r>
    </w:p>
    <w:p w:rsidR="00112D4F" w:rsidRPr="00B23F76" w:rsidRDefault="00112D4F" w:rsidP="00B23F76">
      <w:pPr>
        <w:rPr>
          <w:color w:val="000000"/>
          <w:sz w:val="28"/>
          <w:szCs w:val="28"/>
        </w:rPr>
      </w:pPr>
      <w:r w:rsidRPr="00B23F76">
        <w:rPr>
          <w:b/>
          <w:color w:val="000000"/>
          <w:sz w:val="28"/>
          <w:szCs w:val="28"/>
        </w:rPr>
        <w:t xml:space="preserve">Страховик </w:t>
      </w:r>
      <w:r w:rsidRPr="00B23F76">
        <w:rPr>
          <w:color w:val="000000"/>
          <w:sz w:val="28"/>
          <w:szCs w:val="28"/>
        </w:rPr>
        <w:t xml:space="preserve">(андерайтер) - </w:t>
      </w:r>
      <w:r w:rsidRPr="00B23F76">
        <w:rPr>
          <w:color w:val="000000"/>
          <w:sz w:val="28"/>
          <w:szCs w:val="28"/>
          <w:u w:val="single"/>
        </w:rPr>
        <w:t xml:space="preserve">це юридична особа, створена для здійснення страхової діяльності, яка отримала ліцензію на здійснення цієї діяльності. </w:t>
      </w:r>
      <w:r w:rsidRPr="00B23F76">
        <w:rPr>
          <w:color w:val="000000"/>
          <w:sz w:val="28"/>
          <w:szCs w:val="28"/>
        </w:rPr>
        <w:t>В Україні страховики можуть створюватися у формі акціонерних, повних, командитних товариств чи товариств з додатковою відповідальністю. В окремих випадках страховиками визнаються державні організації, що створені і діють на підставі Закону України "Про страхування".</w:t>
      </w:r>
    </w:p>
    <w:p w:rsidR="00112D4F" w:rsidRPr="00B23F76" w:rsidRDefault="00112D4F" w:rsidP="00B23F76">
      <w:pPr>
        <w:rPr>
          <w:b/>
          <w:i/>
          <w:color w:val="000000"/>
          <w:sz w:val="28"/>
          <w:szCs w:val="28"/>
        </w:rPr>
      </w:pPr>
      <w:r w:rsidRPr="00B23F76">
        <w:rPr>
          <w:b/>
          <w:i/>
          <w:color w:val="000000"/>
          <w:sz w:val="28"/>
          <w:szCs w:val="28"/>
        </w:rPr>
        <w:t>Крім того, у страхуванні можуть брати участь:</w:t>
      </w:r>
    </w:p>
    <w:p w:rsidR="00112D4F" w:rsidRPr="00B23F76" w:rsidRDefault="00112D4F" w:rsidP="00B23F76">
      <w:pPr>
        <w:rPr>
          <w:i/>
          <w:color w:val="000000"/>
          <w:sz w:val="28"/>
          <w:szCs w:val="28"/>
        </w:rPr>
      </w:pPr>
      <w:r w:rsidRPr="00B23F76">
        <w:rPr>
          <w:i/>
          <w:color w:val="000000"/>
          <w:sz w:val="28"/>
          <w:szCs w:val="28"/>
        </w:rPr>
        <w:t xml:space="preserve">- </w:t>
      </w:r>
      <w:r w:rsidRPr="00B23F76">
        <w:rPr>
          <w:b/>
          <w:i/>
          <w:color w:val="000000"/>
          <w:sz w:val="28"/>
          <w:szCs w:val="28"/>
        </w:rPr>
        <w:t>застрахована особа</w:t>
      </w:r>
      <w:r w:rsidRPr="00B23F76">
        <w:rPr>
          <w:i/>
          <w:color w:val="000000"/>
          <w:sz w:val="28"/>
          <w:szCs w:val="28"/>
        </w:rPr>
        <w:t xml:space="preserve"> - фізична особа, життя, здоров'я і працездатність якої є об'єктом страхової відповідальності в особистому страхуванні. Вона може бути одночасно і страхувальником. Згідно Закону України "Про страхування" будь-яка особа, крім батьків, опікунів і попечителів, що страхують дітей, не може застрахувати життя іншої особи без її письмової згоди;</w:t>
      </w:r>
    </w:p>
    <w:p w:rsidR="00112D4F" w:rsidRPr="00B23F76" w:rsidRDefault="00112D4F" w:rsidP="00B23F76">
      <w:pPr>
        <w:rPr>
          <w:i/>
          <w:color w:val="000000"/>
          <w:sz w:val="28"/>
          <w:szCs w:val="28"/>
        </w:rPr>
      </w:pPr>
      <w:r w:rsidRPr="00B23F76">
        <w:rPr>
          <w:i/>
          <w:color w:val="000000"/>
          <w:sz w:val="28"/>
          <w:szCs w:val="28"/>
        </w:rPr>
        <w:t xml:space="preserve">- </w:t>
      </w:r>
      <w:r w:rsidRPr="00B23F76">
        <w:rPr>
          <w:b/>
          <w:i/>
          <w:color w:val="000000"/>
          <w:sz w:val="28"/>
          <w:szCs w:val="28"/>
        </w:rPr>
        <w:t>вигодоздобувач</w:t>
      </w:r>
      <w:r w:rsidRPr="00B23F76">
        <w:rPr>
          <w:i/>
          <w:color w:val="000000"/>
          <w:sz w:val="28"/>
          <w:szCs w:val="28"/>
        </w:rPr>
        <w:t>- особа, якій за умовами договору страхування буде виплачено страхове відшкодування при настанні страхового випадку;</w:t>
      </w:r>
    </w:p>
    <w:p w:rsidR="00112D4F" w:rsidRPr="00B23F76" w:rsidRDefault="00112D4F" w:rsidP="00B23F76">
      <w:pPr>
        <w:rPr>
          <w:i/>
          <w:color w:val="000000"/>
          <w:sz w:val="28"/>
          <w:szCs w:val="28"/>
        </w:rPr>
      </w:pPr>
      <w:r w:rsidRPr="00B23F76">
        <w:rPr>
          <w:i/>
          <w:color w:val="000000"/>
          <w:sz w:val="28"/>
          <w:szCs w:val="28"/>
        </w:rPr>
        <w:t>- перестрахувальник - страховик, що передає перестраховику вартість окремих об'єктів у перестрахування.</w:t>
      </w:r>
    </w:p>
    <w:p w:rsidR="00112D4F" w:rsidRPr="00B23F76" w:rsidRDefault="00112D4F" w:rsidP="00B23F76">
      <w:pPr>
        <w:rPr>
          <w:color w:val="000000"/>
          <w:sz w:val="28"/>
          <w:szCs w:val="28"/>
        </w:rPr>
      </w:pPr>
      <w:r w:rsidRPr="00B23F76">
        <w:rPr>
          <w:b/>
          <w:color w:val="000000"/>
          <w:sz w:val="28"/>
          <w:szCs w:val="28"/>
        </w:rPr>
        <w:t>Об'єктами страхування</w:t>
      </w:r>
      <w:r w:rsidRPr="00B23F76">
        <w:rPr>
          <w:color w:val="000000"/>
          <w:sz w:val="28"/>
          <w:szCs w:val="28"/>
        </w:rPr>
        <w:t xml:space="preserve"> можуть бути майнові інтереси, які не суперечать діючому законодавству України і пов'язані:</w:t>
      </w:r>
    </w:p>
    <w:p w:rsidR="00112D4F" w:rsidRPr="00B23F76" w:rsidRDefault="00112D4F" w:rsidP="00B23F76">
      <w:pPr>
        <w:rPr>
          <w:color w:val="000000"/>
          <w:sz w:val="28"/>
          <w:szCs w:val="28"/>
        </w:rPr>
      </w:pPr>
      <w:r w:rsidRPr="00B23F76">
        <w:rPr>
          <w:color w:val="000000"/>
          <w:sz w:val="28"/>
          <w:szCs w:val="28"/>
        </w:rPr>
        <w:t>– з життям, здоров'ям , працездатністю страхувальника чи застрахованої особи;</w:t>
      </w:r>
    </w:p>
    <w:p w:rsidR="00112D4F" w:rsidRPr="00B23F76" w:rsidRDefault="00112D4F" w:rsidP="00B23F76">
      <w:pPr>
        <w:rPr>
          <w:color w:val="000000"/>
          <w:sz w:val="28"/>
          <w:szCs w:val="28"/>
        </w:rPr>
      </w:pPr>
      <w:r w:rsidRPr="00B23F76">
        <w:rPr>
          <w:color w:val="000000"/>
          <w:sz w:val="28"/>
          <w:szCs w:val="28"/>
        </w:rPr>
        <w:t>– з володінням, користуванням і розпорядженням майном;</w:t>
      </w:r>
    </w:p>
    <w:p w:rsidR="00112D4F" w:rsidRPr="00B23F76" w:rsidRDefault="00112D4F" w:rsidP="00B23F76">
      <w:pPr>
        <w:rPr>
          <w:color w:val="000000"/>
          <w:sz w:val="28"/>
          <w:szCs w:val="28"/>
        </w:rPr>
      </w:pPr>
      <w:r w:rsidRPr="00B23F76">
        <w:rPr>
          <w:color w:val="000000"/>
          <w:sz w:val="28"/>
          <w:szCs w:val="28"/>
        </w:rPr>
        <w:t>– з відшкодуванням страхувальником заподіяного їм збитку третій фізичній особі чи її майну, а також збитку, заподіяного юридичній особі.</w:t>
      </w:r>
    </w:p>
    <w:p w:rsidR="00112D4F" w:rsidRPr="00B23F76" w:rsidRDefault="00112D4F" w:rsidP="00B23F76">
      <w:pPr>
        <w:rPr>
          <w:b/>
          <w:bCs/>
          <w:color w:val="000000"/>
          <w:sz w:val="28"/>
          <w:szCs w:val="28"/>
        </w:rPr>
      </w:pPr>
    </w:p>
    <w:p w:rsidR="00112D4F" w:rsidRPr="00B23F76" w:rsidRDefault="00112D4F" w:rsidP="00B23F76">
      <w:pPr>
        <w:rPr>
          <w:b/>
          <w:bCs/>
          <w:color w:val="000000"/>
          <w:sz w:val="28"/>
          <w:szCs w:val="28"/>
        </w:rPr>
      </w:pPr>
    </w:p>
    <w:p w:rsidR="00112D4F" w:rsidRPr="00B23F76" w:rsidRDefault="00112D4F" w:rsidP="00B23F76">
      <w:pPr>
        <w:rPr>
          <w:b/>
          <w:bCs/>
          <w:color w:val="000000"/>
          <w:sz w:val="28"/>
          <w:szCs w:val="28"/>
        </w:rPr>
      </w:pPr>
      <w:r w:rsidRPr="00B23F76">
        <w:rPr>
          <w:b/>
          <w:bCs/>
          <w:color w:val="000000"/>
          <w:sz w:val="28"/>
          <w:szCs w:val="28"/>
        </w:rPr>
        <w:t>2.</w:t>
      </w:r>
      <w:r w:rsidRPr="00B23F76">
        <w:rPr>
          <w:rStyle w:val="apple-converted-space"/>
          <w:b/>
          <w:bCs/>
          <w:color w:val="000000"/>
          <w:sz w:val="28"/>
          <w:szCs w:val="28"/>
        </w:rPr>
        <w:t> </w:t>
      </w:r>
      <w:r w:rsidRPr="00B23F76">
        <w:rPr>
          <w:b/>
          <w:bCs/>
          <w:color w:val="000000"/>
          <w:sz w:val="28"/>
          <w:szCs w:val="28"/>
        </w:rPr>
        <w:t>Форми страхування</w:t>
      </w:r>
    </w:p>
    <w:p w:rsidR="00112D4F" w:rsidRPr="00B23F76" w:rsidRDefault="00112D4F" w:rsidP="00B23F76">
      <w:pPr>
        <w:rPr>
          <w:color w:val="000000"/>
          <w:sz w:val="28"/>
          <w:szCs w:val="28"/>
        </w:rPr>
      </w:pPr>
    </w:p>
    <w:p w:rsidR="00112D4F" w:rsidRPr="00B23F76" w:rsidRDefault="00112D4F" w:rsidP="00B23F76">
      <w:pPr>
        <w:rPr>
          <w:b/>
          <w:color w:val="000000"/>
          <w:sz w:val="28"/>
          <w:szCs w:val="28"/>
        </w:rPr>
      </w:pPr>
      <w:r w:rsidRPr="00B23F76">
        <w:rPr>
          <w:b/>
          <w:color w:val="000000"/>
          <w:sz w:val="28"/>
          <w:szCs w:val="28"/>
        </w:rPr>
        <w:t>1. За формою власності страховика виділяють:</w:t>
      </w:r>
    </w:p>
    <w:p w:rsidR="00112D4F" w:rsidRPr="00B23F76" w:rsidRDefault="00112D4F" w:rsidP="00B23F76">
      <w:pPr>
        <w:rPr>
          <w:color w:val="000000"/>
          <w:sz w:val="28"/>
          <w:szCs w:val="28"/>
        </w:rPr>
      </w:pPr>
      <w:r w:rsidRPr="00B23F76">
        <w:rPr>
          <w:color w:val="000000"/>
          <w:sz w:val="28"/>
          <w:szCs w:val="28"/>
        </w:rPr>
        <w:t xml:space="preserve">– </w:t>
      </w:r>
      <w:r w:rsidRPr="00B23F76">
        <w:rPr>
          <w:b/>
          <w:color w:val="000000"/>
          <w:sz w:val="28"/>
          <w:szCs w:val="28"/>
        </w:rPr>
        <w:t>державне страхування</w:t>
      </w:r>
      <w:r w:rsidRPr="00B23F76">
        <w:rPr>
          <w:color w:val="000000"/>
          <w:sz w:val="28"/>
          <w:szCs w:val="28"/>
        </w:rPr>
        <w:t xml:space="preserve"> - в якості (як захисник) страховика виступає держава в особі спеціально уповноважених на це організацій. У коло інтересів держави входить його монополія на проведення будь-яких чи окремих видів страхування (визначених законом про статут страхової діяльності);</w:t>
      </w:r>
    </w:p>
    <w:p w:rsidR="00112D4F" w:rsidRPr="00B23F76" w:rsidRDefault="00112D4F" w:rsidP="00B23F76">
      <w:pPr>
        <w:rPr>
          <w:color w:val="000000"/>
          <w:sz w:val="28"/>
          <w:szCs w:val="28"/>
        </w:rPr>
      </w:pPr>
      <w:r w:rsidRPr="00B23F76">
        <w:rPr>
          <w:color w:val="000000"/>
          <w:sz w:val="28"/>
          <w:szCs w:val="28"/>
        </w:rPr>
        <w:t xml:space="preserve">– </w:t>
      </w:r>
      <w:r w:rsidRPr="00B23F76">
        <w:rPr>
          <w:b/>
          <w:color w:val="000000"/>
          <w:sz w:val="28"/>
          <w:szCs w:val="28"/>
        </w:rPr>
        <w:t>акціонерне страхування</w:t>
      </w:r>
      <w:r w:rsidRPr="00B23F76">
        <w:rPr>
          <w:color w:val="000000"/>
          <w:sz w:val="28"/>
          <w:szCs w:val="28"/>
        </w:rPr>
        <w:t xml:space="preserve"> - недержавна організаційна форма, у якості страховика виступає приватний капітал у виді акціонерного товариства;</w:t>
      </w:r>
    </w:p>
    <w:p w:rsidR="00112D4F" w:rsidRPr="00B23F76" w:rsidRDefault="00112D4F" w:rsidP="00B23F76">
      <w:pPr>
        <w:rPr>
          <w:color w:val="000000"/>
          <w:sz w:val="28"/>
          <w:szCs w:val="28"/>
        </w:rPr>
      </w:pPr>
      <w:r w:rsidRPr="00B23F76">
        <w:rPr>
          <w:color w:val="000000"/>
          <w:sz w:val="28"/>
          <w:szCs w:val="28"/>
        </w:rPr>
        <w:t xml:space="preserve">– </w:t>
      </w:r>
      <w:r w:rsidRPr="00B23F76">
        <w:rPr>
          <w:b/>
          <w:color w:val="000000"/>
          <w:sz w:val="28"/>
          <w:szCs w:val="28"/>
        </w:rPr>
        <w:t>взаємне страхування</w:t>
      </w:r>
      <w:r w:rsidRPr="00B23F76">
        <w:rPr>
          <w:color w:val="000000"/>
          <w:sz w:val="28"/>
          <w:szCs w:val="28"/>
        </w:rPr>
        <w:t xml:space="preserve"> - недержавна організаційна форма, домовленість між фізичними чи юридичними особами про відшкодування один одному збитків у визначених частках відповідно до прийнятих умов (загальне взаємне страхування). </w:t>
      </w:r>
    </w:p>
    <w:p w:rsidR="00112D4F" w:rsidRPr="00B23F76" w:rsidRDefault="00112D4F" w:rsidP="00B23F76">
      <w:pPr>
        <w:rPr>
          <w:i/>
          <w:color w:val="000000"/>
          <w:sz w:val="28"/>
          <w:szCs w:val="28"/>
        </w:rPr>
      </w:pPr>
      <w:r w:rsidRPr="00B23F76">
        <w:rPr>
          <w:color w:val="000000"/>
          <w:sz w:val="28"/>
          <w:szCs w:val="28"/>
        </w:rPr>
        <w:t xml:space="preserve">Товариство взаємного страхування виступає як об'єднання фізичних чи юридичних осіб, створене на основі добровільної угоди між ними для страхового захисту своїх майнових інтересів. </w:t>
      </w:r>
      <w:r w:rsidRPr="00B23F76">
        <w:rPr>
          <w:i/>
          <w:color w:val="000000"/>
          <w:sz w:val="28"/>
          <w:szCs w:val="28"/>
        </w:rPr>
        <w:t xml:space="preserve">Товариство взаємного страхування є юридичною </w:t>
      </w:r>
      <w:r w:rsidRPr="00B23F76">
        <w:rPr>
          <w:i/>
          <w:color w:val="000000"/>
          <w:sz w:val="28"/>
          <w:szCs w:val="28"/>
        </w:rPr>
        <w:lastRenderedPageBreak/>
        <w:t xml:space="preserve">особою і відповідає за своїми обов'язками усім своїм майном. </w:t>
      </w:r>
      <w:r w:rsidRPr="00B23F76">
        <w:rPr>
          <w:i/>
          <w:color w:val="000000"/>
          <w:sz w:val="28"/>
          <w:szCs w:val="28"/>
          <w:u w:val="single"/>
        </w:rPr>
        <w:t xml:space="preserve">Кожен страхувальник є членом-пайовиком суспільства взаємного страхування. Мінімальна кількість членів-пайовиків визначається статутом суспільства. </w:t>
      </w:r>
      <w:r w:rsidRPr="00B23F76">
        <w:rPr>
          <w:i/>
          <w:color w:val="000000"/>
          <w:sz w:val="28"/>
          <w:szCs w:val="28"/>
        </w:rPr>
        <w:t>В даний час в Україні відсутня правова база для діяльності товариств взаємного страхування. За кордоном товариства взаємного страхування є великими господарськими суб'єктами регіонального, національного і міжнародного страхового ринку.</w:t>
      </w:r>
    </w:p>
    <w:p w:rsidR="00112D4F" w:rsidRPr="00B23F76" w:rsidRDefault="00112D4F" w:rsidP="00B23F76">
      <w:pPr>
        <w:rPr>
          <w:b/>
          <w:i/>
          <w:color w:val="000000"/>
          <w:sz w:val="28"/>
          <w:szCs w:val="28"/>
        </w:rPr>
      </w:pPr>
      <w:r w:rsidRPr="00B23F76">
        <w:rPr>
          <w:b/>
          <w:bCs/>
          <w:color w:val="000000"/>
          <w:sz w:val="28"/>
          <w:szCs w:val="28"/>
        </w:rPr>
        <w:t>2.</w:t>
      </w:r>
      <w:r w:rsidRPr="00B23F76">
        <w:rPr>
          <w:rStyle w:val="apple-converted-space"/>
          <w:b/>
          <w:bCs/>
          <w:color w:val="000000"/>
          <w:sz w:val="28"/>
          <w:szCs w:val="28"/>
        </w:rPr>
        <w:t> </w:t>
      </w:r>
      <w:r w:rsidRPr="00B23F76">
        <w:rPr>
          <w:b/>
          <w:bCs/>
          <w:color w:val="000000"/>
          <w:sz w:val="28"/>
          <w:szCs w:val="28"/>
        </w:rPr>
        <w:t>За формою організації</w:t>
      </w:r>
      <w:r w:rsidRPr="00B23F76">
        <w:rPr>
          <w:color w:val="000000"/>
          <w:sz w:val="28"/>
          <w:szCs w:val="28"/>
        </w:rPr>
        <w:t xml:space="preserve">може здійснюватися в </w:t>
      </w:r>
      <w:r w:rsidRPr="00B23F76">
        <w:rPr>
          <w:b/>
          <w:i/>
          <w:color w:val="000000"/>
          <w:sz w:val="28"/>
          <w:szCs w:val="28"/>
        </w:rPr>
        <w:t>обов'язковій і добровільній формах.</w:t>
      </w:r>
    </w:p>
    <w:p w:rsidR="00112D4F" w:rsidRPr="00B23F76" w:rsidRDefault="00112D4F" w:rsidP="00B23F76">
      <w:pPr>
        <w:rPr>
          <w:b/>
          <w:color w:val="000000"/>
          <w:sz w:val="28"/>
          <w:szCs w:val="28"/>
        </w:rPr>
      </w:pPr>
      <w:r w:rsidRPr="00B23F76">
        <w:rPr>
          <w:b/>
          <w:color w:val="000000"/>
          <w:sz w:val="28"/>
          <w:szCs w:val="28"/>
        </w:rPr>
        <w:t>Обов'язкове страхування</w:t>
      </w:r>
      <w:r w:rsidRPr="00B23F76">
        <w:rPr>
          <w:color w:val="000000"/>
          <w:sz w:val="28"/>
          <w:szCs w:val="28"/>
        </w:rPr>
        <w:t xml:space="preserve">ґрунтується на принципах обов’язковості, здійснюється в силу закону. Ініціатором обов'язкового страхування є держава, що у формі закону зобов'язує юридичних і фізичних осіб вносити кошти, коли страховий захист тих чи інших об'єктів пов'язаний з інтересами не тільки окремих страхувальників, але і всього суспільства. </w:t>
      </w:r>
      <w:r w:rsidRPr="00B23F76">
        <w:rPr>
          <w:b/>
          <w:color w:val="000000"/>
          <w:sz w:val="28"/>
          <w:szCs w:val="28"/>
        </w:rPr>
        <w:t>Обов'язкову форму страхування відрізняють наступні ознаки:</w:t>
      </w:r>
    </w:p>
    <w:p w:rsidR="00112D4F" w:rsidRPr="00B23F76" w:rsidRDefault="00112D4F" w:rsidP="00B23F76">
      <w:pPr>
        <w:rPr>
          <w:b/>
          <w:i/>
          <w:color w:val="000000"/>
          <w:sz w:val="28"/>
          <w:szCs w:val="28"/>
        </w:rPr>
      </w:pPr>
      <w:r w:rsidRPr="00B23F76">
        <w:rPr>
          <w:b/>
          <w:i/>
          <w:color w:val="000000"/>
          <w:sz w:val="28"/>
          <w:szCs w:val="28"/>
        </w:rPr>
        <w:t xml:space="preserve">1) Обов'язкове страхування встановлюється законом, відповідно до якого страховик зобов'язаний застрахувати відповідні об'єкти, а страхувальники - вносити належні страхові платежі. </w:t>
      </w:r>
    </w:p>
    <w:p w:rsidR="00112D4F" w:rsidRPr="00B23F76" w:rsidRDefault="00112D4F" w:rsidP="00B23F76">
      <w:pPr>
        <w:rPr>
          <w:color w:val="000000"/>
          <w:sz w:val="28"/>
          <w:szCs w:val="28"/>
        </w:rPr>
      </w:pPr>
      <w:r w:rsidRPr="00B23F76">
        <w:rPr>
          <w:b/>
          <w:i/>
          <w:color w:val="000000"/>
          <w:sz w:val="28"/>
          <w:szCs w:val="28"/>
        </w:rPr>
        <w:t>2) Суцільне охоплення обов'язковим страхуванням зазначених у законі об'єктів.</w:t>
      </w:r>
      <w:r w:rsidRPr="00B23F76">
        <w:rPr>
          <w:color w:val="000000"/>
          <w:sz w:val="28"/>
          <w:szCs w:val="28"/>
        </w:rPr>
        <w:t xml:space="preserve"> Для цього страхові органи щорічно проводять по всій країні реєстрацію застрахованих об'єктів, начислення страхових платежів та їх стягування у встановлений термін.</w:t>
      </w:r>
    </w:p>
    <w:p w:rsidR="00112D4F" w:rsidRPr="00B23F76" w:rsidRDefault="00112D4F" w:rsidP="00B23F76">
      <w:pPr>
        <w:rPr>
          <w:color w:val="000000"/>
          <w:sz w:val="28"/>
          <w:szCs w:val="28"/>
        </w:rPr>
      </w:pPr>
      <w:r w:rsidRPr="00B23F76">
        <w:rPr>
          <w:b/>
          <w:i/>
          <w:color w:val="000000"/>
          <w:sz w:val="28"/>
          <w:szCs w:val="28"/>
        </w:rPr>
        <w:t>3) Автоматичність поширення обов'язкового страхування на об'єкти, зазначені в законі.</w:t>
      </w:r>
      <w:r w:rsidRPr="00B23F76">
        <w:rPr>
          <w:color w:val="000000"/>
          <w:sz w:val="28"/>
          <w:szCs w:val="28"/>
        </w:rPr>
        <w:t xml:space="preserve"> Страхувальник не повинен заявляти в страховий орган про появу в господарстві підлягаючого страхуванню об'єкта. Дане майно автоматично включається в сферу страхування. При черговій реєстрації воно буде враховано, а страхувальнику пред'явлені до сплати страхові внески. Так, наприклад, чинне законодавство встановлює, що </w:t>
      </w:r>
      <w:r w:rsidRPr="00B23F76">
        <w:rPr>
          <w:i/>
          <w:color w:val="000000"/>
          <w:sz w:val="28"/>
          <w:szCs w:val="28"/>
          <w:u w:val="single"/>
        </w:rPr>
        <w:t>будівлі, що належать громадянам, вважаються застрахованими з моменту встановлення на постійне місце і взведення даху.</w:t>
      </w:r>
    </w:p>
    <w:p w:rsidR="00112D4F" w:rsidRPr="00B23F76" w:rsidRDefault="00112D4F" w:rsidP="00B23F76">
      <w:pPr>
        <w:rPr>
          <w:color w:val="000000"/>
          <w:sz w:val="28"/>
          <w:szCs w:val="28"/>
          <w:u w:val="single"/>
        </w:rPr>
      </w:pPr>
      <w:r w:rsidRPr="00B23F76">
        <w:rPr>
          <w:b/>
          <w:i/>
          <w:color w:val="000000"/>
          <w:sz w:val="28"/>
          <w:szCs w:val="28"/>
        </w:rPr>
        <w:t>4) Безстроковість обов'язкового страхування.</w:t>
      </w:r>
      <w:r w:rsidRPr="00B23F76">
        <w:rPr>
          <w:color w:val="000000"/>
          <w:sz w:val="28"/>
          <w:szCs w:val="28"/>
        </w:rPr>
        <w:t xml:space="preserve"> Вона діє протягом усього періоду, поки страхувальник користається застрахованим майном. Тільки безхазяйне і старе майно не підлягає страхуванню. </w:t>
      </w:r>
      <w:r w:rsidRPr="00B23F76">
        <w:rPr>
          <w:color w:val="000000"/>
          <w:sz w:val="28"/>
          <w:szCs w:val="28"/>
          <w:u w:val="single"/>
        </w:rPr>
        <w:t>При переході майна до іншого страхувальника страхування не призупиняється. Воно втрачає силу тільки при загибелі застрахованого майна.</w:t>
      </w:r>
    </w:p>
    <w:p w:rsidR="00112D4F" w:rsidRPr="00B23F76" w:rsidRDefault="00112D4F" w:rsidP="00B23F76">
      <w:pPr>
        <w:rPr>
          <w:b/>
          <w:color w:val="000000"/>
          <w:sz w:val="28"/>
          <w:szCs w:val="28"/>
          <w:u w:val="single"/>
        </w:rPr>
      </w:pPr>
      <w:r w:rsidRPr="00B23F76">
        <w:rPr>
          <w:b/>
          <w:color w:val="000000"/>
          <w:sz w:val="28"/>
          <w:szCs w:val="28"/>
        </w:rPr>
        <w:t xml:space="preserve">В Україні Законом передбачене здійснення таких видів </w:t>
      </w:r>
      <w:r w:rsidRPr="00B23F76">
        <w:rPr>
          <w:b/>
          <w:color w:val="000000"/>
          <w:sz w:val="28"/>
          <w:szCs w:val="28"/>
          <w:u w:val="single"/>
        </w:rPr>
        <w:t>обов'язкового страхування:</w:t>
      </w:r>
      <w:r w:rsidRPr="00B23F76">
        <w:rPr>
          <w:b/>
          <w:color w:val="000000"/>
          <w:sz w:val="28"/>
          <w:szCs w:val="28"/>
        </w:rPr>
        <w:t>(сам ост)</w:t>
      </w:r>
    </w:p>
    <w:p w:rsidR="00112D4F" w:rsidRPr="00B23F76" w:rsidRDefault="00112D4F" w:rsidP="00B23F76">
      <w:pPr>
        <w:rPr>
          <w:color w:val="000000"/>
          <w:sz w:val="28"/>
          <w:szCs w:val="28"/>
        </w:rPr>
      </w:pPr>
      <w:r w:rsidRPr="00B23F76">
        <w:rPr>
          <w:color w:val="000000"/>
          <w:sz w:val="28"/>
          <w:szCs w:val="28"/>
        </w:rPr>
        <w:t>– медичне страхування;</w:t>
      </w:r>
    </w:p>
    <w:p w:rsidR="00112D4F" w:rsidRPr="00B23F76" w:rsidRDefault="00112D4F" w:rsidP="00B23F76">
      <w:pPr>
        <w:rPr>
          <w:color w:val="000000"/>
          <w:sz w:val="28"/>
          <w:szCs w:val="28"/>
        </w:rPr>
      </w:pPr>
      <w:r w:rsidRPr="00B23F76">
        <w:rPr>
          <w:color w:val="000000"/>
          <w:sz w:val="28"/>
          <w:szCs w:val="28"/>
        </w:rPr>
        <w:t>– індивідуальне страхування від нещасних випадків на транспорті;</w:t>
      </w:r>
    </w:p>
    <w:p w:rsidR="00112D4F" w:rsidRPr="00B23F76" w:rsidRDefault="00112D4F" w:rsidP="00B23F76">
      <w:pPr>
        <w:rPr>
          <w:color w:val="000000"/>
          <w:sz w:val="28"/>
          <w:szCs w:val="28"/>
        </w:rPr>
      </w:pPr>
      <w:r w:rsidRPr="00B23F76">
        <w:rPr>
          <w:color w:val="000000"/>
          <w:sz w:val="28"/>
          <w:szCs w:val="28"/>
        </w:rPr>
        <w:t>– страхування членів екіпажу і авіаційного персоналу;</w:t>
      </w:r>
    </w:p>
    <w:p w:rsidR="00112D4F" w:rsidRPr="00B23F76" w:rsidRDefault="00112D4F" w:rsidP="00B23F76">
      <w:pPr>
        <w:rPr>
          <w:color w:val="000000"/>
          <w:sz w:val="28"/>
          <w:szCs w:val="28"/>
        </w:rPr>
      </w:pPr>
      <w:r w:rsidRPr="00B23F76">
        <w:rPr>
          <w:color w:val="000000"/>
          <w:sz w:val="28"/>
          <w:szCs w:val="28"/>
        </w:rPr>
        <w:t>– страхування відповідальності повітряного перевізника і виконання повітряних робіт з відшкодуванням збитків, заподіяних пасажирам, багажу, пошті, вантажам;</w:t>
      </w:r>
    </w:p>
    <w:p w:rsidR="00112D4F" w:rsidRPr="00B23F76" w:rsidRDefault="00112D4F" w:rsidP="00B23F76">
      <w:pPr>
        <w:rPr>
          <w:color w:val="000000"/>
          <w:sz w:val="28"/>
          <w:szCs w:val="28"/>
        </w:rPr>
      </w:pPr>
      <w:r w:rsidRPr="00B23F76">
        <w:rPr>
          <w:color w:val="000000"/>
          <w:sz w:val="28"/>
          <w:szCs w:val="28"/>
        </w:rPr>
        <w:t>– страхування цивільної відповідальності власників транспортних засобів;</w:t>
      </w:r>
    </w:p>
    <w:p w:rsidR="00112D4F" w:rsidRPr="00B23F76" w:rsidRDefault="00112D4F" w:rsidP="00B23F76">
      <w:pPr>
        <w:rPr>
          <w:color w:val="000000"/>
          <w:sz w:val="28"/>
          <w:szCs w:val="28"/>
        </w:rPr>
      </w:pPr>
      <w:r w:rsidRPr="00B23F76">
        <w:rPr>
          <w:color w:val="000000"/>
          <w:sz w:val="28"/>
          <w:szCs w:val="28"/>
        </w:rPr>
        <w:t>– страхування авіаційних судів;</w:t>
      </w:r>
    </w:p>
    <w:p w:rsidR="00112D4F" w:rsidRPr="00B23F76" w:rsidRDefault="00112D4F" w:rsidP="00B23F76">
      <w:pPr>
        <w:rPr>
          <w:color w:val="000000"/>
          <w:sz w:val="28"/>
          <w:szCs w:val="28"/>
        </w:rPr>
      </w:pPr>
      <w:r w:rsidRPr="00B23F76">
        <w:rPr>
          <w:color w:val="000000"/>
          <w:sz w:val="28"/>
          <w:szCs w:val="28"/>
        </w:rPr>
        <w:t>– обов'язкове страхування врожаю сільськогосподарських культур і багаторічних насаджень у державних сільськогосподарських підприємствах;</w:t>
      </w:r>
    </w:p>
    <w:p w:rsidR="00112D4F" w:rsidRPr="00B23F76" w:rsidRDefault="00112D4F" w:rsidP="00B23F76">
      <w:pPr>
        <w:rPr>
          <w:color w:val="000000"/>
          <w:sz w:val="28"/>
          <w:szCs w:val="28"/>
        </w:rPr>
      </w:pPr>
      <w:r w:rsidRPr="00B23F76">
        <w:rPr>
          <w:color w:val="000000"/>
          <w:sz w:val="28"/>
          <w:szCs w:val="28"/>
        </w:rPr>
        <w:t>– страхування цивільної відповідальності оператора ядерної установки за збиток, котрий може бути нанесений унаслідок ядерного інциденту (порядок і умови цього страхування визначаються спеціальним законом України) та ін.</w:t>
      </w:r>
    </w:p>
    <w:p w:rsidR="00112D4F" w:rsidRPr="00B23F76" w:rsidRDefault="00112D4F" w:rsidP="00B23F76">
      <w:pPr>
        <w:rPr>
          <w:color w:val="000000"/>
          <w:sz w:val="28"/>
          <w:szCs w:val="28"/>
        </w:rPr>
      </w:pPr>
      <w:r w:rsidRPr="00B23F76">
        <w:rPr>
          <w:color w:val="000000"/>
          <w:sz w:val="28"/>
          <w:szCs w:val="28"/>
        </w:rPr>
        <w:t>Витрати по обов'язковому страхуванню відносяться на собівартість продукції, робіт, послуг.</w:t>
      </w:r>
    </w:p>
    <w:p w:rsidR="00112D4F" w:rsidRPr="00B23F76" w:rsidRDefault="00112D4F" w:rsidP="00B23F76">
      <w:pPr>
        <w:rPr>
          <w:color w:val="000000"/>
          <w:sz w:val="28"/>
          <w:szCs w:val="28"/>
        </w:rPr>
      </w:pPr>
    </w:p>
    <w:p w:rsidR="00112D4F" w:rsidRPr="00B23F76" w:rsidRDefault="00112D4F" w:rsidP="00B23F76">
      <w:pPr>
        <w:rPr>
          <w:color w:val="000000"/>
          <w:sz w:val="28"/>
          <w:szCs w:val="28"/>
        </w:rPr>
      </w:pPr>
      <w:r w:rsidRPr="00B23F76">
        <w:rPr>
          <w:b/>
          <w:color w:val="000000"/>
          <w:sz w:val="28"/>
          <w:szCs w:val="28"/>
          <w:u w:val="single"/>
        </w:rPr>
        <w:t xml:space="preserve">Добровільне страхування здійснюється </w:t>
      </w:r>
      <w:r w:rsidRPr="00B23F76">
        <w:rPr>
          <w:color w:val="000000"/>
          <w:sz w:val="28"/>
          <w:szCs w:val="28"/>
        </w:rPr>
        <w:t>на основі добровільного договору між страхувальником і страховиком, в якому обумовлюються порядок і умови страхування, обов'язки сторін. Ініціатором добровільного страхування виступають господарчі суб'єкти, фізичні і юридичні особи.</w:t>
      </w:r>
    </w:p>
    <w:p w:rsidR="00112D4F" w:rsidRPr="00B23F76" w:rsidRDefault="00112D4F" w:rsidP="00B23F76">
      <w:pPr>
        <w:rPr>
          <w:color w:val="000000"/>
          <w:sz w:val="28"/>
          <w:szCs w:val="28"/>
        </w:rPr>
      </w:pPr>
      <w:r w:rsidRPr="00B23F76">
        <w:rPr>
          <w:color w:val="000000"/>
          <w:sz w:val="28"/>
          <w:szCs w:val="28"/>
        </w:rPr>
        <w:t>Нормативну базу для організації і проведення добровільного страхування створює страхове законодавство. Виходячи з законодавчої бази, формуються умови та правила окремих видів добровільного страхування. Ці правила й умови, що розроблюються страховиком, підлягають обов'язковому ліцензуванню з боку органа державного страхового нагляду. Факт набуття договору страхування може засвідчуватись наданим страховиком страхувальнику страховим свідоцтвом (полісом, сертифікатом) з додатком правил страхування.</w:t>
      </w:r>
    </w:p>
    <w:p w:rsidR="00112D4F" w:rsidRPr="00B23F76" w:rsidRDefault="00112D4F" w:rsidP="00B23F76">
      <w:pPr>
        <w:rPr>
          <w:color w:val="000000"/>
          <w:sz w:val="28"/>
          <w:szCs w:val="28"/>
        </w:rPr>
      </w:pPr>
      <w:r w:rsidRPr="00B23F76">
        <w:rPr>
          <w:color w:val="000000"/>
          <w:sz w:val="28"/>
          <w:szCs w:val="28"/>
        </w:rPr>
        <w:t>Добровільне страхування має, як правило, заздалегідь обговорений визначений термін страхування. Початок і закінчення терміну страхування вказується в договорі з особливою точністю, тому що страховик несе страхову відповідальність тільки в період страхування. Договір страхування обов'язково укладається в письмовій формі.</w:t>
      </w:r>
    </w:p>
    <w:p w:rsidR="00112D4F" w:rsidRPr="00B23F76" w:rsidRDefault="00112D4F" w:rsidP="00B23F76">
      <w:pPr>
        <w:rPr>
          <w:rStyle w:val="af0"/>
          <w:b w:val="0"/>
          <w:bCs w:val="0"/>
          <w:color w:val="000000"/>
          <w:sz w:val="28"/>
          <w:szCs w:val="28"/>
        </w:rPr>
      </w:pPr>
      <w:r w:rsidRPr="00B23F76">
        <w:rPr>
          <w:color w:val="000000"/>
          <w:sz w:val="28"/>
          <w:szCs w:val="28"/>
        </w:rPr>
        <w:t>Законом України "Про страхування" передбачено більше 20 видів добровільного страхування.</w:t>
      </w:r>
    </w:p>
    <w:p w:rsidR="00112D4F" w:rsidRPr="00B23F76" w:rsidRDefault="00112D4F" w:rsidP="00B23F76">
      <w:pPr>
        <w:rPr>
          <w:color w:val="000000"/>
          <w:sz w:val="28"/>
          <w:szCs w:val="28"/>
        </w:rPr>
      </w:pPr>
      <w:r w:rsidRPr="00B23F76">
        <w:rPr>
          <w:color w:val="000000"/>
          <w:sz w:val="28"/>
          <w:szCs w:val="28"/>
        </w:rPr>
        <w:t>Видами добровільного страхування можуть бути:</w:t>
      </w:r>
    </w:p>
    <w:p w:rsidR="00112D4F" w:rsidRPr="00B23F76" w:rsidRDefault="00112D4F" w:rsidP="00B23F76">
      <w:pPr>
        <w:rPr>
          <w:color w:val="000000"/>
          <w:sz w:val="28"/>
          <w:szCs w:val="28"/>
        </w:rPr>
      </w:pPr>
      <w:r w:rsidRPr="00B23F76">
        <w:rPr>
          <w:color w:val="000000"/>
          <w:sz w:val="28"/>
          <w:szCs w:val="28"/>
        </w:rPr>
        <w:t>1) страхування життя;</w:t>
      </w:r>
    </w:p>
    <w:p w:rsidR="00112D4F" w:rsidRPr="00B23F76" w:rsidRDefault="00112D4F" w:rsidP="00B23F76">
      <w:pPr>
        <w:rPr>
          <w:color w:val="000000"/>
          <w:sz w:val="28"/>
          <w:szCs w:val="28"/>
        </w:rPr>
      </w:pPr>
      <w:r w:rsidRPr="00B23F76">
        <w:rPr>
          <w:color w:val="000000"/>
          <w:sz w:val="28"/>
          <w:szCs w:val="28"/>
        </w:rPr>
        <w:t>2) страхування від нещасних випадків;</w:t>
      </w:r>
    </w:p>
    <w:p w:rsidR="00112D4F" w:rsidRPr="00B23F76" w:rsidRDefault="00112D4F" w:rsidP="00B23F76">
      <w:pPr>
        <w:rPr>
          <w:color w:val="000000"/>
          <w:sz w:val="28"/>
          <w:szCs w:val="28"/>
        </w:rPr>
      </w:pPr>
      <w:r w:rsidRPr="00B23F76">
        <w:rPr>
          <w:color w:val="000000"/>
          <w:sz w:val="28"/>
          <w:szCs w:val="28"/>
        </w:rPr>
        <w:t>3) медичне страхування (безперервне страхування здоров'я);</w:t>
      </w:r>
    </w:p>
    <w:p w:rsidR="00112D4F" w:rsidRPr="00B23F76" w:rsidRDefault="00112D4F" w:rsidP="00B23F76">
      <w:pPr>
        <w:rPr>
          <w:color w:val="000000"/>
          <w:sz w:val="28"/>
          <w:szCs w:val="28"/>
        </w:rPr>
      </w:pPr>
      <w:r w:rsidRPr="00B23F76">
        <w:rPr>
          <w:color w:val="000000"/>
          <w:sz w:val="28"/>
          <w:szCs w:val="28"/>
        </w:rPr>
        <w:t>4) страхування здоров'я на випадок хвороби;</w:t>
      </w:r>
    </w:p>
    <w:p w:rsidR="00112D4F" w:rsidRPr="00B23F76" w:rsidRDefault="00112D4F" w:rsidP="00B23F76">
      <w:pPr>
        <w:rPr>
          <w:color w:val="000000"/>
          <w:sz w:val="28"/>
          <w:szCs w:val="28"/>
        </w:rPr>
      </w:pPr>
      <w:r w:rsidRPr="00B23F76">
        <w:rPr>
          <w:color w:val="000000"/>
          <w:sz w:val="28"/>
          <w:szCs w:val="28"/>
        </w:rPr>
        <w:t>5) страхування залізничного транспорту;</w:t>
      </w:r>
    </w:p>
    <w:p w:rsidR="00112D4F" w:rsidRPr="00B23F76" w:rsidRDefault="00112D4F" w:rsidP="00B23F76">
      <w:pPr>
        <w:rPr>
          <w:color w:val="000000"/>
          <w:sz w:val="28"/>
          <w:szCs w:val="28"/>
        </w:rPr>
      </w:pPr>
      <w:r w:rsidRPr="00B23F76">
        <w:rPr>
          <w:color w:val="000000"/>
          <w:sz w:val="28"/>
          <w:szCs w:val="28"/>
        </w:rPr>
        <w:t>6) страхування наземного транспорту (крім залізничного);</w:t>
      </w:r>
    </w:p>
    <w:p w:rsidR="00112D4F" w:rsidRPr="00B23F76" w:rsidRDefault="00112D4F" w:rsidP="00B23F76">
      <w:pPr>
        <w:rPr>
          <w:color w:val="000000"/>
          <w:sz w:val="28"/>
          <w:szCs w:val="28"/>
        </w:rPr>
      </w:pPr>
      <w:r w:rsidRPr="00B23F76">
        <w:rPr>
          <w:color w:val="000000"/>
          <w:sz w:val="28"/>
          <w:szCs w:val="28"/>
        </w:rPr>
        <w:t>7) страхування повітряного транспорту;</w:t>
      </w:r>
    </w:p>
    <w:p w:rsidR="00112D4F" w:rsidRPr="00B23F76" w:rsidRDefault="00112D4F" w:rsidP="00B23F76">
      <w:pPr>
        <w:rPr>
          <w:color w:val="000000"/>
          <w:sz w:val="28"/>
          <w:szCs w:val="28"/>
        </w:rPr>
      </w:pPr>
      <w:r w:rsidRPr="00B23F76">
        <w:rPr>
          <w:color w:val="000000"/>
          <w:sz w:val="28"/>
          <w:szCs w:val="28"/>
        </w:rPr>
        <w:t>8) страхування водного транспорту (морського внутрішнього та інших видів водного транспорту);</w:t>
      </w:r>
    </w:p>
    <w:p w:rsidR="00112D4F" w:rsidRPr="00B23F76" w:rsidRDefault="00112D4F" w:rsidP="00B23F76">
      <w:pPr>
        <w:rPr>
          <w:color w:val="000000"/>
          <w:sz w:val="28"/>
          <w:szCs w:val="28"/>
        </w:rPr>
      </w:pPr>
      <w:r w:rsidRPr="00B23F76">
        <w:rPr>
          <w:color w:val="000000"/>
          <w:sz w:val="28"/>
          <w:szCs w:val="28"/>
        </w:rPr>
        <w:t>9) страхування вантажів та багажу (вантажобагажу);</w:t>
      </w:r>
    </w:p>
    <w:p w:rsidR="00112D4F" w:rsidRPr="00B23F76" w:rsidRDefault="00112D4F" w:rsidP="00B23F76">
      <w:pPr>
        <w:rPr>
          <w:color w:val="000000"/>
          <w:sz w:val="28"/>
          <w:szCs w:val="28"/>
        </w:rPr>
      </w:pPr>
      <w:r w:rsidRPr="00B23F76">
        <w:rPr>
          <w:color w:val="000000"/>
          <w:sz w:val="28"/>
          <w:szCs w:val="28"/>
        </w:rPr>
        <w:t>10) страхування від вогневих ризиків та ризиків стихійних явищ;</w:t>
      </w:r>
    </w:p>
    <w:p w:rsidR="00112D4F" w:rsidRPr="00B23F76" w:rsidRDefault="00112D4F" w:rsidP="00B23F76">
      <w:pPr>
        <w:rPr>
          <w:color w:val="000000"/>
          <w:sz w:val="28"/>
          <w:szCs w:val="28"/>
        </w:rPr>
      </w:pPr>
      <w:r w:rsidRPr="00B23F76">
        <w:rPr>
          <w:color w:val="000000"/>
          <w:sz w:val="28"/>
          <w:szCs w:val="28"/>
        </w:rPr>
        <w:t>11) страхування майна (іншого, ніж передбачено пунктами 5 - 9 цієї статті);</w:t>
      </w:r>
    </w:p>
    <w:p w:rsidR="00112D4F" w:rsidRPr="00B23F76" w:rsidRDefault="00112D4F" w:rsidP="00B23F76">
      <w:pPr>
        <w:rPr>
          <w:color w:val="000000"/>
          <w:sz w:val="28"/>
          <w:szCs w:val="28"/>
        </w:rPr>
      </w:pPr>
      <w:r w:rsidRPr="00B23F76">
        <w:rPr>
          <w:color w:val="000000"/>
          <w:sz w:val="28"/>
          <w:szCs w:val="28"/>
        </w:rPr>
        <w:t>12) страхування цивільної відповідальності власників наземного транспорту (включаючи відповідальність перевізника);</w:t>
      </w:r>
    </w:p>
    <w:p w:rsidR="00112D4F" w:rsidRPr="00B23F76" w:rsidRDefault="00112D4F" w:rsidP="00B23F76">
      <w:pPr>
        <w:rPr>
          <w:color w:val="000000"/>
          <w:sz w:val="28"/>
          <w:szCs w:val="28"/>
        </w:rPr>
      </w:pPr>
      <w:r w:rsidRPr="00B23F76">
        <w:rPr>
          <w:color w:val="000000"/>
          <w:sz w:val="28"/>
          <w:szCs w:val="28"/>
        </w:rPr>
        <w:t>13) страхування відповідальності власників повітряного транспорту (включаючи відповідальність перевізника);</w:t>
      </w:r>
    </w:p>
    <w:p w:rsidR="00112D4F" w:rsidRPr="00B23F76" w:rsidRDefault="00112D4F" w:rsidP="00B23F76">
      <w:pPr>
        <w:rPr>
          <w:color w:val="000000"/>
          <w:sz w:val="28"/>
          <w:szCs w:val="28"/>
        </w:rPr>
      </w:pPr>
      <w:r w:rsidRPr="00B23F76">
        <w:rPr>
          <w:color w:val="000000"/>
          <w:sz w:val="28"/>
          <w:szCs w:val="28"/>
        </w:rPr>
        <w:t>14) страхування відповідальності власників водного транспорту (включаючи відповідальність перевізника);</w:t>
      </w:r>
    </w:p>
    <w:p w:rsidR="00112D4F" w:rsidRPr="00B23F76" w:rsidRDefault="00112D4F" w:rsidP="00B23F76">
      <w:pPr>
        <w:rPr>
          <w:color w:val="000000"/>
          <w:sz w:val="28"/>
          <w:szCs w:val="28"/>
        </w:rPr>
      </w:pPr>
      <w:r w:rsidRPr="00B23F76">
        <w:rPr>
          <w:color w:val="000000"/>
          <w:sz w:val="28"/>
          <w:szCs w:val="28"/>
        </w:rPr>
        <w:t>15) страхування відповідальності перед третіми особами (іншої, ніж передбачена пунктами 12 - 14 цієї статті);</w:t>
      </w:r>
    </w:p>
    <w:p w:rsidR="00112D4F" w:rsidRPr="00B23F76" w:rsidRDefault="00112D4F" w:rsidP="00B23F76">
      <w:pPr>
        <w:rPr>
          <w:color w:val="000000"/>
          <w:sz w:val="28"/>
          <w:szCs w:val="28"/>
        </w:rPr>
      </w:pPr>
      <w:r w:rsidRPr="00B23F76">
        <w:rPr>
          <w:color w:val="000000"/>
          <w:sz w:val="28"/>
          <w:szCs w:val="28"/>
        </w:rPr>
        <w:t>16) страхування кредитів (у тому числі відповідальності позичальника за непогашення кредиту);</w:t>
      </w:r>
    </w:p>
    <w:p w:rsidR="00112D4F" w:rsidRPr="00B23F76" w:rsidRDefault="00112D4F" w:rsidP="00B23F76">
      <w:pPr>
        <w:rPr>
          <w:color w:val="000000"/>
          <w:sz w:val="28"/>
          <w:szCs w:val="28"/>
        </w:rPr>
      </w:pPr>
      <w:r w:rsidRPr="00B23F76">
        <w:rPr>
          <w:color w:val="000000"/>
          <w:sz w:val="28"/>
          <w:szCs w:val="28"/>
        </w:rPr>
        <w:t>17) страхування інвестицій;</w:t>
      </w:r>
    </w:p>
    <w:p w:rsidR="00112D4F" w:rsidRPr="00B23F76" w:rsidRDefault="00112D4F" w:rsidP="00B23F76">
      <w:pPr>
        <w:rPr>
          <w:color w:val="000000"/>
          <w:sz w:val="28"/>
          <w:szCs w:val="28"/>
        </w:rPr>
      </w:pPr>
      <w:r w:rsidRPr="00B23F76">
        <w:rPr>
          <w:color w:val="000000"/>
          <w:sz w:val="28"/>
          <w:szCs w:val="28"/>
        </w:rPr>
        <w:t>18) страхування фінансових ризиків;</w:t>
      </w:r>
    </w:p>
    <w:p w:rsidR="00112D4F" w:rsidRPr="00B23F76" w:rsidRDefault="00112D4F" w:rsidP="00B23F76">
      <w:pPr>
        <w:rPr>
          <w:color w:val="000000"/>
          <w:sz w:val="28"/>
          <w:szCs w:val="28"/>
        </w:rPr>
      </w:pPr>
      <w:r w:rsidRPr="00B23F76">
        <w:rPr>
          <w:color w:val="000000"/>
          <w:sz w:val="28"/>
          <w:szCs w:val="28"/>
        </w:rPr>
        <w:t>19) страхування судових витрат;</w:t>
      </w:r>
    </w:p>
    <w:p w:rsidR="00112D4F" w:rsidRPr="00B23F76" w:rsidRDefault="00112D4F" w:rsidP="00B23F76">
      <w:pPr>
        <w:rPr>
          <w:color w:val="000000"/>
          <w:sz w:val="28"/>
          <w:szCs w:val="28"/>
        </w:rPr>
      </w:pPr>
      <w:r w:rsidRPr="00B23F76">
        <w:rPr>
          <w:color w:val="000000"/>
          <w:sz w:val="28"/>
          <w:szCs w:val="28"/>
        </w:rPr>
        <w:t>20) страхування виданих гарантій (порук) та прийнятих гарантій;</w:t>
      </w:r>
    </w:p>
    <w:p w:rsidR="00112D4F" w:rsidRPr="00B23F76" w:rsidRDefault="00112D4F" w:rsidP="00B23F76">
      <w:pPr>
        <w:rPr>
          <w:color w:val="000000"/>
          <w:sz w:val="28"/>
          <w:szCs w:val="28"/>
        </w:rPr>
      </w:pPr>
      <w:r w:rsidRPr="00B23F76">
        <w:rPr>
          <w:color w:val="000000"/>
          <w:sz w:val="28"/>
          <w:szCs w:val="28"/>
        </w:rPr>
        <w:t>21) страхування медичних витрат;</w:t>
      </w:r>
    </w:p>
    <w:p w:rsidR="00112D4F" w:rsidRPr="00B23F76" w:rsidRDefault="00112D4F" w:rsidP="00B23F76">
      <w:pPr>
        <w:rPr>
          <w:color w:val="000000"/>
          <w:sz w:val="28"/>
          <w:szCs w:val="28"/>
        </w:rPr>
      </w:pPr>
      <w:r w:rsidRPr="00B23F76">
        <w:rPr>
          <w:color w:val="000000"/>
          <w:sz w:val="28"/>
          <w:szCs w:val="28"/>
        </w:rPr>
        <w:t>22) страхування сільськогосподарської продукції;</w:t>
      </w:r>
    </w:p>
    <w:p w:rsidR="00112D4F" w:rsidRPr="00B23F76" w:rsidRDefault="00112D4F" w:rsidP="00B23F76">
      <w:pPr>
        <w:rPr>
          <w:b/>
          <w:color w:val="000000"/>
          <w:sz w:val="28"/>
          <w:szCs w:val="28"/>
          <w:u w:val="single"/>
        </w:rPr>
      </w:pPr>
    </w:p>
    <w:p w:rsidR="00112D4F" w:rsidRPr="00B23F76" w:rsidRDefault="00112D4F" w:rsidP="00B23F76">
      <w:pPr>
        <w:rPr>
          <w:b/>
          <w:color w:val="000000"/>
          <w:sz w:val="28"/>
          <w:szCs w:val="28"/>
          <w:u w:val="single"/>
        </w:rPr>
      </w:pPr>
      <w:r w:rsidRPr="00B23F76">
        <w:rPr>
          <w:b/>
          <w:bCs/>
          <w:color w:val="000000"/>
          <w:sz w:val="28"/>
          <w:szCs w:val="28"/>
        </w:rPr>
        <w:lastRenderedPageBreak/>
        <w:t>3. Функції страхування</w:t>
      </w:r>
    </w:p>
    <w:p w:rsidR="00112D4F" w:rsidRPr="00B23F76" w:rsidRDefault="00112D4F" w:rsidP="00B23F76">
      <w:pPr>
        <w:rPr>
          <w:b/>
          <w:color w:val="000000"/>
          <w:sz w:val="28"/>
          <w:szCs w:val="28"/>
          <w:u w:val="single"/>
        </w:rPr>
      </w:pPr>
    </w:p>
    <w:p w:rsidR="00112D4F" w:rsidRPr="00B23F76" w:rsidRDefault="00112D4F" w:rsidP="00B23F76">
      <w:pPr>
        <w:rPr>
          <w:color w:val="000000"/>
          <w:sz w:val="28"/>
          <w:szCs w:val="28"/>
        </w:rPr>
      </w:pPr>
      <w:r w:rsidRPr="00B23F76">
        <w:rPr>
          <w:color w:val="000000"/>
          <w:sz w:val="28"/>
          <w:szCs w:val="28"/>
        </w:rPr>
        <w:t>Сутність страхування проявляється в його функціях:</w:t>
      </w:r>
    </w:p>
    <w:p w:rsidR="00112D4F" w:rsidRPr="00B23F76" w:rsidRDefault="00112D4F" w:rsidP="00B23F76">
      <w:pPr>
        <w:rPr>
          <w:color w:val="000000"/>
          <w:sz w:val="28"/>
          <w:szCs w:val="28"/>
          <w:shd w:val="clear" w:color="auto" w:fill="FFFFFF"/>
        </w:rPr>
      </w:pPr>
      <w:r w:rsidRPr="00B23F76">
        <w:rPr>
          <w:b/>
          <w:color w:val="000000"/>
          <w:sz w:val="28"/>
          <w:szCs w:val="28"/>
        </w:rPr>
        <w:t>1. Ризикова</w:t>
      </w:r>
      <w:r w:rsidRPr="00B23F76">
        <w:rPr>
          <w:color w:val="000000"/>
          <w:sz w:val="28"/>
          <w:szCs w:val="28"/>
        </w:rPr>
        <w:t xml:space="preserve">- </w:t>
      </w:r>
      <w:r w:rsidRPr="00B23F76">
        <w:rPr>
          <w:color w:val="000000"/>
          <w:sz w:val="28"/>
          <w:szCs w:val="28"/>
          <w:shd w:val="clear" w:color="auto" w:fill="FFFFFF" w:themeFill="background1"/>
        </w:rPr>
        <w:t>є головною, бо саме вона пов’язана з основним призначенням страхування, що проявляється в захисті від ризиків, та відшкодуванні пов’язаних з ними витрат.</w:t>
      </w:r>
      <w:r w:rsidRPr="00B23F76">
        <w:rPr>
          <w:rStyle w:val="apple-converted-space"/>
          <w:color w:val="000000"/>
          <w:sz w:val="28"/>
          <w:szCs w:val="28"/>
          <w:shd w:val="clear" w:color="auto" w:fill="FFFFFF" w:themeFill="background1"/>
        </w:rPr>
        <w:t> </w:t>
      </w:r>
      <w:r w:rsidRPr="00B23F76">
        <w:rPr>
          <w:color w:val="000000"/>
          <w:sz w:val="28"/>
          <w:szCs w:val="28"/>
          <w:shd w:val="clear" w:color="auto" w:fill="FFFFFF"/>
        </w:rPr>
        <w:t>Полягає у матеріальній відповідальності страхових компаній за наслідки ризику оскільки страховий ризик безпосередньо пов'язаний із наданням грошової допомоги постраждалим господарствам та громадянам.</w:t>
      </w:r>
    </w:p>
    <w:p w:rsidR="00112D4F" w:rsidRPr="00B23F76" w:rsidRDefault="00112D4F" w:rsidP="00B23F76">
      <w:pPr>
        <w:rPr>
          <w:i/>
          <w:color w:val="000000"/>
          <w:sz w:val="28"/>
          <w:szCs w:val="28"/>
        </w:rPr>
      </w:pPr>
      <w:r w:rsidRPr="00B23F76">
        <w:rPr>
          <w:i/>
          <w:color w:val="000000"/>
          <w:sz w:val="28"/>
          <w:szCs w:val="28"/>
        </w:rPr>
        <w:t>У майновому страхуванні не тільки розв'язується проблема відшкодування вартості постраждалого майна в межах страхових сум і умов, обговорених договором страхування, але і створюються умови для матеріального відшкодування частини чи повної вартості постраждалого майна.</w:t>
      </w:r>
    </w:p>
    <w:p w:rsidR="00112D4F" w:rsidRPr="00B23F76" w:rsidRDefault="00112D4F" w:rsidP="00B23F76">
      <w:pPr>
        <w:rPr>
          <w:color w:val="000000"/>
          <w:sz w:val="28"/>
          <w:szCs w:val="28"/>
        </w:rPr>
      </w:pPr>
      <w:r w:rsidRPr="00B23F76">
        <w:rPr>
          <w:b/>
          <w:color w:val="000000"/>
          <w:sz w:val="28"/>
          <w:szCs w:val="28"/>
        </w:rPr>
        <w:t>2. Фінансова</w:t>
      </w:r>
      <w:r w:rsidRPr="00B23F76">
        <w:rPr>
          <w:color w:val="000000"/>
          <w:sz w:val="28"/>
          <w:szCs w:val="28"/>
        </w:rPr>
        <w:t xml:space="preserve"> - формування страхового фонду як плати за ризики, що беруть на свою відповідальність страхові компанії. Функція формування спеціалізованого страхового фонду реалізується в системі запасних і резервних фондів, що забезпечують стабільність страхування, гарантію виплат і відшкодувань.</w:t>
      </w:r>
    </w:p>
    <w:p w:rsidR="00112D4F" w:rsidRPr="00B23F76" w:rsidRDefault="00112D4F" w:rsidP="00B23F76">
      <w:pPr>
        <w:rPr>
          <w:color w:val="000000"/>
          <w:sz w:val="28"/>
          <w:szCs w:val="28"/>
        </w:rPr>
      </w:pPr>
      <w:r w:rsidRPr="00B23F76">
        <w:rPr>
          <w:b/>
          <w:color w:val="000000"/>
          <w:sz w:val="28"/>
          <w:szCs w:val="28"/>
        </w:rPr>
        <w:t>3. Розподільна</w:t>
      </w:r>
      <w:r w:rsidRPr="00B23F76">
        <w:rPr>
          <w:color w:val="000000"/>
          <w:sz w:val="28"/>
          <w:szCs w:val="28"/>
        </w:rPr>
        <w:t xml:space="preserve"> - розподіл ризику і перерозподіл ресурсів компенсації витрат між учасниками страхових відносин.</w:t>
      </w:r>
    </w:p>
    <w:p w:rsidR="00112D4F" w:rsidRPr="00B23F76" w:rsidRDefault="00112D4F" w:rsidP="00B23F76">
      <w:pPr>
        <w:rPr>
          <w:i/>
          <w:color w:val="000000"/>
          <w:sz w:val="28"/>
          <w:szCs w:val="28"/>
          <w:u w:val="single"/>
        </w:rPr>
      </w:pPr>
      <w:r w:rsidRPr="00B23F76">
        <w:rPr>
          <w:b/>
          <w:color w:val="000000"/>
          <w:sz w:val="28"/>
          <w:szCs w:val="28"/>
        </w:rPr>
        <w:t>4. Попереджувальна</w:t>
      </w:r>
      <w:r w:rsidRPr="00B23F76">
        <w:rPr>
          <w:color w:val="000000"/>
          <w:sz w:val="28"/>
          <w:szCs w:val="28"/>
        </w:rPr>
        <w:t xml:space="preserve">- </w:t>
      </w:r>
      <w:r w:rsidRPr="00B23F76">
        <w:rPr>
          <w:color w:val="000000"/>
          <w:sz w:val="28"/>
          <w:szCs w:val="28"/>
          <w:shd w:val="clear" w:color="auto" w:fill="FFFFFF"/>
        </w:rPr>
        <w:t>полягає</w:t>
      </w:r>
      <w:r w:rsidRPr="00B23F76">
        <w:rPr>
          <w:color w:val="000000"/>
          <w:sz w:val="28"/>
          <w:szCs w:val="28"/>
          <w:shd w:val="clear" w:color="auto" w:fill="FFFFFF" w:themeFill="background1"/>
        </w:rPr>
        <w:t xml:space="preserve"> в тому, що страхова компанія зацікавлена попередити настання ризику, вжити заходи щодо його запобігання, тому за рахунок частини засобів страхового фонду фінансуються заходи щодо зменшення страхового ризику. </w:t>
      </w:r>
      <w:r w:rsidRPr="00B23F76">
        <w:rPr>
          <w:i/>
          <w:color w:val="000000"/>
          <w:sz w:val="28"/>
          <w:szCs w:val="28"/>
          <w:shd w:val="clear" w:color="auto" w:fill="FFFFFF"/>
        </w:rPr>
        <w:t xml:space="preserve">Здійснення цієї функції передбачає </w:t>
      </w:r>
      <w:r w:rsidRPr="00B23F76">
        <w:rPr>
          <w:i/>
          <w:color w:val="000000"/>
          <w:sz w:val="28"/>
          <w:szCs w:val="28"/>
          <w:u w:val="single"/>
          <w:shd w:val="clear" w:color="auto" w:fill="FFFFFF"/>
        </w:rPr>
        <w:t>широкий комплекс заходів</w:t>
      </w:r>
      <w:r w:rsidRPr="00B23F76">
        <w:rPr>
          <w:i/>
          <w:color w:val="000000"/>
          <w:sz w:val="28"/>
          <w:szCs w:val="28"/>
          <w:shd w:val="clear" w:color="auto" w:fill="FFFFFF"/>
        </w:rPr>
        <w:t xml:space="preserve">, у тому числі </w:t>
      </w:r>
      <w:r w:rsidRPr="00B23F76">
        <w:rPr>
          <w:i/>
          <w:color w:val="000000"/>
          <w:sz w:val="28"/>
          <w:szCs w:val="28"/>
          <w:u w:val="single"/>
          <w:shd w:val="clear" w:color="auto" w:fill="FFFFFF"/>
        </w:rPr>
        <w:t>фінансування їх задля недопущення або зменшення наслідків страхових подій,</w:t>
      </w:r>
      <w:r w:rsidRPr="00B23F76">
        <w:rPr>
          <w:i/>
          <w:color w:val="000000"/>
          <w:sz w:val="28"/>
          <w:szCs w:val="28"/>
          <w:shd w:val="clear" w:color="auto" w:fill="FFFFFF"/>
        </w:rPr>
        <w:t xml:space="preserve"> а її економічна сутність полягає в тому, що сама </w:t>
      </w:r>
      <w:r w:rsidRPr="00B23F76">
        <w:rPr>
          <w:i/>
          <w:color w:val="000000"/>
          <w:sz w:val="28"/>
          <w:szCs w:val="28"/>
          <w:u w:val="single"/>
          <w:shd w:val="clear" w:color="auto" w:fill="FFFFFF"/>
        </w:rPr>
        <w:t>страхова компанія об'єктивно зацікавлена у попередженні настання страхових випадків.</w:t>
      </w:r>
    </w:p>
    <w:p w:rsidR="00112D4F" w:rsidRPr="00B23F76" w:rsidRDefault="00112D4F" w:rsidP="00B23F76">
      <w:pPr>
        <w:rPr>
          <w:color w:val="000000"/>
          <w:sz w:val="28"/>
          <w:szCs w:val="28"/>
        </w:rPr>
      </w:pPr>
      <w:r w:rsidRPr="00B23F76">
        <w:rPr>
          <w:b/>
          <w:color w:val="000000"/>
          <w:sz w:val="28"/>
          <w:szCs w:val="28"/>
        </w:rPr>
        <w:t>5. Ощадна</w:t>
      </w:r>
      <w:r w:rsidRPr="00B23F76">
        <w:rPr>
          <w:color w:val="000000"/>
          <w:sz w:val="28"/>
          <w:szCs w:val="28"/>
        </w:rPr>
        <w:t xml:space="preserve"> - заощадження доходів на дожиття в особистому страхуванні. </w:t>
      </w:r>
      <w:r w:rsidRPr="00B23F76">
        <w:rPr>
          <w:color w:val="000000"/>
          <w:sz w:val="28"/>
          <w:szCs w:val="28"/>
          <w:shd w:val="clear" w:color="auto" w:fill="FFFFFF"/>
        </w:rPr>
        <w:t xml:space="preserve">Функція </w:t>
      </w:r>
      <w:r w:rsidRPr="00B23F76">
        <w:rPr>
          <w:color w:val="000000"/>
          <w:sz w:val="28"/>
          <w:szCs w:val="28"/>
          <w:shd w:val="clear" w:color="auto" w:fill="FFFFFF" w:themeFill="background1"/>
        </w:rPr>
        <w:t>пов’язана з заощадженням грошових сум за допомогою страхування.Вона проявляється, в основному, при довгостроковому страхуванні життя, де відбувається накопичування грошей.</w:t>
      </w:r>
    </w:p>
    <w:p w:rsidR="00112D4F" w:rsidRPr="00B23F76" w:rsidRDefault="00112D4F" w:rsidP="00B23F76">
      <w:pPr>
        <w:rPr>
          <w:i/>
          <w:color w:val="000000"/>
          <w:sz w:val="28"/>
          <w:szCs w:val="28"/>
        </w:rPr>
      </w:pPr>
      <w:r w:rsidRPr="00B23F76">
        <w:rPr>
          <w:i/>
          <w:color w:val="000000"/>
          <w:sz w:val="28"/>
          <w:szCs w:val="28"/>
        </w:rPr>
        <w:t>наприклад при страхуванні життя, упевнений в одержанні матеріального забезпечення на випадок нещасного випадку або при завершенні терміну дії договору.</w:t>
      </w:r>
    </w:p>
    <w:p w:rsidR="00112D4F" w:rsidRPr="00B23F76" w:rsidRDefault="00112D4F" w:rsidP="00B23F76">
      <w:pPr>
        <w:rPr>
          <w:color w:val="000000"/>
          <w:sz w:val="28"/>
          <w:szCs w:val="28"/>
        </w:rPr>
      </w:pPr>
      <w:r w:rsidRPr="00B23F76">
        <w:rPr>
          <w:b/>
          <w:color w:val="000000"/>
          <w:sz w:val="28"/>
          <w:szCs w:val="28"/>
        </w:rPr>
        <w:t>6. Контрольна</w:t>
      </w:r>
      <w:r w:rsidRPr="00B23F76">
        <w:rPr>
          <w:color w:val="000000"/>
          <w:sz w:val="28"/>
          <w:szCs w:val="28"/>
        </w:rPr>
        <w:t xml:space="preserve"> - здійснення контролю за цільовим формуванням і використанням страхового фонду.</w:t>
      </w:r>
      <w:r w:rsidRPr="00B23F76">
        <w:rPr>
          <w:color w:val="000000"/>
          <w:sz w:val="28"/>
          <w:szCs w:val="28"/>
          <w:shd w:val="clear" w:color="auto" w:fill="FFFFFF"/>
        </w:rPr>
        <w:t>Випливає з вищеперерахованих специфічних функцій страхування і проявляється одночасно з ними в конкретних страхових відносинах. Відповідно до вимоги контрольної функції здійснюється фінансовий контроль за вірним проведенням страхових операцій.</w:t>
      </w:r>
    </w:p>
    <w:p w:rsidR="00112D4F" w:rsidRPr="00B23F76" w:rsidRDefault="00112D4F" w:rsidP="00B23F76">
      <w:pPr>
        <w:rPr>
          <w:b/>
          <w:color w:val="000000" w:themeColor="text1"/>
          <w:sz w:val="28"/>
          <w:szCs w:val="28"/>
        </w:rPr>
      </w:pPr>
      <w:r w:rsidRPr="00B23F76">
        <w:rPr>
          <w:rStyle w:val="af0"/>
          <w:color w:val="000000" w:themeColor="text1"/>
          <w:sz w:val="28"/>
          <w:szCs w:val="28"/>
        </w:rPr>
        <w:t>4. Основні</w:t>
      </w:r>
      <w:r w:rsidRPr="00B23F76">
        <w:rPr>
          <w:rStyle w:val="apple-converted-space"/>
          <w:color w:val="000000" w:themeColor="text1"/>
          <w:sz w:val="28"/>
          <w:szCs w:val="28"/>
        </w:rPr>
        <w:t> </w:t>
      </w:r>
      <w:r w:rsidRPr="00B23F76">
        <w:rPr>
          <w:b/>
          <w:color w:val="000000" w:themeColor="text1"/>
          <w:sz w:val="28"/>
          <w:szCs w:val="28"/>
        </w:rPr>
        <w:t>принципи страхування.</w:t>
      </w:r>
    </w:p>
    <w:p w:rsidR="00112D4F" w:rsidRPr="00B23F76" w:rsidRDefault="00112D4F" w:rsidP="00B23F76">
      <w:pPr>
        <w:rPr>
          <w:color w:val="000000" w:themeColor="text1"/>
          <w:sz w:val="28"/>
          <w:szCs w:val="28"/>
        </w:rPr>
      </w:pPr>
    </w:p>
    <w:p w:rsidR="00112D4F" w:rsidRPr="00B23F76" w:rsidRDefault="00112D4F" w:rsidP="00B23F76">
      <w:pPr>
        <w:rPr>
          <w:color w:val="000000"/>
          <w:sz w:val="28"/>
          <w:szCs w:val="28"/>
        </w:rPr>
      </w:pPr>
      <w:r w:rsidRPr="00B23F76">
        <w:rPr>
          <w:color w:val="000000"/>
          <w:sz w:val="28"/>
          <w:szCs w:val="28"/>
        </w:rPr>
        <w:t>Страхування ґрунтується на певних принципах, знання яких необхідне для всіх учасників страхування. До них відносяться наступні:</w:t>
      </w:r>
    </w:p>
    <w:p w:rsidR="00112D4F" w:rsidRPr="00B23F76" w:rsidRDefault="00112D4F" w:rsidP="00B23F76">
      <w:pPr>
        <w:rPr>
          <w:color w:val="000000"/>
          <w:sz w:val="28"/>
          <w:szCs w:val="28"/>
        </w:rPr>
      </w:pPr>
      <w:r w:rsidRPr="00B23F76">
        <w:rPr>
          <w:b/>
          <w:color w:val="000000"/>
          <w:sz w:val="28"/>
          <w:szCs w:val="28"/>
        </w:rPr>
        <w:t>1</w:t>
      </w:r>
      <w:r w:rsidRPr="00B23F76">
        <w:rPr>
          <w:color w:val="000000"/>
          <w:sz w:val="28"/>
          <w:szCs w:val="28"/>
        </w:rPr>
        <w:t xml:space="preserve">. </w:t>
      </w:r>
      <w:r w:rsidRPr="00B23F76">
        <w:rPr>
          <w:b/>
          <w:color w:val="000000"/>
          <w:sz w:val="28"/>
          <w:szCs w:val="28"/>
        </w:rPr>
        <w:t>Принцип конкурентності</w:t>
      </w:r>
      <w:r w:rsidRPr="00B23F76">
        <w:rPr>
          <w:color w:val="000000"/>
          <w:sz w:val="28"/>
          <w:szCs w:val="28"/>
        </w:rPr>
        <w:t xml:space="preserve"> – проявляється в тому, що держава як страхувальникам, так і страховикам гарантує вільний вибір видів страхування (за винятком обов’язкового) та рівні можливості у здійсненні страхової діяльності.</w:t>
      </w:r>
    </w:p>
    <w:p w:rsidR="00112D4F" w:rsidRPr="00B23F76" w:rsidRDefault="00112D4F" w:rsidP="00B23F76">
      <w:pPr>
        <w:rPr>
          <w:color w:val="000000" w:themeColor="text1"/>
          <w:sz w:val="28"/>
          <w:szCs w:val="28"/>
        </w:rPr>
      </w:pPr>
      <w:r w:rsidRPr="00B23F76">
        <w:rPr>
          <w:rStyle w:val="af0"/>
          <w:color w:val="000000" w:themeColor="text1"/>
          <w:sz w:val="28"/>
          <w:szCs w:val="28"/>
        </w:rPr>
        <w:t>2. Майновий інтерес</w:t>
      </w:r>
      <w:r w:rsidRPr="00B23F76">
        <w:rPr>
          <w:rStyle w:val="apple-converted-space"/>
          <w:color w:val="000000" w:themeColor="text1"/>
          <w:sz w:val="28"/>
          <w:szCs w:val="28"/>
        </w:rPr>
        <w:t> </w:t>
      </w:r>
      <w:r w:rsidRPr="00B23F76">
        <w:rPr>
          <w:color w:val="000000" w:themeColor="text1"/>
          <w:sz w:val="28"/>
          <w:szCs w:val="28"/>
        </w:rPr>
        <w:t>пов’язаний із зацікавленістю юридичних і фізичних осіб у</w:t>
      </w:r>
      <w:r w:rsidRPr="00B23F76">
        <w:rPr>
          <w:rStyle w:val="apple-converted-space"/>
          <w:color w:val="000000" w:themeColor="text1"/>
          <w:sz w:val="28"/>
          <w:szCs w:val="28"/>
        </w:rPr>
        <w:t> </w:t>
      </w:r>
      <w:r w:rsidRPr="00B23F76">
        <w:rPr>
          <w:i/>
          <w:iCs/>
          <w:color w:val="000000" w:themeColor="text1"/>
          <w:sz w:val="28"/>
          <w:szCs w:val="28"/>
        </w:rPr>
        <w:t>збереженні об’єктів, у які вкладені кошти, та життя і здоров’я людини</w:t>
      </w:r>
      <w:r w:rsidRPr="00B23F76">
        <w:rPr>
          <w:rStyle w:val="apple-converted-space"/>
          <w:color w:val="000000" w:themeColor="text1"/>
          <w:sz w:val="28"/>
          <w:szCs w:val="28"/>
        </w:rPr>
        <w:t> </w:t>
      </w:r>
      <w:r w:rsidRPr="00B23F76">
        <w:rPr>
          <w:color w:val="000000" w:themeColor="text1"/>
          <w:sz w:val="28"/>
          <w:szCs w:val="28"/>
        </w:rPr>
        <w:t>при настанні несприятливих подій або нещасних випадків.</w:t>
      </w:r>
    </w:p>
    <w:p w:rsidR="00112D4F" w:rsidRPr="00B23F76" w:rsidRDefault="00112D4F" w:rsidP="00B23F76">
      <w:pPr>
        <w:rPr>
          <w:color w:val="000000" w:themeColor="text1"/>
          <w:sz w:val="28"/>
          <w:szCs w:val="28"/>
        </w:rPr>
      </w:pPr>
      <w:r w:rsidRPr="00B23F76">
        <w:rPr>
          <w:i/>
          <w:iCs/>
          <w:color w:val="000000" w:themeColor="text1"/>
          <w:sz w:val="28"/>
          <w:szCs w:val="28"/>
        </w:rPr>
        <w:t>Основні риси майнового інтересу:</w:t>
      </w:r>
    </w:p>
    <w:p w:rsidR="00112D4F" w:rsidRPr="00B23F76" w:rsidRDefault="00112D4F" w:rsidP="00B23F76">
      <w:pPr>
        <w:rPr>
          <w:color w:val="000000" w:themeColor="text1"/>
          <w:sz w:val="28"/>
          <w:szCs w:val="28"/>
        </w:rPr>
      </w:pPr>
      <w:r w:rsidRPr="00B23F76">
        <w:rPr>
          <w:noProof/>
          <w:color w:val="000000" w:themeColor="text1"/>
          <w:sz w:val="28"/>
          <w:szCs w:val="28"/>
          <w:lang w:val="ru-RU" w:eastAsia="ru-RU"/>
        </w:rPr>
        <w:drawing>
          <wp:inline distT="0" distB="0" distL="0" distR="0">
            <wp:extent cx="85725" cy="85725"/>
            <wp:effectExtent l="19050" t="0" r="9525" b="0"/>
            <wp:docPr id="24" name="Рисунок 6" descr="http://ok-t.ru/img/baza8/----------Lekcii--tehnikum-strahovi-poslugi--1383933079.files/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ok-t.ru/img/baza8/----------Lekcii--tehnikum-strahovi-poslugi--1383933079.files/image005.png"/>
                    <pic:cNvPicPr>
                      <a:picLocks noChangeAspect="1" noChangeArrowheads="1"/>
                    </pic:cNvPicPr>
                  </pic:nvPicPr>
                  <pic:blipFill>
                    <a:blip r:embed="rId55"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B23F76">
        <w:rPr>
          <w:color w:val="000000" w:themeColor="text1"/>
          <w:sz w:val="28"/>
          <w:szCs w:val="28"/>
        </w:rPr>
        <w:t>повинен піддаватися фінансовій оцінці;</w:t>
      </w:r>
    </w:p>
    <w:p w:rsidR="00112D4F" w:rsidRPr="00B23F76" w:rsidRDefault="00112D4F" w:rsidP="00B23F76">
      <w:pPr>
        <w:rPr>
          <w:color w:val="000000" w:themeColor="text1"/>
          <w:sz w:val="28"/>
          <w:szCs w:val="28"/>
        </w:rPr>
      </w:pPr>
      <w:r w:rsidRPr="00B23F76">
        <w:rPr>
          <w:noProof/>
          <w:color w:val="000000" w:themeColor="text1"/>
          <w:sz w:val="28"/>
          <w:szCs w:val="28"/>
          <w:lang w:val="ru-RU" w:eastAsia="ru-RU"/>
        </w:rPr>
        <w:lastRenderedPageBreak/>
        <w:drawing>
          <wp:inline distT="0" distB="0" distL="0" distR="0">
            <wp:extent cx="85725" cy="85725"/>
            <wp:effectExtent l="19050" t="0" r="9525" b="0"/>
            <wp:docPr id="25" name="Рисунок 7" descr="http://ok-t.ru/img/baza8/----------Lekcii--tehnikum-strahovi-poslugi--1383933079.files/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k-t.ru/img/baza8/----------Lekcii--tehnikum-strahovi-poslugi--1383933079.files/image005.png"/>
                    <pic:cNvPicPr>
                      <a:picLocks noChangeAspect="1" noChangeArrowheads="1"/>
                    </pic:cNvPicPr>
                  </pic:nvPicPr>
                  <pic:blipFill>
                    <a:blip r:embed="rId55"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B23F76">
        <w:rPr>
          <w:color w:val="000000" w:themeColor="text1"/>
          <w:sz w:val="28"/>
          <w:szCs w:val="28"/>
        </w:rPr>
        <w:t>повинен виникати на законних підставах;</w:t>
      </w:r>
    </w:p>
    <w:p w:rsidR="00112D4F" w:rsidRPr="00B23F76" w:rsidRDefault="00112D4F" w:rsidP="00B23F76">
      <w:pPr>
        <w:rPr>
          <w:color w:val="000000" w:themeColor="text1"/>
          <w:sz w:val="28"/>
          <w:szCs w:val="28"/>
        </w:rPr>
      </w:pPr>
      <w:r w:rsidRPr="00B23F76">
        <w:rPr>
          <w:noProof/>
          <w:color w:val="000000" w:themeColor="text1"/>
          <w:sz w:val="28"/>
          <w:szCs w:val="28"/>
          <w:lang w:val="ru-RU" w:eastAsia="ru-RU"/>
        </w:rPr>
        <w:drawing>
          <wp:inline distT="0" distB="0" distL="0" distR="0">
            <wp:extent cx="85725" cy="85725"/>
            <wp:effectExtent l="19050" t="0" r="9525" b="0"/>
            <wp:docPr id="26" name="Рисунок 8" descr="http://ok-t.ru/img/baza8/----------Lekcii--tehnikum-strahovi-poslugi--1383933079.files/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ok-t.ru/img/baza8/----------Lekcii--tehnikum-strahovi-poslugi--1383933079.files/image005.png"/>
                    <pic:cNvPicPr>
                      <a:picLocks noChangeAspect="1" noChangeArrowheads="1"/>
                    </pic:cNvPicPr>
                  </pic:nvPicPr>
                  <pic:blipFill>
                    <a:blip r:embed="rId55"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B23F76">
        <w:rPr>
          <w:color w:val="000000" w:themeColor="text1"/>
          <w:sz w:val="28"/>
          <w:szCs w:val="28"/>
        </w:rPr>
        <w:t>особа, яка, уклавши договір страхування, учинила кримінальний злочин, не може одержати від страхування вигоду.</w:t>
      </w:r>
    </w:p>
    <w:p w:rsidR="00112D4F" w:rsidRPr="00B23F76" w:rsidRDefault="00112D4F" w:rsidP="00B23F76">
      <w:pPr>
        <w:rPr>
          <w:color w:val="000000" w:themeColor="text1"/>
          <w:sz w:val="28"/>
          <w:szCs w:val="28"/>
        </w:rPr>
      </w:pPr>
      <w:r w:rsidRPr="00B23F76">
        <w:rPr>
          <w:color w:val="000000" w:themeColor="text1"/>
          <w:sz w:val="28"/>
          <w:szCs w:val="28"/>
        </w:rPr>
        <w:t> </w:t>
      </w:r>
    </w:p>
    <w:p w:rsidR="00112D4F" w:rsidRPr="00B23F76" w:rsidRDefault="00112D4F" w:rsidP="00B23F76">
      <w:pPr>
        <w:rPr>
          <w:color w:val="000000" w:themeColor="text1"/>
          <w:sz w:val="28"/>
          <w:szCs w:val="28"/>
        </w:rPr>
      </w:pPr>
      <w:r w:rsidRPr="00B23F76">
        <w:rPr>
          <w:noProof/>
          <w:color w:val="000000" w:themeColor="text1"/>
          <w:sz w:val="28"/>
          <w:szCs w:val="28"/>
          <w:lang w:val="ru-RU" w:eastAsia="ru-RU"/>
        </w:rPr>
        <w:drawing>
          <wp:inline distT="0" distB="0" distL="0" distR="0">
            <wp:extent cx="5695950" cy="1333500"/>
            <wp:effectExtent l="19050" t="0" r="0" b="0"/>
            <wp:docPr id="27" name="Рисунок 9" descr="http://ok-t.ru/img/baza8/----------Lekcii--tehnikum-strahovi-poslugi--1383933079.files/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ok-t.ru/img/baza8/----------Lekcii--tehnikum-strahovi-poslugi--1383933079.files/image021.jpg"/>
                    <pic:cNvPicPr>
                      <a:picLocks noChangeAspect="1" noChangeArrowheads="1"/>
                    </pic:cNvPicPr>
                  </pic:nvPicPr>
                  <pic:blipFill>
                    <a:blip r:embed="rId56" cstate="print"/>
                    <a:srcRect/>
                    <a:stretch>
                      <a:fillRect/>
                    </a:stretch>
                  </pic:blipFill>
                  <pic:spPr bwMode="auto">
                    <a:xfrm>
                      <a:off x="0" y="0"/>
                      <a:ext cx="5695950" cy="1333500"/>
                    </a:xfrm>
                    <a:prstGeom prst="rect">
                      <a:avLst/>
                    </a:prstGeom>
                    <a:noFill/>
                    <a:ln w="9525">
                      <a:noFill/>
                      <a:miter lim="800000"/>
                      <a:headEnd/>
                      <a:tailEnd/>
                    </a:ln>
                  </pic:spPr>
                </pic:pic>
              </a:graphicData>
            </a:graphic>
          </wp:inline>
        </w:drawing>
      </w:r>
    </w:p>
    <w:p w:rsidR="00112D4F" w:rsidRPr="00B23F76" w:rsidRDefault="00112D4F" w:rsidP="00B23F76">
      <w:pPr>
        <w:rPr>
          <w:color w:val="000000" w:themeColor="text1"/>
          <w:sz w:val="28"/>
          <w:szCs w:val="28"/>
        </w:rPr>
      </w:pPr>
    </w:p>
    <w:p w:rsidR="00112D4F" w:rsidRPr="00B23F76" w:rsidRDefault="00112D4F" w:rsidP="00B23F76">
      <w:pPr>
        <w:rPr>
          <w:color w:val="000000" w:themeColor="text1"/>
          <w:sz w:val="28"/>
          <w:szCs w:val="28"/>
        </w:rPr>
      </w:pPr>
      <w:r w:rsidRPr="00B23F76">
        <w:rPr>
          <w:color w:val="000000" w:themeColor="text1"/>
          <w:sz w:val="28"/>
          <w:szCs w:val="28"/>
        </w:rPr>
        <w:t>Морське страхування (</w:t>
      </w:r>
      <w:r w:rsidRPr="00B23F76">
        <w:rPr>
          <w:b/>
          <w:color w:val="000000" w:themeColor="text1"/>
          <w:sz w:val="28"/>
          <w:szCs w:val="28"/>
        </w:rPr>
        <w:t>гральна політика</w:t>
      </w:r>
      <w:r w:rsidRPr="00B23F76">
        <w:rPr>
          <w:color w:val="000000" w:themeColor="text1"/>
          <w:sz w:val="28"/>
          <w:szCs w:val="28"/>
        </w:rPr>
        <w:t>) акт</w:t>
      </w:r>
    </w:p>
    <w:p w:rsidR="00112D4F" w:rsidRPr="00B23F76" w:rsidRDefault="00112D4F" w:rsidP="00B23F76">
      <w:pPr>
        <w:rPr>
          <w:color w:val="000000" w:themeColor="text1"/>
          <w:sz w:val="28"/>
          <w:szCs w:val="28"/>
        </w:rPr>
      </w:pPr>
      <w:r w:rsidRPr="00B23F76">
        <w:rPr>
          <w:rStyle w:val="af0"/>
          <w:color w:val="000000" w:themeColor="text1"/>
          <w:sz w:val="28"/>
          <w:szCs w:val="28"/>
        </w:rPr>
        <w:t xml:space="preserve">3. Принцип найвищої довіри сторін </w:t>
      </w:r>
      <w:r w:rsidRPr="00B23F76">
        <w:rPr>
          <w:color w:val="000000" w:themeColor="text1"/>
          <w:sz w:val="28"/>
          <w:szCs w:val="28"/>
        </w:rPr>
        <w:t xml:space="preserve">полягає в тому, що </w:t>
      </w:r>
      <w:r w:rsidRPr="00B23F76">
        <w:rPr>
          <w:color w:val="000000" w:themeColor="text1"/>
          <w:sz w:val="28"/>
          <w:szCs w:val="28"/>
          <w:u w:val="single"/>
        </w:rPr>
        <w:t>на стадії укладення договору страхування страховик нічого не знає про об’єкт страхування</w:t>
      </w:r>
      <w:r w:rsidRPr="00B23F76">
        <w:rPr>
          <w:color w:val="000000" w:themeColor="text1"/>
          <w:sz w:val="28"/>
          <w:szCs w:val="28"/>
        </w:rPr>
        <w:t xml:space="preserve">, а </w:t>
      </w:r>
      <w:r w:rsidRPr="00B23F76">
        <w:rPr>
          <w:color w:val="000000" w:themeColor="text1"/>
          <w:sz w:val="28"/>
          <w:szCs w:val="28"/>
          <w:u w:val="single"/>
        </w:rPr>
        <w:t>клієнт</w:t>
      </w:r>
      <w:r w:rsidRPr="00B23F76">
        <w:rPr>
          <w:color w:val="000000" w:themeColor="text1"/>
          <w:sz w:val="28"/>
          <w:szCs w:val="28"/>
        </w:rPr>
        <w:t xml:space="preserve"> (майбутній страхувальник) </w:t>
      </w:r>
      <w:r w:rsidRPr="00B23F76">
        <w:rPr>
          <w:color w:val="000000" w:themeColor="text1"/>
          <w:sz w:val="28"/>
          <w:szCs w:val="28"/>
          <w:u w:val="single"/>
        </w:rPr>
        <w:t>повинен викласти всі суттєві обставини про об’єкт страхування</w:t>
      </w:r>
      <w:r w:rsidRPr="00B23F76">
        <w:rPr>
          <w:color w:val="000000" w:themeColor="text1"/>
          <w:sz w:val="28"/>
          <w:szCs w:val="28"/>
        </w:rPr>
        <w:t xml:space="preserve">, зокрема, </w:t>
      </w:r>
      <w:r w:rsidRPr="00B23F76">
        <w:rPr>
          <w:color w:val="000000" w:themeColor="text1"/>
          <w:sz w:val="28"/>
          <w:szCs w:val="28"/>
          <w:u w:val="single"/>
        </w:rPr>
        <w:t>всі відомості, що дозволили б зробити висновки стосовно ступеня ризику</w:t>
      </w:r>
      <w:r w:rsidRPr="00B23F76">
        <w:rPr>
          <w:color w:val="000000" w:themeColor="text1"/>
          <w:sz w:val="28"/>
          <w:szCs w:val="28"/>
        </w:rPr>
        <w:t>, надати інформацію про попередні збитки, наявність інших полісів і т. ін.</w:t>
      </w:r>
    </w:p>
    <w:p w:rsidR="00112D4F" w:rsidRPr="00B23F76" w:rsidRDefault="00112D4F" w:rsidP="00B23F76">
      <w:pPr>
        <w:rPr>
          <w:color w:val="000000" w:themeColor="text1"/>
          <w:sz w:val="28"/>
          <w:szCs w:val="28"/>
        </w:rPr>
      </w:pPr>
      <w:r w:rsidRPr="00B23F76">
        <w:rPr>
          <w:color w:val="000000" w:themeColor="text1"/>
          <w:sz w:val="28"/>
          <w:szCs w:val="28"/>
          <w:u w:val="single"/>
        </w:rPr>
        <w:t>Страхувальник повинен повідомити про будь-який суттєвий факт щодо можливості настання негативних подій, виникнення ризикових ситуацій.</w:t>
      </w:r>
      <w:r w:rsidRPr="00B23F76">
        <w:rPr>
          <w:color w:val="000000" w:themeColor="text1"/>
          <w:sz w:val="28"/>
          <w:szCs w:val="28"/>
        </w:rPr>
        <w:t xml:space="preserve"> Причому кожен факт є суттєвим, якщо він може вплинути на судження страховика при визначенні ставки премії або під час прийняття рішення, чи згоден він взагалі страхувати цей ризик.</w:t>
      </w:r>
    </w:p>
    <w:p w:rsidR="00112D4F" w:rsidRPr="00B23F76" w:rsidRDefault="00112D4F" w:rsidP="00B23F76">
      <w:pPr>
        <w:rPr>
          <w:color w:val="000000" w:themeColor="text1"/>
          <w:sz w:val="28"/>
          <w:szCs w:val="28"/>
        </w:rPr>
      </w:pPr>
      <w:r w:rsidRPr="00B23F76">
        <w:rPr>
          <w:color w:val="000000" w:themeColor="text1"/>
          <w:sz w:val="28"/>
          <w:szCs w:val="28"/>
        </w:rPr>
        <w:t xml:space="preserve">Значення цього принципу полягає в тому, що, </w:t>
      </w:r>
      <w:r w:rsidRPr="00B23F76">
        <w:rPr>
          <w:color w:val="000000" w:themeColor="text1"/>
          <w:sz w:val="28"/>
          <w:szCs w:val="28"/>
          <w:u w:val="single"/>
        </w:rPr>
        <w:t>коли заподіяно збиток, починають з’ясовувати причини, що призвели до цього. Якщо буде виявлено, що страхувальник не повідомив суттєві факти про об’єкт страхування, дію договору може бути припинено, а збиток не відшкодовано.</w:t>
      </w:r>
    </w:p>
    <w:p w:rsidR="00112D4F" w:rsidRPr="00B23F76" w:rsidRDefault="00112D4F" w:rsidP="00B23F76">
      <w:pPr>
        <w:rPr>
          <w:color w:val="000000" w:themeColor="text1"/>
          <w:sz w:val="28"/>
          <w:szCs w:val="28"/>
          <w:u w:val="single"/>
        </w:rPr>
      </w:pPr>
      <w:r w:rsidRPr="00B23F76">
        <w:rPr>
          <w:color w:val="000000" w:themeColor="text1"/>
          <w:sz w:val="28"/>
          <w:szCs w:val="28"/>
        </w:rPr>
        <w:t>Етичні норми західного страхового бізнесу загалом більш суворі, ніж етика бізнесу взагалі. У страхуванні не допускається приховування інформації про об’єкти страхування.</w:t>
      </w:r>
      <w:r w:rsidRPr="00B23F76">
        <w:rPr>
          <w:rStyle w:val="apple-converted-space"/>
          <w:color w:val="000000" w:themeColor="text1"/>
          <w:sz w:val="28"/>
          <w:szCs w:val="28"/>
        </w:rPr>
        <w:t> </w:t>
      </w:r>
      <w:r w:rsidRPr="00B23F76">
        <w:rPr>
          <w:i/>
          <w:iCs/>
          <w:color w:val="000000" w:themeColor="text1"/>
          <w:sz w:val="28"/>
          <w:szCs w:val="28"/>
          <w:u w:val="single"/>
        </w:rPr>
        <w:t>Наприклад,</w:t>
      </w:r>
      <w:r w:rsidRPr="00B23F76">
        <w:rPr>
          <w:rStyle w:val="apple-converted-space"/>
          <w:color w:val="000000" w:themeColor="text1"/>
          <w:sz w:val="28"/>
          <w:szCs w:val="28"/>
          <w:u w:val="single"/>
        </w:rPr>
        <w:t> </w:t>
      </w:r>
      <w:r w:rsidRPr="00B23F76">
        <w:rPr>
          <w:color w:val="000000" w:themeColor="text1"/>
          <w:sz w:val="28"/>
          <w:szCs w:val="28"/>
          <w:u w:val="single"/>
        </w:rPr>
        <w:t>забо</w:t>
      </w:r>
      <w:r w:rsidRPr="00B23F76">
        <w:rPr>
          <w:color w:val="000000" w:themeColor="text1"/>
          <w:sz w:val="28"/>
          <w:szCs w:val="28"/>
          <w:u w:val="single"/>
        </w:rPr>
        <w:softHyphen/>
        <w:t>ронено при</w:t>
      </w:r>
      <w:r w:rsidRPr="00B23F76">
        <w:rPr>
          <w:color w:val="000000" w:themeColor="text1"/>
          <w:sz w:val="28"/>
          <w:szCs w:val="28"/>
          <w:u w:val="single"/>
        </w:rPr>
        <w:softHyphen/>
        <w:t>ховувати факти перенесених захворювань при страхуванні здоров’я.</w:t>
      </w:r>
    </w:p>
    <w:p w:rsidR="00112D4F" w:rsidRPr="00B23F76" w:rsidRDefault="00112D4F" w:rsidP="00B23F76">
      <w:pPr>
        <w:rPr>
          <w:color w:val="000000" w:themeColor="text1"/>
          <w:sz w:val="28"/>
          <w:szCs w:val="28"/>
        </w:rPr>
      </w:pPr>
      <w:r w:rsidRPr="00B23F76">
        <w:rPr>
          <w:rStyle w:val="af0"/>
          <w:color w:val="000000" w:themeColor="text1"/>
          <w:sz w:val="28"/>
          <w:szCs w:val="28"/>
        </w:rPr>
        <w:t>4. Причинно-наслідковий зв’язок –</w:t>
      </w:r>
      <w:r w:rsidRPr="00B23F76">
        <w:rPr>
          <w:rStyle w:val="apple-converted-space"/>
          <w:color w:val="000000" w:themeColor="text1"/>
          <w:sz w:val="28"/>
          <w:szCs w:val="28"/>
        </w:rPr>
        <w:t> </w:t>
      </w:r>
      <w:r w:rsidRPr="00B23F76">
        <w:rPr>
          <w:color w:val="000000" w:themeColor="text1"/>
          <w:sz w:val="28"/>
          <w:szCs w:val="28"/>
        </w:rPr>
        <w:t xml:space="preserve">принцип, має велике значення, насамперед, для страховика, оскільки </w:t>
      </w:r>
      <w:r w:rsidRPr="00B23F76">
        <w:rPr>
          <w:color w:val="000000" w:themeColor="text1"/>
          <w:sz w:val="28"/>
          <w:szCs w:val="28"/>
          <w:u w:val="single"/>
        </w:rPr>
        <w:t>дуже важливо визначити фактичну причину страхового випадку</w:t>
      </w:r>
      <w:r w:rsidRPr="00B23F76">
        <w:rPr>
          <w:color w:val="000000" w:themeColor="text1"/>
          <w:sz w:val="28"/>
          <w:szCs w:val="28"/>
        </w:rPr>
        <w:t xml:space="preserve"> –</w:t>
      </w:r>
      <w:r w:rsidRPr="00B23F76">
        <w:rPr>
          <w:rStyle w:val="apple-converted-space"/>
          <w:color w:val="000000" w:themeColor="text1"/>
          <w:sz w:val="28"/>
          <w:szCs w:val="28"/>
        </w:rPr>
        <w:t> </w:t>
      </w:r>
      <w:r w:rsidRPr="00B23F76">
        <w:rPr>
          <w:i/>
          <w:iCs/>
          <w:color w:val="000000" w:themeColor="text1"/>
          <w:sz w:val="28"/>
          <w:szCs w:val="28"/>
        </w:rPr>
        <w:t>активну, спонукальну,</w:t>
      </w:r>
      <w:r w:rsidRPr="00B23F76">
        <w:rPr>
          <w:color w:val="000000" w:themeColor="text1"/>
          <w:sz w:val="28"/>
          <w:szCs w:val="28"/>
        </w:rPr>
        <w:t>яка починає</w:t>
      </w:r>
      <w:r w:rsidRPr="00B23F76">
        <w:rPr>
          <w:rStyle w:val="apple-converted-space"/>
          <w:color w:val="000000" w:themeColor="text1"/>
          <w:sz w:val="28"/>
          <w:szCs w:val="28"/>
        </w:rPr>
        <w:t> </w:t>
      </w:r>
      <w:r w:rsidRPr="00B23F76">
        <w:rPr>
          <w:i/>
          <w:iCs/>
          <w:color w:val="000000" w:themeColor="text1"/>
          <w:sz w:val="28"/>
          <w:szCs w:val="28"/>
        </w:rPr>
        <w:t>ланцюжок</w:t>
      </w:r>
      <w:r w:rsidRPr="00B23F76">
        <w:rPr>
          <w:rStyle w:val="apple-converted-space"/>
          <w:color w:val="000000" w:themeColor="text1"/>
          <w:sz w:val="28"/>
          <w:szCs w:val="28"/>
        </w:rPr>
        <w:t> </w:t>
      </w:r>
      <w:r w:rsidRPr="00B23F76">
        <w:rPr>
          <w:color w:val="000000" w:themeColor="text1"/>
          <w:sz w:val="28"/>
          <w:szCs w:val="28"/>
        </w:rPr>
        <w:t>і обумовлює певний результат без втручання будь-якої іншої сторонньої, сили від іншого джерела.</w:t>
      </w:r>
    </w:p>
    <w:p w:rsidR="00112D4F" w:rsidRPr="00B23F76" w:rsidRDefault="00112D4F" w:rsidP="00B23F76">
      <w:pPr>
        <w:rPr>
          <w:i/>
          <w:color w:val="000000" w:themeColor="text1"/>
          <w:sz w:val="28"/>
          <w:szCs w:val="28"/>
        </w:rPr>
      </w:pPr>
      <w:r w:rsidRPr="00B23F76">
        <w:rPr>
          <w:i/>
          <w:color w:val="000000" w:themeColor="text1"/>
          <w:sz w:val="28"/>
          <w:szCs w:val="28"/>
        </w:rPr>
        <w:t xml:space="preserve">Класичним прикладом є випадок, що стався у Лондоні в 1918 р. У судно влучила ворожа торпеда, воно зайшло у порт-сховище, розпочався ремонт. Тим часом насувався шторм і капітан, побоючись затоплення судна в акваторії, вивів його у відкрите море, де воно загинуло під час шторму. </w:t>
      </w:r>
      <w:r w:rsidRPr="00B23F76">
        <w:rPr>
          <w:b/>
          <w:i/>
          <w:color w:val="000000" w:themeColor="text1"/>
          <w:sz w:val="28"/>
          <w:szCs w:val="28"/>
        </w:rPr>
        <w:t>Вирішили:</w:t>
      </w:r>
      <w:r w:rsidRPr="00B23F76">
        <w:rPr>
          <w:i/>
          <w:color w:val="000000" w:themeColor="text1"/>
          <w:sz w:val="28"/>
          <w:szCs w:val="28"/>
        </w:rPr>
        <w:t xml:space="preserve"> фактична причина загибелі – </w:t>
      </w:r>
      <w:r w:rsidRPr="00B23F76">
        <w:rPr>
          <w:b/>
          <w:i/>
          <w:color w:val="000000" w:themeColor="text1"/>
          <w:sz w:val="28"/>
          <w:szCs w:val="28"/>
        </w:rPr>
        <w:t xml:space="preserve">воєнні дії, </w:t>
      </w:r>
      <w:r w:rsidRPr="00B23F76">
        <w:rPr>
          <w:i/>
          <w:color w:val="000000" w:themeColor="text1"/>
          <w:sz w:val="28"/>
          <w:szCs w:val="28"/>
        </w:rPr>
        <w:t>які</w:t>
      </w:r>
      <w:r w:rsidRPr="00B23F76">
        <w:rPr>
          <w:rStyle w:val="apple-converted-space"/>
          <w:color w:val="000000" w:themeColor="text1"/>
          <w:sz w:val="28"/>
          <w:szCs w:val="28"/>
        </w:rPr>
        <w:t> </w:t>
      </w:r>
      <w:r w:rsidRPr="00B23F76">
        <w:rPr>
          <w:rStyle w:val="af0"/>
          <w:i/>
          <w:color w:val="000000" w:themeColor="text1"/>
          <w:sz w:val="28"/>
          <w:szCs w:val="28"/>
        </w:rPr>
        <w:t>не підлягають</w:t>
      </w:r>
      <w:r w:rsidRPr="00B23F76">
        <w:rPr>
          <w:rStyle w:val="apple-converted-space"/>
          <w:b/>
          <w:color w:val="000000" w:themeColor="text1"/>
          <w:sz w:val="28"/>
          <w:szCs w:val="28"/>
        </w:rPr>
        <w:t> </w:t>
      </w:r>
      <w:r w:rsidRPr="00B23F76">
        <w:rPr>
          <w:b/>
          <w:i/>
          <w:color w:val="000000" w:themeColor="text1"/>
          <w:sz w:val="28"/>
          <w:szCs w:val="28"/>
        </w:rPr>
        <w:t>страхуванню.</w:t>
      </w:r>
      <w:r w:rsidRPr="00B23F76">
        <w:rPr>
          <w:i/>
          <w:color w:val="000000" w:themeColor="text1"/>
          <w:sz w:val="28"/>
          <w:szCs w:val="28"/>
        </w:rPr>
        <w:t xml:space="preserve"> Необхідно було встановити, чи </w:t>
      </w:r>
      <w:r w:rsidRPr="00B23F76">
        <w:rPr>
          <w:i/>
          <w:color w:val="000000" w:themeColor="text1"/>
          <w:sz w:val="28"/>
          <w:szCs w:val="28"/>
          <w:u w:val="single"/>
        </w:rPr>
        <w:t>потонуло судно від торпеди воєнного ризику</w:t>
      </w:r>
      <w:r w:rsidRPr="00B23F76">
        <w:rPr>
          <w:i/>
          <w:color w:val="000000" w:themeColor="text1"/>
          <w:sz w:val="28"/>
          <w:szCs w:val="28"/>
        </w:rPr>
        <w:t xml:space="preserve">, чи від </w:t>
      </w:r>
      <w:r w:rsidRPr="00B23F76">
        <w:rPr>
          <w:i/>
          <w:color w:val="000000" w:themeColor="text1"/>
          <w:sz w:val="28"/>
          <w:szCs w:val="28"/>
          <w:u w:val="single"/>
        </w:rPr>
        <w:t>шторму – звичайного морського ризику</w:t>
      </w:r>
      <w:r w:rsidRPr="00B23F76">
        <w:rPr>
          <w:i/>
          <w:color w:val="000000" w:themeColor="text1"/>
          <w:sz w:val="28"/>
          <w:szCs w:val="28"/>
        </w:rPr>
        <w:t>.</w:t>
      </w:r>
    </w:p>
    <w:p w:rsidR="00112D4F" w:rsidRPr="00B23F76" w:rsidRDefault="00112D4F" w:rsidP="00B23F76">
      <w:pPr>
        <w:rPr>
          <w:color w:val="000000" w:themeColor="text1"/>
          <w:sz w:val="28"/>
          <w:szCs w:val="28"/>
        </w:rPr>
      </w:pPr>
      <w:r w:rsidRPr="00B23F76">
        <w:rPr>
          <w:color w:val="000000" w:themeColor="text1"/>
          <w:sz w:val="28"/>
          <w:szCs w:val="28"/>
        </w:rPr>
        <w:t>Кожний страховий поліс містить</w:t>
      </w:r>
      <w:r w:rsidRPr="00B23F76">
        <w:rPr>
          <w:rStyle w:val="apple-converted-space"/>
          <w:color w:val="000000" w:themeColor="text1"/>
          <w:sz w:val="28"/>
          <w:szCs w:val="28"/>
        </w:rPr>
        <w:t> </w:t>
      </w:r>
      <w:r w:rsidRPr="00B23F76">
        <w:rPr>
          <w:i/>
          <w:iCs/>
          <w:color w:val="000000" w:themeColor="text1"/>
          <w:sz w:val="28"/>
          <w:szCs w:val="28"/>
        </w:rPr>
        <w:t>«каталог винятків (застере</w:t>
      </w:r>
      <w:r w:rsidRPr="00B23F76">
        <w:rPr>
          <w:i/>
          <w:iCs/>
          <w:color w:val="000000" w:themeColor="text1"/>
          <w:sz w:val="28"/>
          <w:szCs w:val="28"/>
        </w:rPr>
        <w:softHyphen/>
        <w:t>жень)»</w:t>
      </w:r>
      <w:r w:rsidRPr="00B23F76">
        <w:rPr>
          <w:rStyle w:val="apple-converted-space"/>
          <w:color w:val="000000" w:themeColor="text1"/>
          <w:sz w:val="28"/>
          <w:szCs w:val="28"/>
        </w:rPr>
        <w:t> </w:t>
      </w:r>
      <w:r w:rsidRPr="00B23F76">
        <w:rPr>
          <w:color w:val="000000" w:themeColor="text1"/>
          <w:sz w:val="28"/>
          <w:szCs w:val="28"/>
        </w:rPr>
        <w:t xml:space="preserve">– перелік ризиків, що не підлягають страхуванню. </w:t>
      </w:r>
      <w:r w:rsidRPr="00B23F76">
        <w:rPr>
          <w:color w:val="000000" w:themeColor="text1"/>
          <w:sz w:val="28"/>
          <w:szCs w:val="28"/>
          <w:u w:val="single"/>
        </w:rPr>
        <w:t>Страховик візьме на себе відповідальність тільки за відомі ризики, ймовірність настання яких можна розрахувати.</w:t>
      </w:r>
      <w:r w:rsidRPr="00B23F76">
        <w:rPr>
          <w:color w:val="000000" w:themeColor="text1"/>
          <w:sz w:val="28"/>
          <w:szCs w:val="28"/>
        </w:rPr>
        <w:t xml:space="preserve"> Термін «від усіх ризиків», що іноді застосовують до деяких полісів, вводить в оману. У ньому теж є перелік винятків.</w:t>
      </w:r>
    </w:p>
    <w:p w:rsidR="00112D4F" w:rsidRPr="00B23F76" w:rsidRDefault="00112D4F" w:rsidP="00B23F76">
      <w:pPr>
        <w:rPr>
          <w:i/>
          <w:color w:val="000000" w:themeColor="text1"/>
          <w:sz w:val="28"/>
          <w:szCs w:val="28"/>
          <w:u w:val="single"/>
        </w:rPr>
      </w:pPr>
      <w:r w:rsidRPr="00B23F76">
        <w:rPr>
          <w:i/>
          <w:color w:val="000000" w:themeColor="text1"/>
          <w:sz w:val="28"/>
          <w:szCs w:val="28"/>
          <w:u w:val="single"/>
        </w:rPr>
        <w:t>Існують</w:t>
      </w:r>
      <w:r w:rsidRPr="00B23F76">
        <w:rPr>
          <w:rStyle w:val="apple-converted-space"/>
          <w:color w:val="000000" w:themeColor="text1"/>
          <w:sz w:val="28"/>
          <w:szCs w:val="28"/>
          <w:u w:val="single"/>
        </w:rPr>
        <w:t> </w:t>
      </w:r>
      <w:r w:rsidRPr="00B23F76">
        <w:rPr>
          <w:i/>
          <w:iCs/>
          <w:color w:val="000000" w:themeColor="text1"/>
          <w:sz w:val="28"/>
          <w:szCs w:val="28"/>
          <w:u w:val="single"/>
        </w:rPr>
        <w:t xml:space="preserve">стандартні причини, </w:t>
      </w:r>
      <w:r w:rsidRPr="00B23F76">
        <w:rPr>
          <w:b/>
          <w:i/>
          <w:iCs/>
          <w:color w:val="000000" w:themeColor="text1"/>
          <w:sz w:val="28"/>
          <w:szCs w:val="28"/>
          <w:u w:val="single"/>
        </w:rPr>
        <w:t>які виключають з обсягу відпо</w:t>
      </w:r>
      <w:r w:rsidRPr="00B23F76">
        <w:rPr>
          <w:b/>
          <w:i/>
          <w:iCs/>
          <w:color w:val="000000" w:themeColor="text1"/>
          <w:sz w:val="28"/>
          <w:szCs w:val="28"/>
          <w:u w:val="single"/>
        </w:rPr>
        <w:softHyphen/>
        <w:t>відальності страховика</w:t>
      </w:r>
      <w:r w:rsidRPr="00B23F76">
        <w:rPr>
          <w:i/>
          <w:iCs/>
          <w:color w:val="000000" w:themeColor="text1"/>
          <w:sz w:val="28"/>
          <w:szCs w:val="28"/>
          <w:u w:val="single"/>
        </w:rPr>
        <w:t>.</w:t>
      </w:r>
      <w:r w:rsidRPr="00B23F76">
        <w:rPr>
          <w:rStyle w:val="apple-converted-space"/>
          <w:color w:val="000000" w:themeColor="text1"/>
          <w:sz w:val="28"/>
          <w:szCs w:val="28"/>
          <w:u w:val="single"/>
        </w:rPr>
        <w:t> </w:t>
      </w:r>
      <w:r w:rsidRPr="00B23F76">
        <w:rPr>
          <w:i/>
          <w:color w:val="000000" w:themeColor="text1"/>
          <w:sz w:val="28"/>
          <w:szCs w:val="28"/>
          <w:u w:val="single"/>
        </w:rPr>
        <w:t>Наприклад, деякі з них:</w:t>
      </w:r>
    </w:p>
    <w:p w:rsidR="00112D4F" w:rsidRPr="00B23F76" w:rsidRDefault="00112D4F" w:rsidP="00B23F76">
      <w:pPr>
        <w:rPr>
          <w:i/>
          <w:color w:val="000000" w:themeColor="text1"/>
          <w:sz w:val="28"/>
          <w:szCs w:val="28"/>
        </w:rPr>
      </w:pPr>
      <w:r w:rsidRPr="00B23F76">
        <w:rPr>
          <w:i/>
          <w:noProof/>
          <w:color w:val="000000" w:themeColor="text1"/>
          <w:sz w:val="28"/>
          <w:szCs w:val="28"/>
          <w:lang w:val="ru-RU" w:eastAsia="ru-RU"/>
        </w:rPr>
        <w:drawing>
          <wp:inline distT="0" distB="0" distL="0" distR="0">
            <wp:extent cx="85725" cy="85725"/>
            <wp:effectExtent l="19050" t="0" r="9525" b="0"/>
            <wp:docPr id="28" name="Рисунок 10" descr="http://ok-t.ru/img/baza8/----------Lekcii--tehnikum-strahovi-poslugi--1383933079.files/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ok-t.ru/img/baza8/----------Lekcii--tehnikum-strahovi-poslugi--1383933079.files/image007.png"/>
                    <pic:cNvPicPr>
                      <a:picLocks noChangeAspect="1" noChangeArrowheads="1"/>
                    </pic:cNvPicPr>
                  </pic:nvPicPr>
                  <pic:blipFill>
                    <a:blip r:embed="rId57"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B23F76">
        <w:rPr>
          <w:i/>
          <w:color w:val="000000" w:themeColor="text1"/>
          <w:sz w:val="28"/>
          <w:szCs w:val="28"/>
        </w:rPr>
        <w:t>навмисні дії страхувальника або його представників;</w:t>
      </w:r>
    </w:p>
    <w:p w:rsidR="00112D4F" w:rsidRPr="00B23F76" w:rsidRDefault="00112D4F" w:rsidP="00B23F76">
      <w:pPr>
        <w:rPr>
          <w:i/>
          <w:color w:val="000000" w:themeColor="text1"/>
          <w:sz w:val="28"/>
          <w:szCs w:val="28"/>
        </w:rPr>
      </w:pPr>
      <w:r w:rsidRPr="00B23F76">
        <w:rPr>
          <w:i/>
          <w:noProof/>
          <w:color w:val="000000" w:themeColor="text1"/>
          <w:sz w:val="28"/>
          <w:szCs w:val="28"/>
          <w:lang w:val="ru-RU" w:eastAsia="ru-RU"/>
        </w:rPr>
        <w:lastRenderedPageBreak/>
        <w:drawing>
          <wp:inline distT="0" distB="0" distL="0" distR="0">
            <wp:extent cx="85725" cy="85725"/>
            <wp:effectExtent l="19050" t="0" r="9525" b="0"/>
            <wp:docPr id="29" name="Рисунок 11" descr="http://ok-t.ru/img/baza8/----------Lekcii--tehnikum-strahovi-poslugi--1383933079.files/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ok-t.ru/img/baza8/----------Lekcii--tehnikum-strahovi-poslugi--1383933079.files/image007.png"/>
                    <pic:cNvPicPr>
                      <a:picLocks noChangeAspect="1" noChangeArrowheads="1"/>
                    </pic:cNvPicPr>
                  </pic:nvPicPr>
                  <pic:blipFill>
                    <a:blip r:embed="rId57"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B23F76">
        <w:rPr>
          <w:i/>
          <w:color w:val="000000" w:themeColor="text1"/>
          <w:sz w:val="28"/>
          <w:szCs w:val="28"/>
        </w:rPr>
        <w:t>зношення застрахованого майна;</w:t>
      </w:r>
    </w:p>
    <w:p w:rsidR="00112D4F" w:rsidRPr="00B23F76" w:rsidRDefault="00112D4F" w:rsidP="00B23F76">
      <w:pPr>
        <w:rPr>
          <w:i/>
          <w:color w:val="000000" w:themeColor="text1"/>
          <w:sz w:val="28"/>
          <w:szCs w:val="28"/>
        </w:rPr>
      </w:pPr>
      <w:r w:rsidRPr="00B23F76">
        <w:rPr>
          <w:i/>
          <w:noProof/>
          <w:color w:val="000000" w:themeColor="text1"/>
          <w:sz w:val="28"/>
          <w:szCs w:val="28"/>
          <w:lang w:val="ru-RU" w:eastAsia="ru-RU"/>
        </w:rPr>
        <w:drawing>
          <wp:inline distT="0" distB="0" distL="0" distR="0">
            <wp:extent cx="85725" cy="85725"/>
            <wp:effectExtent l="19050" t="0" r="9525" b="0"/>
            <wp:docPr id="30" name="Рисунок 13" descr="http://ok-t.ru/img/baza8/----------Lekcii--tehnikum-strahovi-poslugi--1383933079.files/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ok-t.ru/img/baza8/----------Lekcii--tehnikum-strahovi-poslugi--1383933079.files/image007.png"/>
                    <pic:cNvPicPr>
                      <a:picLocks noChangeAspect="1" noChangeArrowheads="1"/>
                    </pic:cNvPicPr>
                  </pic:nvPicPr>
                  <pic:blipFill>
                    <a:blip r:embed="rId57"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B23F76">
        <w:rPr>
          <w:i/>
          <w:color w:val="000000" w:themeColor="text1"/>
          <w:sz w:val="28"/>
          <w:szCs w:val="28"/>
        </w:rPr>
        <w:t>військові дії.</w:t>
      </w:r>
    </w:p>
    <w:p w:rsidR="00112D4F" w:rsidRPr="00B23F76" w:rsidRDefault="00112D4F" w:rsidP="00B23F76">
      <w:pPr>
        <w:rPr>
          <w:color w:val="000000" w:themeColor="text1"/>
          <w:sz w:val="28"/>
          <w:szCs w:val="28"/>
        </w:rPr>
      </w:pPr>
      <w:r w:rsidRPr="00B23F76">
        <w:rPr>
          <w:rStyle w:val="af0"/>
          <w:color w:val="000000" w:themeColor="text1"/>
          <w:sz w:val="28"/>
          <w:szCs w:val="28"/>
        </w:rPr>
        <w:t>5. Відшкодування фактичних збитків (страхове відшкоду</w:t>
      </w:r>
      <w:r w:rsidRPr="00B23F76">
        <w:rPr>
          <w:rStyle w:val="af0"/>
          <w:color w:val="000000" w:themeColor="text1"/>
          <w:sz w:val="28"/>
          <w:szCs w:val="28"/>
        </w:rPr>
        <w:softHyphen/>
        <w:t xml:space="preserve">вання) </w:t>
      </w:r>
      <w:r w:rsidRPr="00B23F76">
        <w:rPr>
          <w:color w:val="000000" w:themeColor="text1"/>
          <w:sz w:val="28"/>
          <w:szCs w:val="28"/>
        </w:rPr>
        <w:t>– головний принцип страхування.</w:t>
      </w:r>
    </w:p>
    <w:p w:rsidR="00112D4F" w:rsidRPr="00B23F76" w:rsidRDefault="00112D4F" w:rsidP="00B23F76">
      <w:pPr>
        <w:rPr>
          <w:color w:val="000000" w:themeColor="text1"/>
          <w:sz w:val="28"/>
          <w:szCs w:val="28"/>
        </w:rPr>
      </w:pPr>
      <w:r w:rsidRPr="00B23F76">
        <w:rPr>
          <w:color w:val="000000" w:themeColor="text1"/>
          <w:sz w:val="28"/>
          <w:szCs w:val="28"/>
        </w:rPr>
        <w:t xml:space="preserve">У страхуванні майна </w:t>
      </w:r>
      <w:r w:rsidRPr="00B23F76">
        <w:rPr>
          <w:color w:val="000000" w:themeColor="text1"/>
          <w:sz w:val="28"/>
          <w:szCs w:val="28"/>
          <w:u w:val="single"/>
        </w:rPr>
        <w:t>головним орієнтиром є вартість застрахованого об’єкта.</w:t>
      </w:r>
      <w:r w:rsidRPr="00B23F76">
        <w:rPr>
          <w:color w:val="000000" w:themeColor="text1"/>
          <w:sz w:val="28"/>
          <w:szCs w:val="28"/>
        </w:rPr>
        <w:t xml:space="preserve"> Об’єкт слід </w:t>
      </w:r>
      <w:r w:rsidRPr="00B23F76">
        <w:rPr>
          <w:color w:val="000000" w:themeColor="text1"/>
          <w:sz w:val="28"/>
          <w:szCs w:val="28"/>
          <w:u w:val="single"/>
        </w:rPr>
        <w:t>оцінити, визначивши так звану страхову вартість (оцінку), а потім застрахувати його на певну страхову суму</w:t>
      </w:r>
      <w:r w:rsidRPr="00B23F76">
        <w:rPr>
          <w:color w:val="000000" w:themeColor="text1"/>
          <w:sz w:val="28"/>
          <w:szCs w:val="28"/>
        </w:rPr>
        <w:t xml:space="preserve">, яка може і не збігатись зі страховою вартістю та бути меншою за неї </w:t>
      </w:r>
      <w:r w:rsidRPr="00B23F76">
        <w:rPr>
          <w:color w:val="000000" w:themeColor="text1"/>
          <w:sz w:val="28"/>
          <w:szCs w:val="28"/>
          <w:u w:val="single"/>
        </w:rPr>
        <w:t>(</w:t>
      </w:r>
      <w:r w:rsidRPr="00B23F76">
        <w:rPr>
          <w:color w:val="000000"/>
          <w:sz w:val="28"/>
          <w:szCs w:val="28"/>
          <w:u w:val="single"/>
        </w:rPr>
        <w:t>страхові відшкодування не повинні приносили страхувальникові прибутку, поліпшувати його фінансовий стан).</w:t>
      </w:r>
    </w:p>
    <w:p w:rsidR="00112D4F" w:rsidRPr="00B23F76" w:rsidRDefault="00112D4F" w:rsidP="00B23F76">
      <w:pPr>
        <w:rPr>
          <w:color w:val="000000"/>
          <w:sz w:val="28"/>
          <w:szCs w:val="28"/>
        </w:rPr>
      </w:pPr>
      <w:r w:rsidRPr="00B23F76">
        <w:rPr>
          <w:b/>
          <w:color w:val="000000"/>
          <w:sz w:val="28"/>
          <w:szCs w:val="28"/>
        </w:rPr>
        <w:t xml:space="preserve">6. </w:t>
      </w:r>
      <w:r w:rsidRPr="00B23F76">
        <w:rPr>
          <w:b/>
          <w:color w:val="000000"/>
          <w:sz w:val="28"/>
          <w:szCs w:val="28"/>
          <w:u w:val="single"/>
        </w:rPr>
        <w:t>Франшиза</w:t>
      </w:r>
      <w:r w:rsidRPr="00B23F76">
        <w:rPr>
          <w:color w:val="000000"/>
          <w:sz w:val="28"/>
          <w:szCs w:val="28"/>
          <w:u w:val="single"/>
        </w:rPr>
        <w:t xml:space="preserve"> – це визначена договором страхування частина збитку, яка не відшкодовується страховиком, а покривається за рахунок страхувальника.</w:t>
      </w:r>
      <w:r w:rsidRPr="00B23F76">
        <w:rPr>
          <w:color w:val="000000"/>
          <w:sz w:val="28"/>
          <w:szCs w:val="28"/>
        </w:rPr>
        <w:t xml:space="preserve"> Розрізняють умовну та безумовну франшизу.</w:t>
      </w:r>
    </w:p>
    <w:p w:rsidR="00112D4F" w:rsidRPr="00B23F76" w:rsidRDefault="00112D4F" w:rsidP="00B23F76">
      <w:pPr>
        <w:rPr>
          <w:color w:val="000000"/>
          <w:sz w:val="28"/>
          <w:szCs w:val="28"/>
          <w:u w:val="single"/>
        </w:rPr>
      </w:pPr>
      <w:r w:rsidRPr="00B23F76">
        <w:rPr>
          <w:color w:val="000000"/>
          <w:sz w:val="28"/>
          <w:szCs w:val="28"/>
        </w:rPr>
        <w:t xml:space="preserve">При використані </w:t>
      </w:r>
      <w:r w:rsidRPr="00B23F76">
        <w:rPr>
          <w:color w:val="000000"/>
          <w:sz w:val="28"/>
          <w:szCs w:val="28"/>
          <w:u w:val="single"/>
        </w:rPr>
        <w:t xml:space="preserve">умовної франшизи у разі настання страхового випадку страховик не несе відповідальності, якщо розмір збитку не перевищує визначений розмір франшизи, </w:t>
      </w:r>
      <w:r w:rsidRPr="00B23F76">
        <w:rPr>
          <w:color w:val="000000"/>
          <w:sz w:val="28"/>
          <w:szCs w:val="28"/>
        </w:rPr>
        <w:t>а</w:t>
      </w:r>
      <w:r w:rsidRPr="00B23F76">
        <w:rPr>
          <w:color w:val="000000"/>
          <w:sz w:val="28"/>
          <w:szCs w:val="28"/>
          <w:u w:val="single"/>
        </w:rPr>
        <w:t xml:space="preserve"> якщо перевищує, то страховик покриває весь збиток повністю.</w:t>
      </w:r>
    </w:p>
    <w:p w:rsidR="00112D4F" w:rsidRPr="00B23F76" w:rsidRDefault="00112D4F" w:rsidP="00B23F76">
      <w:pPr>
        <w:rPr>
          <w:rStyle w:val="af0"/>
          <w:b w:val="0"/>
          <w:bCs w:val="0"/>
          <w:color w:val="000000"/>
          <w:sz w:val="28"/>
          <w:szCs w:val="28"/>
        </w:rPr>
      </w:pPr>
      <w:r w:rsidRPr="00B23F76">
        <w:rPr>
          <w:color w:val="000000"/>
          <w:sz w:val="28"/>
          <w:szCs w:val="28"/>
        </w:rPr>
        <w:t>Безумовна франшиза передбачає виплату страховиком страхового відшкодування за мінусом суми франшизи, тобто страхувальник за рахунок власних коштів завжди покриває збиток у рамках розміру франшизи.</w:t>
      </w:r>
    </w:p>
    <w:p w:rsidR="00112D4F" w:rsidRPr="00B23F76" w:rsidRDefault="00112D4F" w:rsidP="00B23F76">
      <w:pPr>
        <w:rPr>
          <w:i/>
          <w:color w:val="000000"/>
          <w:sz w:val="28"/>
          <w:szCs w:val="28"/>
        </w:rPr>
      </w:pPr>
      <w:r w:rsidRPr="00B23F76">
        <w:rPr>
          <w:rStyle w:val="af0"/>
          <w:color w:val="000000" w:themeColor="text1"/>
          <w:sz w:val="28"/>
          <w:szCs w:val="28"/>
        </w:rPr>
        <w:t>7. Суброгація</w:t>
      </w:r>
      <w:r w:rsidRPr="00B23F76">
        <w:rPr>
          <w:rStyle w:val="apple-converted-space"/>
          <w:color w:val="000000" w:themeColor="text1"/>
          <w:sz w:val="28"/>
          <w:szCs w:val="28"/>
        </w:rPr>
        <w:t> </w:t>
      </w:r>
      <w:r w:rsidRPr="00B23F76">
        <w:rPr>
          <w:color w:val="000000" w:themeColor="text1"/>
          <w:sz w:val="28"/>
          <w:szCs w:val="28"/>
        </w:rPr>
        <w:t>– юридичне поняття, яке означає право страховика на регресні вимоги, які страхувальник може мати до третіх сторін, які повністю або частково відповідають за збитки, претензії за якими були оплачені страховиком.</w:t>
      </w:r>
      <w:r w:rsidRPr="00B23F76">
        <w:rPr>
          <w:rStyle w:val="apple-converted-space"/>
          <w:color w:val="000000" w:themeColor="text1"/>
          <w:sz w:val="28"/>
          <w:szCs w:val="28"/>
        </w:rPr>
        <w:t> </w:t>
      </w:r>
      <w:r w:rsidRPr="00B23F76">
        <w:rPr>
          <w:i/>
          <w:iCs/>
          <w:color w:val="000000" w:themeColor="text1"/>
          <w:sz w:val="28"/>
          <w:szCs w:val="28"/>
        </w:rPr>
        <w:t>Наприклад,</w:t>
      </w:r>
      <w:r w:rsidRPr="00B23F76">
        <w:rPr>
          <w:rStyle w:val="apple-converted-space"/>
          <w:color w:val="000000" w:themeColor="text1"/>
          <w:sz w:val="28"/>
          <w:szCs w:val="28"/>
        </w:rPr>
        <w:t> </w:t>
      </w:r>
      <w:r w:rsidRPr="00B23F76">
        <w:rPr>
          <w:color w:val="000000" w:themeColor="text1"/>
          <w:sz w:val="28"/>
          <w:szCs w:val="28"/>
          <w:u w:val="single"/>
        </w:rPr>
        <w:t>при страхуванні вантажів після виникнення страхового випадку та оформлення всіх відповідних документів, страховик виплачує відшкодування, а потім, на підставі суброгації, подає регресну претензію винуватцю, зазвичай, перевізнику.</w:t>
      </w:r>
      <w:r w:rsidRPr="00B23F76">
        <w:rPr>
          <w:color w:val="000000"/>
          <w:sz w:val="28"/>
          <w:szCs w:val="28"/>
          <w:shd w:val="clear" w:color="auto" w:fill="FFFFFF"/>
        </w:rPr>
        <w:t xml:space="preserve"> </w:t>
      </w:r>
      <w:r w:rsidRPr="00B23F76">
        <w:rPr>
          <w:i/>
          <w:color w:val="000000"/>
          <w:sz w:val="28"/>
          <w:szCs w:val="28"/>
          <w:shd w:val="clear" w:color="auto" w:fill="FFFFFF"/>
        </w:rPr>
        <w:t xml:space="preserve">(зустрічний регресний позов) </w:t>
      </w:r>
      <w:r w:rsidRPr="00B23F76">
        <w:rPr>
          <w:i/>
          <w:color w:val="000000"/>
          <w:sz w:val="28"/>
          <w:szCs w:val="28"/>
        </w:rPr>
        <w:t xml:space="preserve">означає можливість передання страхувальником страховикові права на </w:t>
      </w:r>
      <w:r w:rsidRPr="00B23F76">
        <w:rPr>
          <w:i/>
          <w:color w:val="000000"/>
          <w:sz w:val="28"/>
          <w:szCs w:val="28"/>
          <w:u w:val="single"/>
        </w:rPr>
        <w:t xml:space="preserve">стягнення заподіяної шкоди з </w:t>
      </w:r>
      <w:r w:rsidRPr="00B23F76">
        <w:rPr>
          <w:b/>
          <w:i/>
          <w:color w:val="000000"/>
          <w:sz w:val="28"/>
          <w:szCs w:val="28"/>
          <w:u w:val="single"/>
        </w:rPr>
        <w:t>третіх (винних)</w:t>
      </w:r>
      <w:r w:rsidRPr="00B23F76">
        <w:rPr>
          <w:i/>
          <w:color w:val="000000"/>
          <w:sz w:val="28"/>
          <w:szCs w:val="28"/>
        </w:rPr>
        <w:t xml:space="preserve"> осіб у межах виплаченої суми)</w:t>
      </w:r>
    </w:p>
    <w:p w:rsidR="00112D4F" w:rsidRPr="00B23F76" w:rsidRDefault="00112D4F" w:rsidP="00B23F76">
      <w:pPr>
        <w:rPr>
          <w:color w:val="000000" w:themeColor="text1"/>
          <w:sz w:val="28"/>
          <w:szCs w:val="28"/>
        </w:rPr>
      </w:pPr>
      <w:r w:rsidRPr="00B23F76">
        <w:rPr>
          <w:rStyle w:val="af0"/>
          <w:color w:val="000000"/>
          <w:sz w:val="28"/>
          <w:szCs w:val="28"/>
          <w:shd w:val="clear" w:color="auto" w:fill="FFFFFF"/>
        </w:rPr>
        <w:t>5. Роль страхування в розвитку економіки.</w:t>
      </w:r>
    </w:p>
    <w:p w:rsidR="00112D4F" w:rsidRPr="00B23F76" w:rsidRDefault="00112D4F" w:rsidP="00B23F76">
      <w:pPr>
        <w:rPr>
          <w:color w:val="000000" w:themeColor="text1"/>
          <w:sz w:val="28"/>
          <w:szCs w:val="28"/>
        </w:rPr>
      </w:pPr>
    </w:p>
    <w:p w:rsidR="00112D4F" w:rsidRPr="00B23F76" w:rsidRDefault="00112D4F" w:rsidP="00B23F76">
      <w:pPr>
        <w:rPr>
          <w:color w:val="000000" w:themeColor="text1"/>
          <w:sz w:val="28"/>
          <w:szCs w:val="28"/>
        </w:rPr>
      </w:pPr>
      <w:r w:rsidRPr="00B23F76">
        <w:rPr>
          <w:color w:val="000000" w:themeColor="text1"/>
          <w:sz w:val="28"/>
          <w:szCs w:val="28"/>
        </w:rPr>
        <w:t xml:space="preserve">Існують </w:t>
      </w:r>
      <w:r w:rsidRPr="00B23F76">
        <w:rPr>
          <w:b/>
          <w:i/>
          <w:iCs/>
          <w:color w:val="000000" w:themeColor="text1"/>
          <w:sz w:val="28"/>
          <w:szCs w:val="28"/>
          <w:u w:val="single"/>
        </w:rPr>
        <w:t>основні етапи спілкування клієнта та страховика</w:t>
      </w:r>
      <w:r w:rsidRPr="00B23F76">
        <w:rPr>
          <w:b/>
          <w:i/>
          <w:iCs/>
          <w:color w:val="000000" w:themeColor="text1"/>
          <w:sz w:val="28"/>
          <w:szCs w:val="28"/>
        </w:rPr>
        <w:t xml:space="preserve"> з приводу страхування:</w:t>
      </w:r>
    </w:p>
    <w:p w:rsidR="00112D4F" w:rsidRPr="00B23F76" w:rsidRDefault="00112D4F" w:rsidP="00B23F76">
      <w:pPr>
        <w:rPr>
          <w:i/>
          <w:color w:val="000000" w:themeColor="text1"/>
          <w:sz w:val="28"/>
          <w:szCs w:val="28"/>
        </w:rPr>
      </w:pPr>
      <w:r w:rsidRPr="00B23F76">
        <w:rPr>
          <w:color w:val="000000" w:themeColor="text1"/>
          <w:sz w:val="28"/>
          <w:szCs w:val="28"/>
        </w:rPr>
        <w:t>1</w:t>
      </w:r>
      <w:r w:rsidRPr="00B23F76">
        <w:rPr>
          <w:b/>
          <w:color w:val="000000" w:themeColor="text1"/>
          <w:sz w:val="28"/>
          <w:szCs w:val="28"/>
        </w:rPr>
        <w:t>. Переговори щодо укладання договору страхування</w:t>
      </w:r>
      <w:r w:rsidRPr="00B23F76">
        <w:rPr>
          <w:color w:val="000000" w:themeColor="text1"/>
          <w:sz w:val="28"/>
          <w:szCs w:val="28"/>
        </w:rPr>
        <w:t xml:space="preserve"> </w:t>
      </w:r>
      <w:r w:rsidRPr="00B23F76">
        <w:rPr>
          <w:i/>
          <w:color w:val="000000" w:themeColor="text1"/>
          <w:sz w:val="28"/>
          <w:szCs w:val="28"/>
        </w:rPr>
        <w:t>(без наявності інтересу страхувальника переговори не розпочнуться);</w:t>
      </w:r>
    </w:p>
    <w:p w:rsidR="00112D4F" w:rsidRPr="00B23F76" w:rsidRDefault="00112D4F" w:rsidP="00B23F76">
      <w:pPr>
        <w:rPr>
          <w:i/>
          <w:color w:val="000000" w:themeColor="text1"/>
          <w:sz w:val="28"/>
          <w:szCs w:val="28"/>
        </w:rPr>
      </w:pPr>
      <w:r w:rsidRPr="00B23F76">
        <w:rPr>
          <w:color w:val="000000" w:themeColor="text1"/>
          <w:sz w:val="28"/>
          <w:szCs w:val="28"/>
        </w:rPr>
        <w:t xml:space="preserve">2. </w:t>
      </w:r>
      <w:r w:rsidRPr="00B23F76">
        <w:rPr>
          <w:b/>
          <w:color w:val="000000" w:themeColor="text1"/>
          <w:sz w:val="28"/>
          <w:szCs w:val="28"/>
        </w:rPr>
        <w:t>Надання всієї необхідної інформації</w:t>
      </w:r>
      <w:r w:rsidRPr="00B23F76">
        <w:rPr>
          <w:color w:val="000000" w:themeColor="text1"/>
          <w:sz w:val="28"/>
          <w:szCs w:val="28"/>
        </w:rPr>
        <w:t xml:space="preserve"> </w:t>
      </w:r>
      <w:r w:rsidRPr="00B23F76">
        <w:rPr>
          <w:i/>
          <w:color w:val="000000" w:themeColor="text1"/>
          <w:sz w:val="28"/>
          <w:szCs w:val="28"/>
        </w:rPr>
        <w:t>(без надання клієнтом усієї інформації про об’єкт страхування не можна виробити конкурентоспроможні умови договору страхування);</w:t>
      </w:r>
    </w:p>
    <w:p w:rsidR="00112D4F" w:rsidRPr="00B23F76" w:rsidRDefault="00112D4F" w:rsidP="00B23F76">
      <w:pPr>
        <w:rPr>
          <w:i/>
          <w:color w:val="000000" w:themeColor="text1"/>
          <w:sz w:val="28"/>
          <w:szCs w:val="28"/>
        </w:rPr>
      </w:pPr>
      <w:r w:rsidRPr="00B23F76">
        <w:rPr>
          <w:color w:val="000000" w:themeColor="text1"/>
          <w:sz w:val="28"/>
          <w:szCs w:val="28"/>
        </w:rPr>
        <w:t xml:space="preserve">3. </w:t>
      </w:r>
      <w:r w:rsidRPr="00B23F76">
        <w:rPr>
          <w:b/>
          <w:color w:val="000000" w:themeColor="text1"/>
          <w:sz w:val="28"/>
          <w:szCs w:val="28"/>
        </w:rPr>
        <w:t>З’ясування причини настання страхового випадку</w:t>
      </w:r>
      <w:r w:rsidRPr="00B23F76">
        <w:rPr>
          <w:color w:val="000000" w:themeColor="text1"/>
          <w:sz w:val="28"/>
          <w:szCs w:val="28"/>
        </w:rPr>
        <w:t xml:space="preserve"> </w:t>
      </w:r>
      <w:r w:rsidRPr="00B23F76">
        <w:rPr>
          <w:i/>
          <w:color w:val="000000" w:themeColor="text1"/>
          <w:sz w:val="28"/>
          <w:szCs w:val="28"/>
        </w:rPr>
        <w:t>(не встановивши причину випадку, не можна отримати страхове відшкодування).</w:t>
      </w:r>
    </w:p>
    <w:p w:rsidR="00112D4F" w:rsidRPr="00B23F76" w:rsidRDefault="00112D4F" w:rsidP="00B23F76">
      <w:pPr>
        <w:rPr>
          <w:i/>
          <w:color w:val="000000" w:themeColor="text1"/>
          <w:sz w:val="28"/>
          <w:szCs w:val="28"/>
        </w:rPr>
      </w:pPr>
      <w:r w:rsidRPr="00B23F76">
        <w:rPr>
          <w:color w:val="000000" w:themeColor="text1"/>
          <w:sz w:val="28"/>
          <w:szCs w:val="28"/>
        </w:rPr>
        <w:t xml:space="preserve">4. </w:t>
      </w:r>
      <w:r w:rsidRPr="00B23F76">
        <w:rPr>
          <w:b/>
          <w:color w:val="000000" w:themeColor="text1"/>
          <w:sz w:val="28"/>
          <w:szCs w:val="28"/>
        </w:rPr>
        <w:t>Розрахунок і виплата страхового відшкодування</w:t>
      </w:r>
      <w:r w:rsidRPr="00B23F76">
        <w:rPr>
          <w:color w:val="000000" w:themeColor="text1"/>
          <w:sz w:val="28"/>
          <w:szCs w:val="28"/>
        </w:rPr>
        <w:t xml:space="preserve"> </w:t>
      </w:r>
      <w:r w:rsidRPr="00B23F76">
        <w:rPr>
          <w:i/>
          <w:color w:val="000000" w:themeColor="text1"/>
          <w:sz w:val="28"/>
          <w:szCs w:val="28"/>
        </w:rPr>
        <w:t>(</w:t>
      </w:r>
      <w:r w:rsidRPr="00B23F76">
        <w:rPr>
          <w:i/>
          <w:color w:val="000000" w:themeColor="text1"/>
          <w:sz w:val="28"/>
          <w:szCs w:val="28"/>
          <w:u w:val="single"/>
        </w:rPr>
        <w:t>виплативши відшкодування</w:t>
      </w:r>
      <w:r w:rsidRPr="00B23F76">
        <w:rPr>
          <w:i/>
          <w:color w:val="000000" w:themeColor="text1"/>
          <w:sz w:val="28"/>
          <w:szCs w:val="28"/>
        </w:rPr>
        <w:t xml:space="preserve">, страховик отримує всі права клієнта щодо винних осіб і має право вимагати </w:t>
      </w:r>
      <w:r w:rsidRPr="00B23F76">
        <w:rPr>
          <w:i/>
          <w:color w:val="000000" w:themeColor="text1"/>
          <w:sz w:val="28"/>
          <w:szCs w:val="28"/>
          <w:u w:val="single"/>
        </w:rPr>
        <w:t>відшкоду</w:t>
      </w:r>
      <w:r w:rsidRPr="00B23F76">
        <w:rPr>
          <w:i/>
          <w:color w:val="000000" w:themeColor="text1"/>
          <w:sz w:val="28"/>
          <w:szCs w:val="28"/>
          <w:u w:val="single"/>
        </w:rPr>
        <w:softHyphen/>
        <w:t>вання збитку від них</w:t>
      </w:r>
      <w:r w:rsidRPr="00B23F76">
        <w:rPr>
          <w:i/>
          <w:color w:val="000000" w:themeColor="text1"/>
          <w:sz w:val="28"/>
          <w:szCs w:val="28"/>
        </w:rPr>
        <w:t>).</w:t>
      </w:r>
    </w:p>
    <w:p w:rsidR="00112D4F" w:rsidRPr="00B23F76" w:rsidRDefault="00112D4F" w:rsidP="00B23F76">
      <w:pPr>
        <w:rPr>
          <w:rStyle w:val="af0"/>
          <w:color w:val="000000"/>
          <w:sz w:val="28"/>
          <w:szCs w:val="28"/>
          <w:shd w:val="clear" w:color="auto" w:fill="FFFFFF"/>
        </w:rPr>
      </w:pPr>
    </w:p>
    <w:p w:rsidR="00112D4F" w:rsidRPr="00B23F76" w:rsidRDefault="00112D4F" w:rsidP="00B23F76">
      <w:pPr>
        <w:rPr>
          <w:color w:val="000000"/>
          <w:sz w:val="28"/>
          <w:szCs w:val="28"/>
          <w:shd w:val="clear" w:color="auto" w:fill="FFFFFF"/>
        </w:rPr>
      </w:pPr>
      <w:r w:rsidRPr="00B23F76">
        <w:rPr>
          <w:rStyle w:val="af0"/>
          <w:color w:val="000000"/>
          <w:sz w:val="28"/>
          <w:szCs w:val="28"/>
          <w:shd w:val="clear" w:color="auto" w:fill="FFFFFF"/>
        </w:rPr>
        <w:t>Роль страхування може розглядатися за такими напрямками:</w:t>
      </w:r>
    </w:p>
    <w:p w:rsidR="00112D4F" w:rsidRPr="00B23F76" w:rsidRDefault="00112D4F" w:rsidP="00B23F76">
      <w:pPr>
        <w:rPr>
          <w:color w:val="000000"/>
          <w:sz w:val="28"/>
          <w:szCs w:val="28"/>
          <w:shd w:val="clear" w:color="auto" w:fill="FFFFFF"/>
        </w:rPr>
      </w:pPr>
      <w:r w:rsidRPr="00B23F76">
        <w:rPr>
          <w:color w:val="000000"/>
          <w:sz w:val="28"/>
          <w:szCs w:val="28"/>
          <w:shd w:val="clear" w:color="auto" w:fill="FFFFFF"/>
        </w:rPr>
        <w:t>- страхування додає впевненості в розвитку бізнесу і економіки в цілому;</w:t>
      </w:r>
    </w:p>
    <w:p w:rsidR="00112D4F" w:rsidRPr="00B23F76" w:rsidRDefault="00112D4F" w:rsidP="00B23F76">
      <w:pPr>
        <w:rPr>
          <w:color w:val="000000"/>
          <w:sz w:val="28"/>
          <w:szCs w:val="28"/>
          <w:shd w:val="clear" w:color="auto" w:fill="FFFFFF"/>
        </w:rPr>
      </w:pPr>
      <w:r w:rsidRPr="00B23F76">
        <w:rPr>
          <w:color w:val="000000"/>
          <w:sz w:val="28"/>
          <w:szCs w:val="28"/>
          <w:shd w:val="clear" w:color="auto" w:fill="FFFFFF"/>
        </w:rPr>
        <w:t>- страхування дає можливість направити інвестиції в найбільш ефективні сфери господарювання коштів, спрямованих на організацію економічної безпеки;</w:t>
      </w:r>
    </w:p>
    <w:p w:rsidR="00112D4F" w:rsidRPr="00B23F76" w:rsidRDefault="00112D4F" w:rsidP="00B23F76">
      <w:pPr>
        <w:rPr>
          <w:color w:val="000000"/>
          <w:sz w:val="28"/>
          <w:szCs w:val="28"/>
          <w:shd w:val="clear" w:color="auto" w:fill="FFFFFF"/>
        </w:rPr>
      </w:pPr>
      <w:r w:rsidRPr="00B23F76">
        <w:rPr>
          <w:color w:val="000000"/>
          <w:sz w:val="28"/>
          <w:szCs w:val="28"/>
          <w:shd w:val="clear" w:color="auto" w:fill="FFFFFF"/>
        </w:rPr>
        <w:t>- страхування забезпечує раціональне формування використання коштів, призначених для здійснення державних соціальних програм (охорони здоров'я, пенсійного забезпечення, фінансового утворення);</w:t>
      </w:r>
    </w:p>
    <w:p w:rsidR="00112D4F" w:rsidRPr="00B23F76" w:rsidRDefault="00112D4F" w:rsidP="00B23F76">
      <w:pPr>
        <w:rPr>
          <w:color w:val="000000"/>
          <w:sz w:val="28"/>
          <w:szCs w:val="28"/>
          <w:u w:val="single"/>
          <w:shd w:val="clear" w:color="auto" w:fill="FFFFFF"/>
        </w:rPr>
      </w:pPr>
      <w:r w:rsidRPr="00B23F76">
        <w:rPr>
          <w:color w:val="000000"/>
          <w:sz w:val="28"/>
          <w:szCs w:val="28"/>
          <w:shd w:val="clear" w:color="auto" w:fill="FFFFFF"/>
        </w:rPr>
        <w:lastRenderedPageBreak/>
        <w:t xml:space="preserve">- у страхуванні створюються значні резерви коштів, що стають джерелами зростання і покриття </w:t>
      </w:r>
      <w:r w:rsidRPr="00B23F76">
        <w:rPr>
          <w:color w:val="000000"/>
          <w:sz w:val="28"/>
          <w:szCs w:val="28"/>
          <w:u w:val="single"/>
          <w:shd w:val="clear" w:color="auto" w:fill="FFFFFF"/>
        </w:rPr>
        <w:t>збитку у разі великих стихійних лих і аварій;</w:t>
      </w:r>
    </w:p>
    <w:p w:rsidR="00112D4F" w:rsidRPr="00B23F76" w:rsidRDefault="00112D4F" w:rsidP="00B23F76">
      <w:pPr>
        <w:rPr>
          <w:color w:val="000000"/>
          <w:sz w:val="28"/>
          <w:szCs w:val="28"/>
          <w:shd w:val="clear" w:color="auto" w:fill="FFFFFF"/>
        </w:rPr>
      </w:pPr>
      <w:r w:rsidRPr="00B23F76">
        <w:rPr>
          <w:color w:val="000000"/>
          <w:sz w:val="28"/>
          <w:szCs w:val="28"/>
          <w:shd w:val="clear" w:color="auto" w:fill="FFFFFF"/>
        </w:rPr>
        <w:t xml:space="preserve">- </w:t>
      </w:r>
      <w:r w:rsidRPr="00B23F76">
        <w:rPr>
          <w:color w:val="000000"/>
          <w:sz w:val="28"/>
          <w:szCs w:val="28"/>
          <w:u w:val="single"/>
          <w:shd w:val="clear" w:color="auto" w:fill="FFFFFF"/>
        </w:rPr>
        <w:t>створюють робочі місця, формується інфраструктура фінансового ринку</w:t>
      </w:r>
      <w:r w:rsidRPr="00B23F76">
        <w:rPr>
          <w:color w:val="000000"/>
          <w:sz w:val="28"/>
          <w:szCs w:val="28"/>
          <w:shd w:val="clear" w:color="auto" w:fill="FFFFFF"/>
        </w:rPr>
        <w:t>.</w:t>
      </w:r>
    </w:p>
    <w:p w:rsidR="00112D4F" w:rsidRPr="00B23F76" w:rsidRDefault="00112D4F" w:rsidP="00B23F76">
      <w:pPr>
        <w:rPr>
          <w:color w:val="000000"/>
          <w:sz w:val="28"/>
          <w:szCs w:val="28"/>
          <w:shd w:val="clear" w:color="auto" w:fill="FFFFFF"/>
        </w:rPr>
      </w:pPr>
    </w:p>
    <w:p w:rsidR="00112D4F" w:rsidRPr="00B23F76" w:rsidRDefault="00112D4F" w:rsidP="00B23F76">
      <w:pPr>
        <w:rPr>
          <w:b/>
          <w:color w:val="000000"/>
          <w:sz w:val="28"/>
          <w:szCs w:val="28"/>
        </w:rPr>
      </w:pPr>
      <w:r w:rsidRPr="00B23F76">
        <w:rPr>
          <w:b/>
          <w:color w:val="000000"/>
          <w:sz w:val="28"/>
          <w:szCs w:val="28"/>
        </w:rPr>
        <w:t>6. Основні терміни в страхуванні</w:t>
      </w:r>
    </w:p>
    <w:p w:rsidR="00112D4F" w:rsidRPr="00B23F76" w:rsidRDefault="00112D4F" w:rsidP="00B23F76">
      <w:pPr>
        <w:rPr>
          <w:b/>
          <w:color w:val="000000"/>
          <w:sz w:val="28"/>
          <w:szCs w:val="28"/>
          <w:shd w:val="clear" w:color="auto" w:fill="FFFFFF"/>
        </w:rPr>
      </w:pPr>
    </w:p>
    <w:p w:rsidR="00112D4F" w:rsidRPr="00B23F76" w:rsidRDefault="00112D4F" w:rsidP="00B23F76">
      <w:pPr>
        <w:rPr>
          <w:color w:val="000000"/>
          <w:sz w:val="28"/>
          <w:szCs w:val="28"/>
        </w:rPr>
      </w:pPr>
      <w:r w:rsidRPr="00B23F76">
        <w:rPr>
          <w:color w:val="000000"/>
          <w:sz w:val="28"/>
          <w:szCs w:val="28"/>
        </w:rPr>
        <w:t xml:space="preserve">Страхуванню притаманно багато специфічних термінів, всю сукупність яких умовно можна поділити на </w:t>
      </w:r>
      <w:r w:rsidRPr="00B23F76">
        <w:rPr>
          <w:b/>
          <w:color w:val="000000"/>
          <w:sz w:val="28"/>
          <w:szCs w:val="28"/>
          <w:u w:val="single"/>
        </w:rPr>
        <w:t>три групи</w:t>
      </w:r>
      <w:r w:rsidRPr="00B23F76">
        <w:rPr>
          <w:color w:val="000000"/>
          <w:sz w:val="28"/>
          <w:szCs w:val="28"/>
        </w:rPr>
        <w:t>.</w:t>
      </w:r>
    </w:p>
    <w:p w:rsidR="00112D4F" w:rsidRPr="00B23F76" w:rsidRDefault="00112D4F" w:rsidP="00B23F76">
      <w:pPr>
        <w:rPr>
          <w:b/>
          <w:color w:val="000000"/>
          <w:sz w:val="28"/>
          <w:szCs w:val="28"/>
          <w:u w:val="single"/>
        </w:rPr>
      </w:pPr>
      <w:r w:rsidRPr="00B23F76">
        <w:rPr>
          <w:b/>
          <w:color w:val="000000"/>
          <w:sz w:val="28"/>
          <w:szCs w:val="28"/>
          <w:u w:val="single"/>
        </w:rPr>
        <w:t>До першої групи належать терміни, які пов’язані з загальними умовами здійснення страхування (загальні страхові терміни).</w:t>
      </w:r>
    </w:p>
    <w:p w:rsidR="00112D4F" w:rsidRPr="00B23F76" w:rsidRDefault="00112D4F" w:rsidP="00B23F76">
      <w:pPr>
        <w:rPr>
          <w:color w:val="000000"/>
          <w:sz w:val="28"/>
          <w:szCs w:val="28"/>
        </w:rPr>
      </w:pPr>
      <w:r w:rsidRPr="00B23F76">
        <w:rPr>
          <w:b/>
          <w:color w:val="000000"/>
          <w:sz w:val="28"/>
          <w:szCs w:val="28"/>
        </w:rPr>
        <w:t>Страховий ринок</w:t>
      </w:r>
      <w:r w:rsidRPr="00B23F76">
        <w:rPr>
          <w:color w:val="000000"/>
          <w:sz w:val="28"/>
          <w:szCs w:val="28"/>
        </w:rPr>
        <w:t xml:space="preserve"> являє собою сферу грошових відносин, де об'єктом купівлі-продажу є «специфічний товар» - страхова послуга, формуються пропозиція і попит на неї.</w:t>
      </w:r>
    </w:p>
    <w:p w:rsidR="00112D4F" w:rsidRPr="00B23F76" w:rsidRDefault="00112D4F" w:rsidP="00B23F76">
      <w:pPr>
        <w:rPr>
          <w:color w:val="000000"/>
          <w:sz w:val="28"/>
          <w:szCs w:val="28"/>
        </w:rPr>
      </w:pPr>
      <w:r w:rsidRPr="00B23F76">
        <w:rPr>
          <w:b/>
          <w:color w:val="000000"/>
          <w:sz w:val="28"/>
          <w:szCs w:val="28"/>
        </w:rPr>
        <w:t>Страховик</w:t>
      </w:r>
      <w:r w:rsidRPr="00B23F76">
        <w:rPr>
          <w:color w:val="000000"/>
          <w:sz w:val="28"/>
          <w:szCs w:val="28"/>
        </w:rPr>
        <w:t xml:space="preserve"> - це юридична особа, любої, визначеної законодавством організаційно-правової форми, що має державний дозвіл (ліцензію) на проведення операцій страхування, що створює і використовує засоби страхового фонду для захисту інтересів страхувальників.</w:t>
      </w:r>
    </w:p>
    <w:p w:rsidR="00112D4F" w:rsidRPr="00B23F76" w:rsidRDefault="00112D4F" w:rsidP="00B23F76">
      <w:pPr>
        <w:rPr>
          <w:color w:val="000000"/>
          <w:sz w:val="28"/>
          <w:szCs w:val="28"/>
        </w:rPr>
      </w:pPr>
      <w:r w:rsidRPr="00B23F76">
        <w:rPr>
          <w:b/>
          <w:color w:val="000000"/>
          <w:sz w:val="28"/>
          <w:szCs w:val="28"/>
        </w:rPr>
        <w:t>Страхувальник</w:t>
      </w:r>
      <w:r w:rsidRPr="00B23F76">
        <w:rPr>
          <w:color w:val="000000"/>
          <w:sz w:val="28"/>
          <w:szCs w:val="28"/>
        </w:rPr>
        <w:t xml:space="preserve"> - це юридична або фізична особа, що володіє повною дієздатністю, яка страхує свій власний інтерес, або інтерес третьої сторони; сплачує для цього страхові платежі (премії, внеску) і має право за законом або договором страхування одержати страхове відшкодування при настанні страхової події (випадку).</w:t>
      </w:r>
    </w:p>
    <w:p w:rsidR="00112D4F" w:rsidRPr="00B23F76" w:rsidRDefault="00112D4F" w:rsidP="00B23F76">
      <w:pPr>
        <w:rPr>
          <w:color w:val="000000"/>
          <w:sz w:val="28"/>
          <w:szCs w:val="28"/>
        </w:rPr>
      </w:pPr>
      <w:r w:rsidRPr="00B23F76">
        <w:rPr>
          <w:b/>
          <w:color w:val="000000"/>
          <w:sz w:val="28"/>
          <w:szCs w:val="28"/>
        </w:rPr>
        <w:t>Застрахований</w:t>
      </w:r>
      <w:r w:rsidRPr="00B23F76">
        <w:rPr>
          <w:color w:val="000000"/>
          <w:sz w:val="28"/>
          <w:szCs w:val="28"/>
        </w:rPr>
        <w:t xml:space="preserve"> – це фізична особа, життя, здоров'я і працездатність якого є об'єктом страхового захисту по особистому страхуванню. Застрахований може одночасно бути страхувальником.</w:t>
      </w:r>
    </w:p>
    <w:p w:rsidR="00112D4F" w:rsidRPr="00B23F76" w:rsidRDefault="00112D4F" w:rsidP="00B23F76">
      <w:pPr>
        <w:rPr>
          <w:color w:val="000000"/>
          <w:sz w:val="28"/>
          <w:szCs w:val="28"/>
        </w:rPr>
      </w:pPr>
      <w:r w:rsidRPr="00B23F76">
        <w:rPr>
          <w:b/>
          <w:color w:val="000000"/>
          <w:sz w:val="28"/>
          <w:szCs w:val="28"/>
        </w:rPr>
        <w:t>Страхові агенти</w:t>
      </w:r>
      <w:r w:rsidRPr="00B23F76">
        <w:rPr>
          <w:color w:val="000000"/>
          <w:sz w:val="28"/>
          <w:szCs w:val="28"/>
        </w:rPr>
        <w:t xml:space="preserve"> – це фізичні або юридичні особи, діючі від імені і за дорученням страховика відповідно до наданих повноважень. Страхові агенти </w:t>
      </w:r>
      <w:r w:rsidRPr="00B23F76">
        <w:rPr>
          <w:color w:val="000000"/>
          <w:sz w:val="28"/>
          <w:szCs w:val="28"/>
          <w:u w:val="single"/>
        </w:rPr>
        <w:t>представляють інтереси однієї страхової компанії і отримують за свою роботу комісійну винагороду</w:t>
      </w:r>
      <w:r w:rsidRPr="00B23F76">
        <w:rPr>
          <w:color w:val="000000"/>
          <w:sz w:val="28"/>
          <w:szCs w:val="28"/>
        </w:rPr>
        <w:t>.</w:t>
      </w:r>
    </w:p>
    <w:p w:rsidR="00112D4F" w:rsidRPr="00B23F76" w:rsidRDefault="00112D4F" w:rsidP="00B23F76">
      <w:pPr>
        <w:rPr>
          <w:color w:val="000000"/>
          <w:sz w:val="28"/>
          <w:szCs w:val="28"/>
        </w:rPr>
      </w:pPr>
      <w:r w:rsidRPr="00B23F76">
        <w:rPr>
          <w:b/>
          <w:color w:val="000000"/>
          <w:sz w:val="28"/>
          <w:szCs w:val="28"/>
        </w:rPr>
        <w:t xml:space="preserve">Страхові брокери </w:t>
      </w:r>
      <w:r w:rsidRPr="00B23F76">
        <w:rPr>
          <w:color w:val="000000"/>
          <w:sz w:val="28"/>
          <w:szCs w:val="28"/>
        </w:rPr>
        <w:t xml:space="preserve">– це юридичні або фізичні особи, </w:t>
      </w:r>
      <w:r w:rsidRPr="00B23F76">
        <w:rPr>
          <w:color w:val="000000"/>
          <w:sz w:val="28"/>
          <w:szCs w:val="28"/>
          <w:u w:val="single"/>
        </w:rPr>
        <w:t>зареєстровані у встановленому порядку як підприємці</w:t>
      </w:r>
      <w:r w:rsidRPr="00B23F76">
        <w:rPr>
          <w:color w:val="000000"/>
          <w:sz w:val="28"/>
          <w:szCs w:val="28"/>
        </w:rPr>
        <w:t xml:space="preserve">, що </w:t>
      </w:r>
      <w:r w:rsidRPr="00B23F76">
        <w:rPr>
          <w:color w:val="000000"/>
          <w:sz w:val="28"/>
          <w:szCs w:val="28"/>
          <w:u w:val="single"/>
        </w:rPr>
        <w:t>здійснюють незалежну посередницьку діяльність зі страхування від свого імені і представляють інтереси страховика або страхувальника</w:t>
      </w:r>
      <w:r w:rsidRPr="00B23F76">
        <w:rPr>
          <w:color w:val="000000"/>
          <w:sz w:val="28"/>
          <w:szCs w:val="28"/>
        </w:rPr>
        <w:t>. Страхові брокери володіють великою інформацією про кон'юнктуру страхового ринку, фінансовий стан страхових компаній і пропонують, як послугу, найбільш вигідні умови страхування для своїх клієнтів.</w:t>
      </w:r>
    </w:p>
    <w:p w:rsidR="00112D4F" w:rsidRPr="00B23F76" w:rsidRDefault="00112D4F" w:rsidP="00B23F76">
      <w:pPr>
        <w:rPr>
          <w:color w:val="000000"/>
          <w:sz w:val="28"/>
          <w:szCs w:val="28"/>
        </w:rPr>
      </w:pPr>
      <w:r w:rsidRPr="00B23F76">
        <w:rPr>
          <w:b/>
          <w:color w:val="000000"/>
          <w:sz w:val="28"/>
          <w:szCs w:val="28"/>
        </w:rPr>
        <w:t>Страховий інтерес</w:t>
      </w:r>
      <w:r w:rsidRPr="00B23F76">
        <w:rPr>
          <w:color w:val="000000"/>
          <w:sz w:val="28"/>
          <w:szCs w:val="28"/>
        </w:rPr>
        <w:t xml:space="preserve"> - економічна потреба або </w:t>
      </w:r>
      <w:r w:rsidRPr="00B23F76">
        <w:rPr>
          <w:color w:val="000000"/>
          <w:sz w:val="28"/>
          <w:szCs w:val="28"/>
          <w:u w:val="single"/>
        </w:rPr>
        <w:t>зацікавленість в прийманні участі в страхуванні</w:t>
      </w:r>
      <w:r w:rsidRPr="00B23F76">
        <w:rPr>
          <w:color w:val="000000"/>
          <w:sz w:val="28"/>
          <w:szCs w:val="28"/>
        </w:rPr>
        <w:t>; страхова сума, в яку оцінюється збиток у зв'язку з можливою загибеллю або знищенням майна;</w:t>
      </w:r>
    </w:p>
    <w:p w:rsidR="00112D4F" w:rsidRPr="00B23F76" w:rsidRDefault="00112D4F" w:rsidP="00B23F76">
      <w:pPr>
        <w:rPr>
          <w:color w:val="000000"/>
          <w:sz w:val="28"/>
          <w:szCs w:val="28"/>
        </w:rPr>
      </w:pPr>
      <w:r w:rsidRPr="00B23F76">
        <w:rPr>
          <w:b/>
          <w:color w:val="000000"/>
          <w:sz w:val="28"/>
          <w:szCs w:val="28"/>
        </w:rPr>
        <w:t>Об'єкти і предмети страхування</w:t>
      </w:r>
      <w:r w:rsidRPr="00B23F76">
        <w:rPr>
          <w:color w:val="000000"/>
          <w:sz w:val="28"/>
          <w:szCs w:val="28"/>
        </w:rPr>
        <w:t xml:space="preserve"> - матеріальні і нематеріальні цінності, що підлягають страхуванню;</w:t>
      </w:r>
    </w:p>
    <w:p w:rsidR="00112D4F" w:rsidRPr="00B23F76" w:rsidRDefault="00112D4F" w:rsidP="00B23F76">
      <w:pPr>
        <w:rPr>
          <w:color w:val="000000"/>
          <w:sz w:val="28"/>
          <w:szCs w:val="28"/>
        </w:rPr>
      </w:pPr>
      <w:r w:rsidRPr="00B23F76">
        <w:rPr>
          <w:b/>
          <w:color w:val="000000"/>
          <w:sz w:val="28"/>
          <w:szCs w:val="28"/>
        </w:rPr>
        <w:t>Одержувач страхового відшкодування або страхової суми</w:t>
      </w:r>
      <w:r w:rsidRPr="00B23F76">
        <w:rPr>
          <w:color w:val="000000"/>
          <w:sz w:val="28"/>
          <w:szCs w:val="28"/>
        </w:rPr>
        <w:t xml:space="preserve"> - фізична або юридична особа, яка за умовами страхування має право на отримання відповідних грошових коштів;</w:t>
      </w:r>
    </w:p>
    <w:p w:rsidR="00112D4F" w:rsidRPr="00B23F76" w:rsidRDefault="00112D4F" w:rsidP="00B23F76">
      <w:pPr>
        <w:rPr>
          <w:color w:val="000000"/>
          <w:sz w:val="28"/>
          <w:szCs w:val="28"/>
        </w:rPr>
      </w:pPr>
      <w:r w:rsidRPr="00B23F76">
        <w:rPr>
          <w:b/>
          <w:color w:val="000000"/>
          <w:sz w:val="28"/>
          <w:szCs w:val="28"/>
        </w:rPr>
        <w:t>Страховий поліс</w:t>
      </w:r>
      <w:r w:rsidRPr="00B23F76">
        <w:rPr>
          <w:color w:val="000000"/>
          <w:sz w:val="28"/>
          <w:szCs w:val="28"/>
        </w:rPr>
        <w:t xml:space="preserve"> - документ, що засвідчує факт страхування майна або особистого страхування.</w:t>
      </w:r>
    </w:p>
    <w:p w:rsidR="00112D4F" w:rsidRPr="00B23F76" w:rsidRDefault="00112D4F" w:rsidP="00B23F76">
      <w:pPr>
        <w:rPr>
          <w:color w:val="000000"/>
          <w:sz w:val="28"/>
          <w:szCs w:val="28"/>
        </w:rPr>
      </w:pPr>
      <w:r w:rsidRPr="00B23F76">
        <w:rPr>
          <w:b/>
          <w:color w:val="000000"/>
          <w:sz w:val="28"/>
          <w:szCs w:val="28"/>
          <w:u w:val="single"/>
        </w:rPr>
        <w:t>До другої групи належать терміни, які характеризують страхові відносини, пов'язані з формуванням страхового фонду.</w:t>
      </w:r>
      <w:r w:rsidRPr="00B23F76">
        <w:rPr>
          <w:color w:val="000000"/>
          <w:sz w:val="28"/>
          <w:szCs w:val="28"/>
        </w:rPr>
        <w:t xml:space="preserve"> Основними з них є такі:</w:t>
      </w:r>
    </w:p>
    <w:p w:rsidR="00112D4F" w:rsidRPr="00B23F76" w:rsidRDefault="00112D4F" w:rsidP="00B23F76">
      <w:pPr>
        <w:rPr>
          <w:color w:val="000000"/>
          <w:sz w:val="28"/>
          <w:szCs w:val="28"/>
        </w:rPr>
      </w:pPr>
      <w:r w:rsidRPr="00B23F76">
        <w:rPr>
          <w:b/>
          <w:color w:val="000000"/>
          <w:sz w:val="28"/>
          <w:szCs w:val="28"/>
        </w:rPr>
        <w:t>Страхова оцінка</w:t>
      </w:r>
      <w:r w:rsidRPr="00B23F76">
        <w:rPr>
          <w:color w:val="000000"/>
          <w:sz w:val="28"/>
          <w:szCs w:val="28"/>
        </w:rPr>
        <w:t xml:space="preserve"> - визначення вартості об'єкта для цілей страхування;</w:t>
      </w:r>
    </w:p>
    <w:p w:rsidR="00112D4F" w:rsidRPr="00B23F76" w:rsidRDefault="00112D4F" w:rsidP="00B23F76">
      <w:pPr>
        <w:rPr>
          <w:color w:val="000000"/>
          <w:sz w:val="28"/>
          <w:szCs w:val="28"/>
        </w:rPr>
      </w:pPr>
      <w:r w:rsidRPr="00B23F76">
        <w:rPr>
          <w:b/>
          <w:color w:val="000000"/>
          <w:sz w:val="28"/>
          <w:szCs w:val="28"/>
        </w:rPr>
        <w:lastRenderedPageBreak/>
        <w:t>Страхове забезпечення</w:t>
      </w:r>
      <w:r w:rsidRPr="00B23F76">
        <w:rPr>
          <w:color w:val="000000"/>
          <w:sz w:val="28"/>
          <w:szCs w:val="28"/>
        </w:rPr>
        <w:t xml:space="preserve"> - рівень страхової оцінки по відношенню до вартості майна, прийнятої для страхування. Виражається в процентах від вказаної вартості або нормується в грошових одиницях на один об'єкт страхування;</w:t>
      </w:r>
    </w:p>
    <w:p w:rsidR="00112D4F" w:rsidRPr="00B23F76" w:rsidRDefault="00112D4F" w:rsidP="00B23F76">
      <w:pPr>
        <w:rPr>
          <w:color w:val="000000"/>
          <w:sz w:val="28"/>
          <w:szCs w:val="28"/>
        </w:rPr>
      </w:pPr>
      <w:r w:rsidRPr="00B23F76">
        <w:rPr>
          <w:b/>
          <w:color w:val="000000"/>
          <w:sz w:val="28"/>
          <w:szCs w:val="28"/>
        </w:rPr>
        <w:t>Страхова сума</w:t>
      </w:r>
      <w:r w:rsidRPr="00B23F76">
        <w:rPr>
          <w:color w:val="000000"/>
          <w:sz w:val="28"/>
          <w:szCs w:val="28"/>
        </w:rPr>
        <w:t xml:space="preserve"> - сума грошових коштів, на яку фактично застраховане майно, життя, здоров'я;</w:t>
      </w:r>
    </w:p>
    <w:p w:rsidR="00112D4F" w:rsidRPr="00B23F76" w:rsidRDefault="00112D4F" w:rsidP="00B23F76">
      <w:pPr>
        <w:rPr>
          <w:color w:val="000000"/>
          <w:sz w:val="28"/>
          <w:szCs w:val="28"/>
        </w:rPr>
      </w:pPr>
      <w:r w:rsidRPr="00B23F76">
        <w:rPr>
          <w:b/>
          <w:color w:val="000000"/>
          <w:sz w:val="28"/>
          <w:szCs w:val="28"/>
        </w:rPr>
        <w:t>Термін страхування</w:t>
      </w:r>
      <w:r w:rsidRPr="00B23F76">
        <w:rPr>
          <w:color w:val="000000"/>
          <w:sz w:val="28"/>
          <w:szCs w:val="28"/>
        </w:rPr>
        <w:t xml:space="preserve"> - період, протягом якого об'єкти знаходяться на страхуванні;</w:t>
      </w:r>
    </w:p>
    <w:p w:rsidR="00112D4F" w:rsidRPr="00B23F76" w:rsidRDefault="00112D4F" w:rsidP="00B23F76">
      <w:pPr>
        <w:rPr>
          <w:color w:val="000000"/>
          <w:sz w:val="28"/>
          <w:szCs w:val="28"/>
        </w:rPr>
      </w:pPr>
      <w:r w:rsidRPr="00B23F76">
        <w:rPr>
          <w:b/>
          <w:color w:val="000000"/>
          <w:sz w:val="28"/>
          <w:szCs w:val="28"/>
        </w:rPr>
        <w:t>Страховий портфель</w:t>
      </w:r>
      <w:r w:rsidRPr="00B23F76">
        <w:rPr>
          <w:color w:val="000000"/>
          <w:sz w:val="28"/>
          <w:szCs w:val="28"/>
        </w:rPr>
        <w:t xml:space="preserve"> - фактична кількість застрахованих об'єктів або діючих договорів страхування на даній території;</w:t>
      </w:r>
    </w:p>
    <w:p w:rsidR="00112D4F" w:rsidRPr="00B23F76" w:rsidRDefault="00112D4F" w:rsidP="00B23F76">
      <w:pPr>
        <w:rPr>
          <w:b/>
          <w:color w:val="000000"/>
          <w:sz w:val="28"/>
          <w:szCs w:val="28"/>
          <w:u w:val="single"/>
        </w:rPr>
      </w:pPr>
      <w:r w:rsidRPr="00B23F76">
        <w:rPr>
          <w:b/>
          <w:color w:val="000000"/>
          <w:sz w:val="28"/>
          <w:szCs w:val="28"/>
          <w:u w:val="single"/>
        </w:rPr>
        <w:t>До третьої групи відносять терміни, що характеризують страхові відносини, пов'язані з витрачанням коштів страхового фонду:</w:t>
      </w:r>
    </w:p>
    <w:p w:rsidR="00112D4F" w:rsidRPr="00B23F76" w:rsidRDefault="00112D4F" w:rsidP="00B23F76">
      <w:pPr>
        <w:rPr>
          <w:i/>
          <w:color w:val="000000"/>
          <w:sz w:val="28"/>
          <w:szCs w:val="28"/>
        </w:rPr>
      </w:pPr>
      <w:r w:rsidRPr="00B23F76">
        <w:rPr>
          <w:i/>
          <w:color w:val="000000"/>
          <w:sz w:val="28"/>
          <w:szCs w:val="28"/>
        </w:rPr>
        <w:t xml:space="preserve">Страховий ризик - імовірність збитку від страхового випадку; </w:t>
      </w:r>
    </w:p>
    <w:p w:rsidR="00112D4F" w:rsidRPr="00B23F76" w:rsidRDefault="00112D4F" w:rsidP="00B23F76">
      <w:pPr>
        <w:rPr>
          <w:color w:val="000000"/>
          <w:sz w:val="28"/>
          <w:szCs w:val="28"/>
        </w:rPr>
      </w:pPr>
      <w:r w:rsidRPr="00B23F76">
        <w:rPr>
          <w:b/>
          <w:color w:val="000000"/>
          <w:sz w:val="28"/>
          <w:szCs w:val="28"/>
        </w:rPr>
        <w:t>Страховий випадок</w:t>
      </w:r>
      <w:r w:rsidRPr="00B23F76">
        <w:rPr>
          <w:color w:val="000000"/>
          <w:sz w:val="28"/>
          <w:szCs w:val="28"/>
        </w:rPr>
        <w:t xml:space="preserve"> - подія, що фактично відбулася, у зв'язку з негативними або іншими обумовленими наслідками якого може бути виплачене страхове відшкодування або страхова сума;</w:t>
      </w:r>
    </w:p>
    <w:p w:rsidR="00112D4F" w:rsidRPr="00B23F76" w:rsidRDefault="00112D4F" w:rsidP="00B23F76">
      <w:pPr>
        <w:rPr>
          <w:color w:val="000000"/>
          <w:sz w:val="28"/>
          <w:szCs w:val="28"/>
          <w:u w:val="single"/>
        </w:rPr>
      </w:pPr>
      <w:r w:rsidRPr="00B23F76">
        <w:rPr>
          <w:b/>
          <w:color w:val="000000"/>
          <w:sz w:val="28"/>
          <w:szCs w:val="28"/>
        </w:rPr>
        <w:t>Страховий акт</w:t>
      </w:r>
      <w:r w:rsidRPr="00B23F76">
        <w:rPr>
          <w:color w:val="000000"/>
          <w:sz w:val="28"/>
          <w:szCs w:val="28"/>
        </w:rPr>
        <w:t xml:space="preserve"> - документ, оформлений у встановленому порядку, підтверджуючий факт і </w:t>
      </w:r>
      <w:r w:rsidRPr="00B23F76">
        <w:rPr>
          <w:color w:val="000000"/>
          <w:sz w:val="28"/>
          <w:szCs w:val="28"/>
          <w:u w:val="single"/>
        </w:rPr>
        <w:t>причину страхового випадку, що відбувся;</w:t>
      </w:r>
    </w:p>
    <w:p w:rsidR="00112D4F" w:rsidRPr="00B23F76" w:rsidRDefault="00112D4F" w:rsidP="00B23F76">
      <w:pPr>
        <w:rPr>
          <w:color w:val="000000"/>
          <w:sz w:val="28"/>
          <w:szCs w:val="28"/>
        </w:rPr>
      </w:pPr>
      <w:r w:rsidRPr="00B23F76">
        <w:rPr>
          <w:b/>
          <w:color w:val="000000"/>
          <w:sz w:val="28"/>
          <w:szCs w:val="28"/>
        </w:rPr>
        <w:t>Страховий збиток</w:t>
      </w:r>
      <w:r w:rsidRPr="00B23F76">
        <w:rPr>
          <w:color w:val="000000"/>
          <w:sz w:val="28"/>
          <w:szCs w:val="28"/>
        </w:rPr>
        <w:t xml:space="preserve"> - вартість повністю загиблого або знеціненої частини пошкодженого майна за страховою оцінкою;</w:t>
      </w:r>
    </w:p>
    <w:p w:rsidR="00112D4F" w:rsidRPr="00B23F76" w:rsidRDefault="00112D4F" w:rsidP="00B23F76">
      <w:pPr>
        <w:rPr>
          <w:color w:val="000000"/>
          <w:sz w:val="28"/>
          <w:szCs w:val="28"/>
        </w:rPr>
      </w:pPr>
      <w:r w:rsidRPr="00B23F76">
        <w:rPr>
          <w:b/>
          <w:color w:val="000000"/>
          <w:sz w:val="28"/>
          <w:szCs w:val="28"/>
        </w:rPr>
        <w:t>Страхове відшкодування</w:t>
      </w:r>
      <w:r w:rsidRPr="00B23F76">
        <w:rPr>
          <w:color w:val="000000"/>
          <w:sz w:val="28"/>
          <w:szCs w:val="28"/>
        </w:rPr>
        <w:t xml:space="preserve"> - належна до виплати страхувальнику частина або повна сума збитку</w:t>
      </w:r>
    </w:p>
    <w:p w:rsidR="00112D4F" w:rsidRPr="00B23F76" w:rsidRDefault="00112D4F" w:rsidP="00B23F76">
      <w:pPr>
        <w:rPr>
          <w:color w:val="000000"/>
          <w:sz w:val="28"/>
          <w:szCs w:val="28"/>
        </w:rPr>
      </w:pPr>
    </w:p>
    <w:p w:rsidR="00112D4F" w:rsidRPr="00B23F76" w:rsidRDefault="00112D4F" w:rsidP="00B23F76">
      <w:pPr>
        <w:rPr>
          <w:b/>
          <w:sz w:val="28"/>
          <w:szCs w:val="28"/>
        </w:rPr>
      </w:pPr>
      <w:r w:rsidRPr="00B23F76">
        <w:rPr>
          <w:b/>
          <w:sz w:val="28"/>
          <w:szCs w:val="28"/>
        </w:rPr>
        <w:t>Лекція 27 Страховий ринок. Поняття, його організація, учасники Сутність, принципи, види та роль страхування</w:t>
      </w:r>
    </w:p>
    <w:p w:rsidR="00201709" w:rsidRPr="00B23F76" w:rsidRDefault="00201709" w:rsidP="00B23F76">
      <w:pPr>
        <w:rPr>
          <w:color w:val="281F18"/>
          <w:sz w:val="28"/>
          <w:szCs w:val="28"/>
        </w:rPr>
      </w:pPr>
      <w:r w:rsidRPr="00B23F76">
        <w:rPr>
          <w:color w:val="281F18"/>
          <w:sz w:val="28"/>
          <w:szCs w:val="28"/>
        </w:rPr>
        <w:t>Перехід до ринкової економіки об'єктивно зумовлює зростання потреби у страховому захисті всіх суб'єктів ринку, а таку потребу, своєю чергою, може забезпечити ефективне функціонування страхового ринку.</w:t>
      </w:r>
    </w:p>
    <w:p w:rsidR="00201709" w:rsidRPr="00B23F76" w:rsidRDefault="00201709" w:rsidP="00B23F76">
      <w:pPr>
        <w:rPr>
          <w:color w:val="281F18"/>
          <w:sz w:val="28"/>
          <w:szCs w:val="28"/>
        </w:rPr>
      </w:pPr>
      <w:r w:rsidRPr="00B23F76">
        <w:rPr>
          <w:b/>
          <w:bCs/>
          <w:color w:val="281F18"/>
          <w:sz w:val="28"/>
          <w:szCs w:val="28"/>
        </w:rPr>
        <w:t>Страховий ринок</w:t>
      </w:r>
      <w:r w:rsidRPr="00B23F76">
        <w:rPr>
          <w:color w:val="281F18"/>
          <w:sz w:val="28"/>
          <w:szCs w:val="28"/>
        </w:rPr>
        <w:t> — це особлива сфера грошових відносин, де об'єктом купівлі-продажу виступає специфічна послуга — страховий захист, на якому формуються попит і пропозиція на цю послугу.</w:t>
      </w:r>
    </w:p>
    <w:p w:rsidR="00201709" w:rsidRPr="00B23F76" w:rsidRDefault="00201709" w:rsidP="00B23F76">
      <w:pPr>
        <w:rPr>
          <w:color w:val="281F18"/>
          <w:sz w:val="28"/>
          <w:szCs w:val="28"/>
        </w:rPr>
      </w:pPr>
      <w:r w:rsidRPr="00B23F76">
        <w:rPr>
          <w:color w:val="281F18"/>
          <w:sz w:val="28"/>
          <w:szCs w:val="28"/>
        </w:rPr>
        <w:t>Об'єктивними умовами існування страхового ринку є суспільна потреба у страхових послугах та наявність страховика, здатного її задовольнити. На ринку відбувається суспільне визнання страхової послуги, а його головною функцією є акумуляція та розподіл страхового фонду. А тому страховий ринок ще визначають як інструмент розподілу страхового фонду для забезпечення страхового захисту фізичних та юридичних осіб.</w:t>
      </w:r>
    </w:p>
    <w:p w:rsidR="00201709" w:rsidRPr="00B23F76" w:rsidRDefault="00201709" w:rsidP="00B23F76">
      <w:pPr>
        <w:rPr>
          <w:color w:val="281F18"/>
          <w:sz w:val="28"/>
          <w:szCs w:val="28"/>
        </w:rPr>
      </w:pPr>
      <w:r w:rsidRPr="00B23F76">
        <w:rPr>
          <w:color w:val="281F18"/>
          <w:sz w:val="28"/>
          <w:szCs w:val="28"/>
        </w:rPr>
        <w:t>До головних суб'єктів страхового ринку відносять страховиків, страхувальників, страхових посередників та інших учасників. Головне місце серед них займають страховики та страхувальники. Іншими учасниками страхових відносин є: застраховані особи, об'єднання страховиків, перестраховики, товариства взаємного страхування, органи державного нагляду за страховою діяльністю, професійні оцінювачі ризиків (андерайтери, сюрвеєри), професійні оцінювачі збитків (аварійні комісари, аджастери, диспашери).</w:t>
      </w:r>
    </w:p>
    <w:p w:rsidR="00201709" w:rsidRPr="00B23F76" w:rsidRDefault="00201709" w:rsidP="00B23F76">
      <w:pPr>
        <w:rPr>
          <w:color w:val="281F18"/>
          <w:sz w:val="28"/>
          <w:szCs w:val="28"/>
        </w:rPr>
      </w:pPr>
      <w:r w:rsidRPr="00B23F76">
        <w:rPr>
          <w:color w:val="281F18"/>
          <w:sz w:val="28"/>
          <w:szCs w:val="28"/>
        </w:rPr>
        <w:t xml:space="preserve">Суб'єкти страхового ринку є самостійними у своїх рішеннях, між ними існує рівноправне партнерство, розвинена система горизонтальних і вертикальних </w:t>
      </w:r>
      <w:r w:rsidRPr="00B23F76">
        <w:rPr>
          <w:color w:val="281F18"/>
          <w:sz w:val="28"/>
          <w:szCs w:val="28"/>
        </w:rPr>
        <w:lastRenderedPageBreak/>
        <w:t>зв'язків. На ринку забезпечується органічний зв'язок між цими суб'єктами шляхом спільного визнання потреби у страхових послугах, які пропонуються на ньому.</w:t>
      </w:r>
    </w:p>
    <w:p w:rsidR="00201709" w:rsidRPr="00B23F76" w:rsidRDefault="00201709" w:rsidP="00B23F76">
      <w:pPr>
        <w:rPr>
          <w:color w:val="281F18"/>
          <w:sz w:val="28"/>
          <w:szCs w:val="28"/>
        </w:rPr>
      </w:pPr>
      <w:r w:rsidRPr="00B23F76">
        <w:rPr>
          <w:color w:val="281F18"/>
          <w:sz w:val="28"/>
          <w:szCs w:val="28"/>
        </w:rPr>
        <w:t>Відповідно до норм Закону України «Про внесення змін до Закону України «Про страхування», страховиками визнаються фінансові установи, які створені у формі акціонерних, повних, командитних товариств або товариств з додатковою відповідальністю, згідно з Законом України «Про господарські товариства» з урахуванням особливостей страхового законодавства, а також одержали у встановленому порядку ліцензію на здійснення страхової діяльності. Учасників страховика повинно бути не менше трьох. В окремих випадках страховиками визнаються державні організації, які створені та діють відповідно до чинного страхового законодавства, а також товариства взаємного страхування (ТВС).</w:t>
      </w:r>
    </w:p>
    <w:p w:rsidR="00201709" w:rsidRPr="00B23F76" w:rsidRDefault="00201709" w:rsidP="00B23F76">
      <w:pPr>
        <w:rPr>
          <w:color w:val="281F18"/>
          <w:sz w:val="28"/>
          <w:szCs w:val="28"/>
        </w:rPr>
      </w:pPr>
      <w:r w:rsidRPr="00B23F76">
        <w:rPr>
          <w:color w:val="281F18"/>
          <w:sz w:val="28"/>
          <w:szCs w:val="28"/>
        </w:rPr>
        <w:t>З метою координації своєї діяльності, захисту інтересів своїх членів та здійснення спільних програм страховики можуть утворювати спілки, асоціації та інші об'єднання. Ці об'єднання не можуть займатися страховою діяльністю. В Україні вже створені й провадять свою діяльність такі об'єднання, як: Ліга страхових організацій України, Моторне (транспортне) страхове бюро, Авіаційне страхове бюро, Морське страхове бюро, Національний ядерний страховий пул та ін.</w:t>
      </w:r>
    </w:p>
    <w:p w:rsidR="00201709" w:rsidRPr="00B23F76" w:rsidRDefault="00201709" w:rsidP="00B23F76">
      <w:pPr>
        <w:rPr>
          <w:color w:val="281F18"/>
          <w:sz w:val="28"/>
          <w:szCs w:val="28"/>
        </w:rPr>
      </w:pPr>
      <w:r w:rsidRPr="00B23F76">
        <w:rPr>
          <w:rStyle w:val="af0"/>
          <w:color w:val="281F18"/>
          <w:sz w:val="28"/>
          <w:szCs w:val="28"/>
        </w:rPr>
        <w:t>Ліга страхових організацій України (ЛСОУ)</w:t>
      </w:r>
      <w:r w:rsidRPr="00B23F76">
        <w:rPr>
          <w:color w:val="281F18"/>
          <w:sz w:val="28"/>
          <w:szCs w:val="28"/>
        </w:rPr>
        <w:t> була заснована у 1992 році і є неприбутковим об’єднанням учасників ринку страхових послуг України, яке створене з метою захисту інтересів своїх членів та інших учасників ринку страхових послуг.</w:t>
      </w:r>
    </w:p>
    <w:p w:rsidR="00201709" w:rsidRPr="00B23F76" w:rsidRDefault="00201709" w:rsidP="00B23F76">
      <w:pPr>
        <w:rPr>
          <w:color w:val="281F18"/>
          <w:sz w:val="28"/>
          <w:szCs w:val="28"/>
        </w:rPr>
      </w:pPr>
      <w:r w:rsidRPr="00B23F76">
        <w:rPr>
          <w:rStyle w:val="af1"/>
          <w:color w:val="281F18"/>
          <w:sz w:val="28"/>
          <w:szCs w:val="28"/>
        </w:rPr>
        <w:t>Основними завданнями ЛСОУ є:</w:t>
      </w:r>
    </w:p>
    <w:p w:rsidR="00201709" w:rsidRPr="00B23F76" w:rsidRDefault="00201709" w:rsidP="00B23F76">
      <w:pPr>
        <w:rPr>
          <w:color w:val="281F18"/>
          <w:sz w:val="28"/>
          <w:szCs w:val="28"/>
        </w:rPr>
      </w:pPr>
      <w:r w:rsidRPr="00B23F76">
        <w:rPr>
          <w:color w:val="281F18"/>
          <w:sz w:val="28"/>
          <w:szCs w:val="28"/>
        </w:rPr>
        <w:t>— сприяння розвитку страхового ринку;</w:t>
      </w:r>
    </w:p>
    <w:p w:rsidR="00201709" w:rsidRPr="00B23F76" w:rsidRDefault="00201709" w:rsidP="00B23F76">
      <w:pPr>
        <w:rPr>
          <w:color w:val="281F18"/>
          <w:sz w:val="28"/>
          <w:szCs w:val="28"/>
        </w:rPr>
      </w:pPr>
      <w:r w:rsidRPr="00B23F76">
        <w:rPr>
          <w:color w:val="281F18"/>
          <w:sz w:val="28"/>
          <w:szCs w:val="28"/>
        </w:rPr>
        <w:t>— захист прав та інтересів учасників ринку страхових послуг, що є членами Ліги;</w:t>
      </w:r>
    </w:p>
    <w:p w:rsidR="00201709" w:rsidRPr="00B23F76" w:rsidRDefault="00201709" w:rsidP="00B23F76">
      <w:pPr>
        <w:rPr>
          <w:color w:val="281F18"/>
          <w:sz w:val="28"/>
          <w:szCs w:val="28"/>
        </w:rPr>
      </w:pPr>
      <w:r w:rsidRPr="00B23F76">
        <w:rPr>
          <w:color w:val="281F18"/>
          <w:sz w:val="28"/>
          <w:szCs w:val="28"/>
        </w:rPr>
        <w:t>— сприяння формуванню та вдосконаленню правової бази страхової діяльності;</w:t>
      </w:r>
    </w:p>
    <w:p w:rsidR="00201709" w:rsidRPr="00B23F76" w:rsidRDefault="00201709" w:rsidP="00B23F76">
      <w:pPr>
        <w:rPr>
          <w:color w:val="281F18"/>
          <w:sz w:val="28"/>
          <w:szCs w:val="28"/>
        </w:rPr>
      </w:pPr>
      <w:r w:rsidRPr="00B23F76">
        <w:rPr>
          <w:color w:val="281F18"/>
          <w:sz w:val="28"/>
          <w:szCs w:val="28"/>
        </w:rPr>
        <w:t>— сприяння підвищенню кваліфікації та професіоналізму керівників та спеціалістів учасників ринку страхових послуг;</w:t>
      </w:r>
    </w:p>
    <w:p w:rsidR="00201709" w:rsidRPr="00B23F76" w:rsidRDefault="00201709" w:rsidP="00B23F76">
      <w:pPr>
        <w:rPr>
          <w:color w:val="281F18"/>
          <w:sz w:val="28"/>
          <w:szCs w:val="28"/>
        </w:rPr>
      </w:pPr>
      <w:r w:rsidRPr="00B23F76">
        <w:rPr>
          <w:color w:val="281F18"/>
          <w:sz w:val="28"/>
          <w:szCs w:val="28"/>
        </w:rPr>
        <w:t>— ознайомлення громадськості з діяльністю учасників ринку страхових послуг та їх роллю в економічному житті України;</w:t>
      </w:r>
    </w:p>
    <w:p w:rsidR="00201709" w:rsidRPr="00B23F76" w:rsidRDefault="00201709" w:rsidP="00B23F76">
      <w:pPr>
        <w:rPr>
          <w:color w:val="281F18"/>
          <w:sz w:val="28"/>
          <w:szCs w:val="28"/>
        </w:rPr>
      </w:pPr>
      <w:r w:rsidRPr="00B23F76">
        <w:rPr>
          <w:color w:val="281F18"/>
          <w:sz w:val="28"/>
          <w:szCs w:val="28"/>
        </w:rPr>
        <w:t>— сприяння реалізації антимонопольного законодавства в сфері страхової діяльності;</w:t>
      </w:r>
    </w:p>
    <w:p w:rsidR="00201709" w:rsidRPr="00B23F76" w:rsidRDefault="00201709" w:rsidP="00B23F76">
      <w:pPr>
        <w:rPr>
          <w:color w:val="281F18"/>
          <w:sz w:val="28"/>
          <w:szCs w:val="28"/>
        </w:rPr>
      </w:pPr>
      <w:r w:rsidRPr="00B23F76">
        <w:rPr>
          <w:color w:val="281F18"/>
          <w:sz w:val="28"/>
          <w:szCs w:val="28"/>
        </w:rPr>
        <w:t>— утвердження взаємної довіри, надійності, порядності та ділового партнерства у взаємовідносинах між учасниками ринку страхових послуг та споживачами страхових послуг;</w:t>
      </w:r>
    </w:p>
    <w:p w:rsidR="00201709" w:rsidRPr="00B23F76" w:rsidRDefault="00201709" w:rsidP="00B23F76">
      <w:pPr>
        <w:rPr>
          <w:color w:val="281F18"/>
          <w:sz w:val="28"/>
          <w:szCs w:val="28"/>
        </w:rPr>
      </w:pPr>
      <w:r w:rsidRPr="00B23F76">
        <w:rPr>
          <w:color w:val="281F18"/>
          <w:sz w:val="28"/>
          <w:szCs w:val="28"/>
        </w:rPr>
        <w:lastRenderedPageBreak/>
        <w:t>— доведення до учасників ринку страхових послуг законодавчих та нормативних актів органів державної влади та управління з питань, що стосуються сфери страхової діяльності;</w:t>
      </w:r>
    </w:p>
    <w:p w:rsidR="00201709" w:rsidRPr="00B23F76" w:rsidRDefault="00201709" w:rsidP="00B23F76">
      <w:pPr>
        <w:rPr>
          <w:color w:val="281F18"/>
          <w:sz w:val="28"/>
          <w:szCs w:val="28"/>
        </w:rPr>
      </w:pPr>
      <w:r w:rsidRPr="00B23F76">
        <w:rPr>
          <w:color w:val="281F18"/>
          <w:sz w:val="28"/>
          <w:szCs w:val="28"/>
        </w:rPr>
        <w:t>— розробка рекомендацій з питань методології страхової справи.</w:t>
      </w:r>
    </w:p>
    <w:p w:rsidR="00201709" w:rsidRPr="00B23F76" w:rsidRDefault="00201709" w:rsidP="00B23F76">
      <w:pPr>
        <w:rPr>
          <w:color w:val="281F18"/>
          <w:sz w:val="28"/>
          <w:szCs w:val="28"/>
        </w:rPr>
      </w:pPr>
      <w:r w:rsidRPr="00B23F76">
        <w:rPr>
          <w:color w:val="281F18"/>
          <w:sz w:val="28"/>
          <w:szCs w:val="28"/>
        </w:rPr>
        <w:t>Офіційний сайт ЛСОУ – </w:t>
      </w:r>
      <w:hyperlink r:id="rId58" w:history="1">
        <w:r w:rsidRPr="00B23F76">
          <w:rPr>
            <w:rStyle w:val="ad"/>
            <w:color w:val="428AB5"/>
            <w:sz w:val="28"/>
            <w:szCs w:val="28"/>
          </w:rPr>
          <w:t>http://uainsur.com</w:t>
        </w:r>
      </w:hyperlink>
    </w:p>
    <w:p w:rsidR="00201709" w:rsidRPr="00B23F76" w:rsidRDefault="00201709" w:rsidP="00B23F76">
      <w:pPr>
        <w:rPr>
          <w:color w:val="281F18"/>
          <w:sz w:val="28"/>
          <w:szCs w:val="28"/>
        </w:rPr>
      </w:pPr>
      <w:r w:rsidRPr="00B23F76">
        <w:rPr>
          <w:color w:val="281F18"/>
          <w:sz w:val="28"/>
          <w:szCs w:val="28"/>
        </w:rPr>
        <w:t>Важливим суб'єктом страхового ринку є страхувальники. Ними визнають юридичних осіб та дієздатних громадян, які уклали зі страховиками договори страхування або є страхувальниками відповідно до законодавства України. Страхувальники мають певні права та обов'язки під час дії договору страхування, які потрібно з'ясувати.</w:t>
      </w:r>
    </w:p>
    <w:p w:rsidR="00201709" w:rsidRPr="00B23F76" w:rsidRDefault="00201709" w:rsidP="00B23F76">
      <w:pPr>
        <w:rPr>
          <w:color w:val="281F18"/>
          <w:sz w:val="28"/>
          <w:szCs w:val="28"/>
        </w:rPr>
      </w:pPr>
      <w:r w:rsidRPr="00B23F76">
        <w:rPr>
          <w:color w:val="281F18"/>
          <w:sz w:val="28"/>
          <w:szCs w:val="28"/>
        </w:rPr>
        <w:t>Страховими посередниками можуть бути страхові або перестрахувальні брокери, страхові агенти.</w:t>
      </w:r>
    </w:p>
    <w:p w:rsidR="00201709" w:rsidRPr="00B23F76" w:rsidRDefault="00201709" w:rsidP="00B23F76">
      <w:pPr>
        <w:rPr>
          <w:color w:val="281F18"/>
          <w:sz w:val="28"/>
          <w:szCs w:val="28"/>
        </w:rPr>
      </w:pPr>
      <w:r w:rsidRPr="00B23F76">
        <w:rPr>
          <w:color w:val="281F18"/>
          <w:sz w:val="28"/>
          <w:szCs w:val="28"/>
        </w:rPr>
        <w:t>Об'єктом страхового ринку є страхові продукти — специфічні послуги, що надаються страхувальнику при виконанні договору страхування (пропонуються на страховому ринку). Ціна на них формується на основі конкуренції і відображається у страховому тарифі. Купівля-продаж оформляється страховим договором (страховим свідоцтвом або полісом).</w:t>
      </w:r>
    </w:p>
    <w:p w:rsidR="00201709" w:rsidRPr="00B23F76" w:rsidRDefault="00201709" w:rsidP="00B23F76">
      <w:pPr>
        <w:rPr>
          <w:color w:val="281F18"/>
          <w:sz w:val="28"/>
          <w:szCs w:val="28"/>
        </w:rPr>
      </w:pPr>
      <w:r w:rsidRPr="00B23F76">
        <w:rPr>
          <w:color w:val="281F18"/>
          <w:sz w:val="28"/>
          <w:szCs w:val="28"/>
        </w:rPr>
        <w:t>Особливості страхової послуги:</w:t>
      </w:r>
    </w:p>
    <w:p w:rsidR="00201709" w:rsidRPr="00B23F76" w:rsidRDefault="00201709" w:rsidP="00B23F76">
      <w:pPr>
        <w:rPr>
          <w:color w:val="281F18"/>
          <w:sz w:val="28"/>
          <w:szCs w:val="28"/>
        </w:rPr>
      </w:pPr>
      <w:r w:rsidRPr="00B23F76">
        <w:rPr>
          <w:color w:val="281F18"/>
          <w:sz w:val="28"/>
          <w:szCs w:val="28"/>
        </w:rPr>
        <w:t>— носить нематеріальний характер і пропонується покупцям на ринку як обіцянка, зумовлена великою кількістю застережень;</w:t>
      </w:r>
    </w:p>
    <w:p w:rsidR="00201709" w:rsidRPr="00B23F76" w:rsidRDefault="00201709" w:rsidP="00B23F76">
      <w:pPr>
        <w:rPr>
          <w:color w:val="281F18"/>
          <w:sz w:val="28"/>
          <w:szCs w:val="28"/>
        </w:rPr>
      </w:pPr>
      <w:r w:rsidRPr="00B23F76">
        <w:rPr>
          <w:color w:val="281F18"/>
          <w:sz w:val="28"/>
          <w:szCs w:val="28"/>
        </w:rPr>
        <w:t>— віддалена від виконання тривалим строком;</w:t>
      </w:r>
    </w:p>
    <w:p w:rsidR="00201709" w:rsidRPr="00B23F76" w:rsidRDefault="00201709" w:rsidP="00B23F76">
      <w:pPr>
        <w:rPr>
          <w:color w:val="281F18"/>
          <w:sz w:val="28"/>
          <w:szCs w:val="28"/>
        </w:rPr>
      </w:pPr>
      <w:r w:rsidRPr="00B23F76">
        <w:rPr>
          <w:color w:val="281F18"/>
          <w:sz w:val="28"/>
          <w:szCs w:val="28"/>
        </w:rPr>
        <w:t>— може бути невиконаною, якщо при ризиковому страхуванні не відбудеться подія, від якої покупець страхувався, внісши платіж.</w:t>
      </w:r>
    </w:p>
    <w:p w:rsidR="00201709" w:rsidRPr="00B23F76" w:rsidRDefault="00201709" w:rsidP="00B23F76">
      <w:pPr>
        <w:rPr>
          <w:color w:val="281F18"/>
          <w:sz w:val="28"/>
          <w:szCs w:val="28"/>
        </w:rPr>
      </w:pPr>
      <w:r w:rsidRPr="00B23F76">
        <w:rPr>
          <w:color w:val="281F18"/>
          <w:sz w:val="28"/>
          <w:szCs w:val="28"/>
        </w:rPr>
        <w:t>Законодавство визначає об'єкти страхування як майнові інтереси, пов'язані з життям, здоров'ям, працездатністю, володінням, користуванням, розпорядженням майном, а також з відшкодуванням шкоди, заподіяної страхувальником третій особі.</w:t>
      </w:r>
    </w:p>
    <w:p w:rsidR="00201709" w:rsidRPr="00B23F76" w:rsidRDefault="00201709" w:rsidP="00B23F76">
      <w:pPr>
        <w:rPr>
          <w:color w:val="281F18"/>
          <w:sz w:val="28"/>
          <w:szCs w:val="28"/>
        </w:rPr>
      </w:pPr>
      <w:r w:rsidRPr="00B23F76">
        <w:rPr>
          <w:color w:val="281F18"/>
          <w:sz w:val="28"/>
          <w:szCs w:val="28"/>
        </w:rPr>
        <w:t>Специфіку взаємовідносин суб'єктів на страховому ринку визначає рівень розвитку його інфраструктури, яка забезпечує можливість реалізації економічних інтересів страховиків і страхувальників, посилює захищеність усіх сфер економічного життя суспільства, допомагає інтегруватися у світовий економічний простір, сприяє координації всіх суб'єктів страхового ринку; активізує страхову діяльність. її основними елементами є:</w:t>
      </w:r>
    </w:p>
    <w:p w:rsidR="00201709" w:rsidRPr="00B23F76" w:rsidRDefault="00201709" w:rsidP="00B23F76">
      <w:pPr>
        <w:rPr>
          <w:color w:val="281F18"/>
          <w:sz w:val="28"/>
          <w:szCs w:val="28"/>
        </w:rPr>
      </w:pPr>
      <w:r w:rsidRPr="00B23F76">
        <w:rPr>
          <w:color w:val="281F18"/>
          <w:sz w:val="28"/>
          <w:szCs w:val="28"/>
        </w:rPr>
        <w:t>— фінансово-кредитна система;</w:t>
      </w:r>
    </w:p>
    <w:p w:rsidR="00201709" w:rsidRPr="00B23F76" w:rsidRDefault="00201709" w:rsidP="00B23F76">
      <w:pPr>
        <w:rPr>
          <w:color w:val="281F18"/>
          <w:sz w:val="28"/>
          <w:szCs w:val="28"/>
        </w:rPr>
      </w:pPr>
      <w:r w:rsidRPr="00B23F76">
        <w:rPr>
          <w:color w:val="281F18"/>
          <w:sz w:val="28"/>
          <w:szCs w:val="28"/>
        </w:rPr>
        <w:t>— аудиторські служби;</w:t>
      </w:r>
    </w:p>
    <w:p w:rsidR="00201709" w:rsidRPr="00B23F76" w:rsidRDefault="00201709" w:rsidP="00B23F76">
      <w:pPr>
        <w:rPr>
          <w:color w:val="281F18"/>
          <w:sz w:val="28"/>
          <w:szCs w:val="28"/>
        </w:rPr>
      </w:pPr>
      <w:r w:rsidRPr="00B23F76">
        <w:rPr>
          <w:color w:val="281F18"/>
          <w:sz w:val="28"/>
          <w:szCs w:val="28"/>
        </w:rPr>
        <w:t>— страхова експертиза;</w:t>
      </w:r>
    </w:p>
    <w:p w:rsidR="00201709" w:rsidRPr="00B23F76" w:rsidRDefault="00201709" w:rsidP="00B23F76">
      <w:pPr>
        <w:rPr>
          <w:color w:val="281F18"/>
          <w:sz w:val="28"/>
          <w:szCs w:val="28"/>
        </w:rPr>
      </w:pPr>
      <w:r w:rsidRPr="00B23F76">
        <w:rPr>
          <w:color w:val="281F18"/>
          <w:sz w:val="28"/>
          <w:szCs w:val="28"/>
        </w:rPr>
        <w:t>— правове та нормативне забезпечення;</w:t>
      </w:r>
    </w:p>
    <w:p w:rsidR="00201709" w:rsidRPr="00B23F76" w:rsidRDefault="00201709" w:rsidP="00B23F76">
      <w:pPr>
        <w:rPr>
          <w:color w:val="281F18"/>
          <w:sz w:val="28"/>
          <w:szCs w:val="28"/>
        </w:rPr>
      </w:pPr>
      <w:r w:rsidRPr="00B23F76">
        <w:rPr>
          <w:color w:val="281F18"/>
          <w:sz w:val="28"/>
          <w:szCs w:val="28"/>
        </w:rPr>
        <w:lastRenderedPageBreak/>
        <w:t>— розвинена система підготовки кадрів;</w:t>
      </w:r>
    </w:p>
    <w:p w:rsidR="00201709" w:rsidRPr="00B23F76" w:rsidRDefault="00201709" w:rsidP="00B23F76">
      <w:pPr>
        <w:rPr>
          <w:color w:val="281F18"/>
          <w:sz w:val="28"/>
          <w:szCs w:val="28"/>
        </w:rPr>
      </w:pPr>
      <w:r w:rsidRPr="00B23F76">
        <w:rPr>
          <w:color w:val="281F18"/>
          <w:sz w:val="28"/>
          <w:szCs w:val="28"/>
        </w:rPr>
        <w:t>— наукові дослідження;</w:t>
      </w:r>
    </w:p>
    <w:p w:rsidR="00201709" w:rsidRPr="00B23F76" w:rsidRDefault="00201709" w:rsidP="00B23F76">
      <w:pPr>
        <w:rPr>
          <w:color w:val="281F18"/>
          <w:sz w:val="28"/>
          <w:szCs w:val="28"/>
        </w:rPr>
      </w:pPr>
      <w:r w:rsidRPr="00B23F76">
        <w:rPr>
          <w:color w:val="281F18"/>
          <w:sz w:val="28"/>
          <w:szCs w:val="28"/>
        </w:rPr>
        <w:t>— інформаційні технології тощо.</w:t>
      </w:r>
    </w:p>
    <w:p w:rsidR="00201709" w:rsidRPr="00B23F76" w:rsidRDefault="00201709" w:rsidP="00B23F76">
      <w:pPr>
        <w:rPr>
          <w:color w:val="281F18"/>
          <w:sz w:val="28"/>
          <w:szCs w:val="28"/>
        </w:rPr>
      </w:pPr>
      <w:r w:rsidRPr="00B23F76">
        <w:rPr>
          <w:color w:val="281F18"/>
          <w:sz w:val="28"/>
          <w:szCs w:val="28"/>
        </w:rPr>
        <w:t>Крім елементної класифікації, страховий ринок структуризують за інституціональною, територіальною та галузевою ознаками.</w:t>
      </w:r>
    </w:p>
    <w:p w:rsidR="00201709" w:rsidRPr="00B23F76" w:rsidRDefault="00201709" w:rsidP="00B23F76">
      <w:pPr>
        <w:rPr>
          <w:color w:val="281F18"/>
          <w:sz w:val="28"/>
          <w:szCs w:val="28"/>
        </w:rPr>
      </w:pPr>
      <w:r w:rsidRPr="00B23F76">
        <w:rPr>
          <w:color w:val="281F18"/>
          <w:sz w:val="28"/>
          <w:szCs w:val="28"/>
        </w:rPr>
        <w:t>Основу інституціональної та територіальної структури страхового ринку складають страхові компанії, в основу класифікації яких покладено: характер власності страховиків; їх спеціалізацію; розмір статутного капіталу; територію обслуговування та ін.</w:t>
      </w:r>
    </w:p>
    <w:p w:rsidR="00201709" w:rsidRPr="00B23F76" w:rsidRDefault="00201709" w:rsidP="00B23F76">
      <w:pPr>
        <w:rPr>
          <w:color w:val="281F18"/>
          <w:sz w:val="28"/>
          <w:szCs w:val="28"/>
        </w:rPr>
      </w:pPr>
      <w:r w:rsidRPr="00B23F76">
        <w:rPr>
          <w:color w:val="281F18"/>
          <w:sz w:val="28"/>
          <w:szCs w:val="28"/>
        </w:rPr>
        <w:t>Інституціональна структура базується на розмежуванні приватної, публічної і комбінованої форм власності. Відповідно до такого підходу розрізняють ринки акціонерних, корпоративних, взаємних та державних страхових компаній. В Україні їх діяльність регламентується Законом України "Про господарські товариства" з урахуванням вимог Закону України "Про страхування".</w:t>
      </w:r>
    </w:p>
    <w:p w:rsidR="00201709" w:rsidRPr="00B23F76" w:rsidRDefault="00201709" w:rsidP="00B23F76">
      <w:pPr>
        <w:rPr>
          <w:color w:val="281F18"/>
          <w:sz w:val="28"/>
          <w:szCs w:val="28"/>
        </w:rPr>
      </w:pPr>
      <w:r w:rsidRPr="00B23F76">
        <w:rPr>
          <w:color w:val="281F18"/>
          <w:sz w:val="28"/>
          <w:szCs w:val="28"/>
        </w:rPr>
        <w:t>За територіальною ознакою виділяють національний, регіональний та міжнародний страхові ринки.</w:t>
      </w:r>
    </w:p>
    <w:p w:rsidR="00201709" w:rsidRPr="00B23F76" w:rsidRDefault="00201709" w:rsidP="00B23F76">
      <w:pPr>
        <w:rPr>
          <w:color w:val="281F18"/>
          <w:sz w:val="28"/>
          <w:szCs w:val="28"/>
        </w:rPr>
      </w:pPr>
      <w:r w:rsidRPr="00B23F76">
        <w:rPr>
          <w:color w:val="281F18"/>
          <w:sz w:val="28"/>
          <w:szCs w:val="28"/>
        </w:rPr>
        <w:t>За галузевою ознакою страховий ринок поділяють на:</w:t>
      </w:r>
    </w:p>
    <w:p w:rsidR="00201709" w:rsidRPr="00B23F76" w:rsidRDefault="00201709" w:rsidP="00B23F76">
      <w:pPr>
        <w:rPr>
          <w:color w:val="281F18"/>
          <w:sz w:val="28"/>
          <w:szCs w:val="28"/>
        </w:rPr>
      </w:pPr>
      <w:r w:rsidRPr="00B23F76">
        <w:rPr>
          <w:color w:val="281F18"/>
          <w:sz w:val="28"/>
          <w:szCs w:val="28"/>
        </w:rPr>
        <w:t>1) ринок страхування життя;</w:t>
      </w:r>
    </w:p>
    <w:p w:rsidR="00201709" w:rsidRPr="00B23F76" w:rsidRDefault="00201709" w:rsidP="00B23F76">
      <w:pPr>
        <w:rPr>
          <w:color w:val="281F18"/>
          <w:sz w:val="28"/>
          <w:szCs w:val="28"/>
        </w:rPr>
      </w:pPr>
      <w:r w:rsidRPr="00B23F76">
        <w:rPr>
          <w:color w:val="281F18"/>
          <w:sz w:val="28"/>
          <w:szCs w:val="28"/>
        </w:rPr>
        <w:t>2) ринок загальних видів страхування.</w:t>
      </w:r>
    </w:p>
    <w:p w:rsidR="00201709" w:rsidRPr="00B23F76" w:rsidRDefault="00201709" w:rsidP="00B23F76">
      <w:pPr>
        <w:rPr>
          <w:color w:val="281F18"/>
          <w:sz w:val="28"/>
          <w:szCs w:val="28"/>
        </w:rPr>
      </w:pPr>
      <w:r w:rsidRPr="00B23F76">
        <w:rPr>
          <w:color w:val="281F18"/>
          <w:sz w:val="28"/>
          <w:szCs w:val="28"/>
        </w:rPr>
        <w:t>Таким чином, страховий ринок є складною, багатофакторною, динамічною, відповідним чином структурованою, відкритою, мобільною, залежною від загальної економічної ситуації в країні та активності страховика системою.</w:t>
      </w:r>
    </w:p>
    <w:p w:rsidR="00201709" w:rsidRPr="00B23F76" w:rsidRDefault="00201709" w:rsidP="00B23F76">
      <w:pPr>
        <w:rPr>
          <w:color w:val="281F18"/>
          <w:sz w:val="28"/>
          <w:szCs w:val="28"/>
        </w:rPr>
      </w:pPr>
      <w:r w:rsidRPr="00B23F76">
        <w:rPr>
          <w:i/>
          <w:iCs/>
          <w:color w:val="281F18"/>
          <w:sz w:val="28"/>
          <w:szCs w:val="28"/>
        </w:rPr>
        <w:t>Професійні оцінювачі ризиків і збитків </w:t>
      </w:r>
      <w:r w:rsidRPr="00B23F76">
        <w:rPr>
          <w:color w:val="281F18"/>
          <w:sz w:val="28"/>
          <w:szCs w:val="28"/>
        </w:rPr>
        <w:t>є, як правило, уповноваженими особами страховика та виконують визначені функції.</w:t>
      </w:r>
    </w:p>
    <w:p w:rsidR="00201709" w:rsidRPr="00B23F76" w:rsidRDefault="00201709" w:rsidP="00B23F76">
      <w:pPr>
        <w:rPr>
          <w:color w:val="281F18"/>
          <w:sz w:val="28"/>
          <w:szCs w:val="28"/>
        </w:rPr>
      </w:pPr>
      <w:r w:rsidRPr="00B23F76">
        <w:rPr>
          <w:b/>
          <w:bCs/>
          <w:color w:val="281F18"/>
          <w:sz w:val="28"/>
          <w:szCs w:val="28"/>
        </w:rPr>
        <w:t>Андеррайтер</w:t>
      </w:r>
      <w:r w:rsidRPr="00B23F76">
        <w:rPr>
          <w:color w:val="281F18"/>
          <w:sz w:val="28"/>
          <w:szCs w:val="28"/>
        </w:rPr>
        <w:t> має право від імені страховика брати на страхування запропоновані ризики, визначати тарифні ставки та умови договору страхування цих ризиків на основі норм страхового права та економічної доцільності.</w:t>
      </w:r>
    </w:p>
    <w:p w:rsidR="00201709" w:rsidRPr="00B23F76" w:rsidRDefault="00201709" w:rsidP="00B23F76">
      <w:pPr>
        <w:rPr>
          <w:color w:val="281F18"/>
          <w:sz w:val="28"/>
          <w:szCs w:val="28"/>
        </w:rPr>
      </w:pPr>
      <w:r w:rsidRPr="00B23F76">
        <w:rPr>
          <w:b/>
          <w:bCs/>
          <w:color w:val="281F18"/>
          <w:sz w:val="28"/>
          <w:szCs w:val="28"/>
        </w:rPr>
        <w:t>Сюрвеєр</w:t>
      </w:r>
      <w:r w:rsidRPr="00B23F76">
        <w:rPr>
          <w:color w:val="281F18"/>
          <w:sz w:val="28"/>
          <w:szCs w:val="28"/>
        </w:rPr>
        <w:t> – інспектор або агент страховика, який здійснює огляд майна, що приймається на страхування, його оцінку та визначає ймовірну ступінь настання страхового випадку.</w:t>
      </w:r>
    </w:p>
    <w:p w:rsidR="00201709" w:rsidRPr="00B23F76" w:rsidRDefault="00201709" w:rsidP="00B23F76">
      <w:pPr>
        <w:rPr>
          <w:color w:val="281F18"/>
          <w:sz w:val="28"/>
          <w:szCs w:val="28"/>
        </w:rPr>
      </w:pPr>
      <w:r w:rsidRPr="00B23F76">
        <w:rPr>
          <w:b/>
          <w:bCs/>
          <w:color w:val="281F18"/>
          <w:sz w:val="28"/>
          <w:szCs w:val="28"/>
        </w:rPr>
        <w:t>Аварійний комісар </w:t>
      </w:r>
      <w:r w:rsidRPr="00B23F76">
        <w:rPr>
          <w:color w:val="281F18"/>
          <w:sz w:val="28"/>
          <w:szCs w:val="28"/>
        </w:rPr>
        <w:t>встановлює причини, характер і розмір збитку в результаті страхового випадку, як правило, ДТП.</w:t>
      </w:r>
    </w:p>
    <w:p w:rsidR="00201709" w:rsidRPr="00B23F76" w:rsidRDefault="00201709" w:rsidP="00B23F76">
      <w:pPr>
        <w:rPr>
          <w:color w:val="281F18"/>
          <w:sz w:val="28"/>
          <w:szCs w:val="28"/>
        </w:rPr>
      </w:pPr>
      <w:r w:rsidRPr="00B23F76">
        <w:rPr>
          <w:b/>
          <w:bCs/>
          <w:color w:val="281F18"/>
          <w:sz w:val="28"/>
          <w:szCs w:val="28"/>
        </w:rPr>
        <w:t>Аджастер</w:t>
      </w:r>
      <w:r w:rsidRPr="00B23F76">
        <w:rPr>
          <w:color w:val="281F18"/>
          <w:sz w:val="28"/>
          <w:szCs w:val="28"/>
        </w:rPr>
        <w:t> представляє інтереси страховика у вирішенні та врегулюванні заявлених претензій страхувальника, пов'язаних зі страховим випадком.</w:t>
      </w:r>
    </w:p>
    <w:p w:rsidR="00201709" w:rsidRPr="00B23F76" w:rsidRDefault="00201709" w:rsidP="00B23F76">
      <w:pPr>
        <w:rPr>
          <w:color w:val="281F18"/>
          <w:sz w:val="28"/>
          <w:szCs w:val="28"/>
        </w:rPr>
      </w:pPr>
      <w:r w:rsidRPr="00B23F76">
        <w:rPr>
          <w:b/>
          <w:bCs/>
          <w:color w:val="281F18"/>
          <w:sz w:val="28"/>
          <w:szCs w:val="28"/>
        </w:rPr>
        <w:lastRenderedPageBreak/>
        <w:t>Диспашер</w:t>
      </w:r>
      <w:r w:rsidRPr="00B23F76">
        <w:rPr>
          <w:color w:val="281F18"/>
          <w:sz w:val="28"/>
          <w:szCs w:val="28"/>
        </w:rPr>
        <w:t> – спеціаліст у галузі морського права, який здійснює розрахунки при загальній аварії, розподіляючи збитки між судном, вантажем, фрахтом. Функції диспашера може виконувати аджастер.</w:t>
      </w:r>
    </w:p>
    <w:p w:rsidR="00201709" w:rsidRPr="00B23F76" w:rsidRDefault="00201709" w:rsidP="00B23F76">
      <w:pPr>
        <w:rPr>
          <w:color w:val="281F18"/>
          <w:sz w:val="28"/>
          <w:szCs w:val="28"/>
        </w:rPr>
      </w:pPr>
      <w:r w:rsidRPr="00B23F76">
        <w:rPr>
          <w:color w:val="281F18"/>
          <w:sz w:val="28"/>
          <w:szCs w:val="28"/>
        </w:rPr>
        <w:t>Специфіку взаємовідносин суб'єктів на страховому ринку визначає рівень розвитку його інфраструктури, яку слід розглядати як велику й складну систему, головне призначення якої полягає в підтримці впорядкованих взаємовідносин між усіма учасниками ринку</w:t>
      </w:r>
    </w:p>
    <w:p w:rsidR="00201709" w:rsidRPr="00B23F76" w:rsidRDefault="00201709" w:rsidP="00B23F76">
      <w:pPr>
        <w:rPr>
          <w:b/>
          <w:sz w:val="28"/>
          <w:szCs w:val="28"/>
          <w:lang w:eastAsia="en-US"/>
        </w:rPr>
      </w:pPr>
    </w:p>
    <w:p w:rsidR="00201709" w:rsidRPr="00B23F76" w:rsidRDefault="00201709" w:rsidP="00B23F76">
      <w:pPr>
        <w:rPr>
          <w:b/>
          <w:sz w:val="28"/>
          <w:szCs w:val="28"/>
        </w:rPr>
      </w:pPr>
      <w:r w:rsidRPr="00B23F76">
        <w:rPr>
          <w:b/>
          <w:sz w:val="28"/>
          <w:szCs w:val="28"/>
        </w:rPr>
        <w:t>Лекція 28 Сутність фінансового ринку, його роль, значення, субекти , структура фінансового ринку</w:t>
      </w:r>
    </w:p>
    <w:p w:rsidR="00201709" w:rsidRPr="00B23F76" w:rsidRDefault="00201709" w:rsidP="00B23F76">
      <w:pPr>
        <w:rPr>
          <w:b/>
          <w:sz w:val="28"/>
          <w:szCs w:val="28"/>
          <w:bdr w:val="none" w:sz="0" w:space="0" w:color="auto" w:frame="1"/>
        </w:rPr>
      </w:pPr>
      <w:r w:rsidRPr="00B23F76">
        <w:rPr>
          <w:b/>
          <w:sz w:val="28"/>
          <w:szCs w:val="28"/>
          <w:bdr w:val="none" w:sz="0" w:space="0" w:color="auto" w:frame="1"/>
        </w:rPr>
        <w:t xml:space="preserve">План:  </w:t>
      </w:r>
    </w:p>
    <w:p w:rsidR="00201709" w:rsidRPr="00B23F76" w:rsidRDefault="00201709" w:rsidP="00B23F76">
      <w:pPr>
        <w:rPr>
          <w:b/>
          <w:sz w:val="28"/>
          <w:szCs w:val="28"/>
          <w:bdr w:val="none" w:sz="0" w:space="0" w:color="auto" w:frame="1"/>
        </w:rPr>
      </w:pPr>
      <w:r w:rsidRPr="00B23F76">
        <w:rPr>
          <w:b/>
          <w:sz w:val="28"/>
          <w:szCs w:val="28"/>
          <w:bdr w:val="none" w:sz="0" w:space="0" w:color="auto" w:frame="1"/>
          <w:lang w:eastAsia="ru-RU"/>
        </w:rPr>
        <w:t>1.</w:t>
      </w:r>
      <w:r w:rsidRPr="00B23F76">
        <w:rPr>
          <w:b/>
          <w:sz w:val="28"/>
          <w:szCs w:val="28"/>
          <w:bdr w:val="none" w:sz="0" w:space="0" w:color="auto" w:frame="1"/>
        </w:rPr>
        <w:t xml:space="preserve"> Ринок цінних паперів (фондовий ринок)</w:t>
      </w:r>
    </w:p>
    <w:p w:rsidR="00201709" w:rsidRPr="00B23F76" w:rsidRDefault="00201709" w:rsidP="00B23F76">
      <w:pPr>
        <w:rPr>
          <w:b/>
          <w:sz w:val="28"/>
          <w:szCs w:val="28"/>
        </w:rPr>
      </w:pPr>
      <w:r w:rsidRPr="00B23F76">
        <w:rPr>
          <w:b/>
          <w:sz w:val="28"/>
          <w:szCs w:val="28"/>
        </w:rPr>
        <w:t>2</w:t>
      </w:r>
      <w:r w:rsidRPr="00B23F76">
        <w:rPr>
          <w:rFonts w:eastAsiaTheme="majorEastAsia"/>
          <w:b/>
          <w:sz w:val="28"/>
          <w:szCs w:val="28"/>
        </w:rPr>
        <w:t>.</w:t>
      </w:r>
      <w:r w:rsidRPr="00B23F76">
        <w:rPr>
          <w:b/>
          <w:sz w:val="28"/>
          <w:szCs w:val="28"/>
        </w:rPr>
        <w:t xml:space="preserve"> Учасники ринку цінних паперів</w:t>
      </w:r>
    </w:p>
    <w:p w:rsidR="00201709" w:rsidRPr="00B23F76" w:rsidRDefault="00201709" w:rsidP="00B23F76">
      <w:pPr>
        <w:rPr>
          <w:b/>
          <w:sz w:val="28"/>
          <w:szCs w:val="28"/>
        </w:rPr>
      </w:pPr>
      <w:r w:rsidRPr="00B23F76">
        <w:rPr>
          <w:b/>
          <w:sz w:val="28"/>
          <w:szCs w:val="28"/>
        </w:rPr>
        <w:t>3. Фондова біржа</w:t>
      </w:r>
    </w:p>
    <w:p w:rsidR="00201709" w:rsidRPr="00B23F76" w:rsidRDefault="00201709" w:rsidP="00B23F76"/>
    <w:p w:rsidR="00201709" w:rsidRPr="00B23F76" w:rsidRDefault="00201709" w:rsidP="00B23F76">
      <w:pPr>
        <w:rPr>
          <w:sz w:val="28"/>
          <w:szCs w:val="28"/>
        </w:rPr>
      </w:pPr>
      <w:r w:rsidRPr="00B23F76">
        <w:rPr>
          <w:rStyle w:val="mw-headline"/>
          <w:sz w:val="28"/>
          <w:szCs w:val="28"/>
          <w:bdr w:val="none" w:sz="0" w:space="0" w:color="auto" w:frame="1"/>
        </w:rPr>
        <w:t>1. Ринок цінних паперів (фондовий ринок)</w:t>
      </w:r>
      <w:r w:rsidRPr="00B23F76">
        <w:rPr>
          <w:sz w:val="28"/>
          <w:szCs w:val="28"/>
        </w:rPr>
        <w:t xml:space="preserve"> </w:t>
      </w:r>
    </w:p>
    <w:p w:rsidR="00201709" w:rsidRPr="00B23F76" w:rsidRDefault="00201709" w:rsidP="00B23F76">
      <w:pPr>
        <w:rPr>
          <w:sz w:val="28"/>
          <w:szCs w:val="28"/>
        </w:rPr>
      </w:pPr>
      <w:r w:rsidRPr="00B23F76">
        <w:rPr>
          <w:sz w:val="28"/>
          <w:szCs w:val="28"/>
        </w:rPr>
        <w:t>Фондовий ринок є важливою складовою фінансового ринку, який охоплює частину кредитного ринку і повністю ринок інструментів власності. Фондовий ринок виступає засобом забезпечення нормального функціонування всіх галузей економіки. інструментами забезпечення обороту фінансових ресурсів на фондовому ринку є цінні папери. </w:t>
      </w:r>
    </w:p>
    <w:p w:rsidR="00201709" w:rsidRPr="00B23F76" w:rsidRDefault="00201709" w:rsidP="00B23F76">
      <w:pPr>
        <w:rPr>
          <w:sz w:val="28"/>
          <w:szCs w:val="28"/>
        </w:rPr>
      </w:pPr>
      <w:r w:rsidRPr="00B23F76">
        <w:rPr>
          <w:b/>
          <w:bCs/>
          <w:sz w:val="28"/>
          <w:szCs w:val="28"/>
          <w:bdr w:val="none" w:sz="0" w:space="0" w:color="auto" w:frame="1"/>
        </w:rPr>
        <w:t>Цінні папери</w:t>
      </w:r>
      <w:r w:rsidRPr="00B23F76">
        <w:rPr>
          <w:sz w:val="28"/>
          <w:szCs w:val="28"/>
        </w:rPr>
        <w:t> — це грошові документи, які засвідчують право володіння і довготермінові зобов'язання елементів щодо виплати їхнім власникам доходів у вигляді дивідендів або відсотків, а також можливість передавання грошових та інших прав, що випливають з цих документів іншим особам.</w:t>
      </w:r>
    </w:p>
    <w:p w:rsidR="00201709" w:rsidRPr="00B23F76" w:rsidRDefault="00201709" w:rsidP="00B23F76">
      <w:pPr>
        <w:rPr>
          <w:sz w:val="28"/>
          <w:szCs w:val="28"/>
        </w:rPr>
      </w:pPr>
      <w:r w:rsidRPr="00B23F76">
        <w:rPr>
          <w:b/>
          <w:bCs/>
          <w:sz w:val="28"/>
          <w:szCs w:val="28"/>
          <w:bdr w:val="none" w:sz="0" w:space="0" w:color="auto" w:frame="1"/>
        </w:rPr>
        <w:t>Фондовий ринок</w:t>
      </w:r>
      <w:r w:rsidRPr="00B23F76">
        <w:rPr>
          <w:sz w:val="28"/>
          <w:szCs w:val="28"/>
        </w:rPr>
        <w:t> — це частина ринку капіталів, де здійснюється емісія, купівля і продаж цінних паперів. На фондовому ринку України діють акції, державні і муніципальні облігації, </w:t>
      </w:r>
      <w:hyperlink r:id="rId59" w:tooltip="Облігації внутрішніх державних позик" w:history="1">
        <w:r w:rsidRPr="00B23F76">
          <w:rPr>
            <w:rStyle w:val="ad"/>
            <w:rFonts w:eastAsiaTheme="majorEastAsia"/>
            <w:sz w:val="28"/>
            <w:szCs w:val="28"/>
            <w:bdr w:val="none" w:sz="0" w:space="0" w:color="auto" w:frame="1"/>
          </w:rPr>
          <w:t>внутрішні позики</w:t>
        </w:r>
      </w:hyperlink>
      <w:r w:rsidRPr="00B23F76">
        <w:rPr>
          <w:sz w:val="28"/>
          <w:szCs w:val="28"/>
        </w:rPr>
        <w:t>, облігації підприємницьких структур, казначейські зобов'язання, ощадні сертифікати, державні і </w:t>
      </w:r>
      <w:hyperlink r:id="rId60" w:tooltip="Компенсаційний сертифікат" w:history="1">
        <w:r w:rsidRPr="00B23F76">
          <w:rPr>
            <w:rStyle w:val="ad"/>
            <w:rFonts w:eastAsiaTheme="majorEastAsia"/>
            <w:sz w:val="28"/>
            <w:szCs w:val="28"/>
            <w:bdr w:val="none" w:sz="0" w:space="0" w:color="auto" w:frame="1"/>
          </w:rPr>
          <w:t>компенсаційні сертифікати</w:t>
        </w:r>
      </w:hyperlink>
      <w:r w:rsidRPr="00B23F76">
        <w:rPr>
          <w:sz w:val="28"/>
          <w:szCs w:val="28"/>
        </w:rPr>
        <w:t>, житлові чеки, інвестиційні сертифікати.</w:t>
      </w:r>
    </w:p>
    <w:p w:rsidR="00201709" w:rsidRPr="00B23F76" w:rsidRDefault="00201709" w:rsidP="00B23F76">
      <w:pPr>
        <w:rPr>
          <w:sz w:val="28"/>
          <w:szCs w:val="28"/>
        </w:rPr>
      </w:pPr>
      <w:r w:rsidRPr="00B23F76">
        <w:rPr>
          <w:b/>
          <w:bCs/>
          <w:sz w:val="28"/>
          <w:szCs w:val="28"/>
          <w:bdr w:val="none" w:sz="0" w:space="0" w:color="auto" w:frame="1"/>
        </w:rPr>
        <w:t>Фо́ндовий ри́нок</w:t>
      </w:r>
      <w:r w:rsidRPr="00B23F76">
        <w:rPr>
          <w:sz w:val="28"/>
          <w:szCs w:val="28"/>
        </w:rPr>
        <w:t> або </w:t>
      </w:r>
      <w:r w:rsidRPr="00B23F76">
        <w:rPr>
          <w:b/>
          <w:bCs/>
          <w:sz w:val="28"/>
          <w:szCs w:val="28"/>
          <w:bdr w:val="none" w:sz="0" w:space="0" w:color="auto" w:frame="1"/>
        </w:rPr>
        <w:t>ри́нок ці́нних папе́рів</w:t>
      </w:r>
      <w:r w:rsidRPr="00B23F76">
        <w:rPr>
          <w:sz w:val="28"/>
          <w:szCs w:val="28"/>
        </w:rPr>
        <w:t> (</w:t>
      </w:r>
      <w:hyperlink r:id="rId61" w:tooltip="Англійська мова" w:history="1">
        <w:r w:rsidRPr="00B23F76">
          <w:rPr>
            <w:rStyle w:val="ad"/>
            <w:sz w:val="28"/>
            <w:szCs w:val="28"/>
            <w:bdr w:val="none" w:sz="0" w:space="0" w:color="auto" w:frame="1"/>
          </w:rPr>
          <w:t>англ.</w:t>
        </w:r>
      </w:hyperlink>
      <w:r w:rsidRPr="00B23F76">
        <w:rPr>
          <w:sz w:val="28"/>
          <w:szCs w:val="28"/>
        </w:rPr>
        <w:t> </w:t>
      </w:r>
      <w:r w:rsidRPr="00B23F76">
        <w:rPr>
          <w:i/>
          <w:iCs/>
          <w:sz w:val="28"/>
          <w:szCs w:val="28"/>
          <w:bdr w:val="none" w:sz="0" w:space="0" w:color="auto" w:frame="1"/>
        </w:rPr>
        <w:t>stock market, securities market</w:t>
      </w:r>
      <w:r w:rsidRPr="00B23F76">
        <w:rPr>
          <w:sz w:val="28"/>
          <w:szCs w:val="28"/>
        </w:rPr>
        <w:t>) — частина </w:t>
      </w:r>
      <w:hyperlink r:id="rId62" w:tooltip="Ринок капіталів" w:history="1">
        <w:r w:rsidRPr="00B23F76">
          <w:rPr>
            <w:rStyle w:val="ad"/>
            <w:sz w:val="28"/>
            <w:szCs w:val="28"/>
            <w:bdr w:val="none" w:sz="0" w:space="0" w:color="auto" w:frame="1"/>
          </w:rPr>
          <w:t>ринку капіталів</w:t>
        </w:r>
      </w:hyperlink>
      <w:r w:rsidRPr="00B23F76">
        <w:rPr>
          <w:sz w:val="28"/>
          <w:szCs w:val="28"/>
        </w:rPr>
        <w:t> і сукупність </w:t>
      </w:r>
      <w:hyperlink r:id="rId63" w:tooltip="Фінансові послуги" w:history="1">
        <w:r w:rsidRPr="00B23F76">
          <w:rPr>
            <w:rStyle w:val="ad"/>
            <w:sz w:val="28"/>
            <w:szCs w:val="28"/>
            <w:bdr w:val="none" w:sz="0" w:space="0" w:color="auto" w:frame="1"/>
          </w:rPr>
          <w:t>фінансових відносин</w:t>
        </w:r>
      </w:hyperlink>
      <w:r w:rsidRPr="00B23F76">
        <w:rPr>
          <w:sz w:val="28"/>
          <w:szCs w:val="28"/>
        </w:rPr>
        <w:t>, де здійснюють </w:t>
      </w:r>
      <w:hyperlink r:id="rId64" w:tooltip="Емісія цінних паперів" w:history="1">
        <w:r w:rsidRPr="00B23F76">
          <w:rPr>
            <w:rStyle w:val="ad"/>
            <w:sz w:val="28"/>
            <w:szCs w:val="28"/>
            <w:bdr w:val="none" w:sz="0" w:space="0" w:color="auto" w:frame="1"/>
          </w:rPr>
          <w:t>емісію</w:t>
        </w:r>
      </w:hyperlink>
      <w:r w:rsidRPr="00B23F76">
        <w:rPr>
          <w:sz w:val="28"/>
          <w:szCs w:val="28"/>
        </w:rPr>
        <w:t>, купівлю й продаж </w:t>
      </w:r>
      <w:hyperlink r:id="rId65" w:tooltip="Цінні папери" w:history="1">
        <w:r w:rsidRPr="00B23F76">
          <w:rPr>
            <w:rStyle w:val="ad"/>
            <w:sz w:val="28"/>
            <w:szCs w:val="28"/>
            <w:bdr w:val="none" w:sz="0" w:space="0" w:color="auto" w:frame="1"/>
          </w:rPr>
          <w:t>цінних паперів</w:t>
        </w:r>
      </w:hyperlink>
      <w:r w:rsidRPr="00B23F76">
        <w:rPr>
          <w:sz w:val="28"/>
          <w:szCs w:val="28"/>
        </w:rPr>
        <w:t> (</w:t>
      </w:r>
      <w:hyperlink r:id="rId66" w:tooltip="Акція (цінний папір)" w:history="1">
        <w:r w:rsidRPr="00B23F76">
          <w:rPr>
            <w:rStyle w:val="ad"/>
            <w:sz w:val="28"/>
            <w:szCs w:val="28"/>
            <w:bdr w:val="none" w:sz="0" w:space="0" w:color="auto" w:frame="1"/>
          </w:rPr>
          <w:t>акцій</w:t>
        </w:r>
      </w:hyperlink>
      <w:r w:rsidRPr="00B23F76">
        <w:rPr>
          <w:sz w:val="28"/>
          <w:szCs w:val="28"/>
        </w:rPr>
        <w:t>, </w:t>
      </w:r>
      <w:hyperlink r:id="rId67" w:tooltip="Облігація" w:history="1">
        <w:r w:rsidRPr="00B23F76">
          <w:rPr>
            <w:rStyle w:val="ad"/>
            <w:sz w:val="28"/>
            <w:szCs w:val="28"/>
            <w:bdr w:val="none" w:sz="0" w:space="0" w:color="auto" w:frame="1"/>
          </w:rPr>
          <w:t>облігацій</w:t>
        </w:r>
      </w:hyperlink>
      <w:r w:rsidRPr="00B23F76">
        <w:rPr>
          <w:sz w:val="28"/>
          <w:szCs w:val="28"/>
        </w:rPr>
        <w:t> тощо).</w:t>
      </w:r>
    </w:p>
    <w:p w:rsidR="00201709" w:rsidRPr="00B23F76" w:rsidRDefault="00201709" w:rsidP="00B23F76">
      <w:pPr>
        <w:rPr>
          <w:sz w:val="28"/>
          <w:szCs w:val="28"/>
        </w:rPr>
      </w:pPr>
      <w:r w:rsidRPr="00B23F76">
        <w:rPr>
          <w:sz w:val="28"/>
          <w:szCs w:val="28"/>
        </w:rPr>
        <w:t>Фондовий ринок є абстрактним поняттям, що слугує для позначення сукупності дій і механізмів, що роблять можливими торгівлю </w:t>
      </w:r>
      <w:hyperlink r:id="rId68" w:tooltip="Цінні папери" w:history="1">
        <w:r w:rsidRPr="00B23F76">
          <w:rPr>
            <w:rStyle w:val="ad"/>
            <w:sz w:val="28"/>
            <w:szCs w:val="28"/>
            <w:bdr w:val="none" w:sz="0" w:space="0" w:color="auto" w:frame="1"/>
          </w:rPr>
          <w:t>цінними паперами</w:t>
        </w:r>
      </w:hyperlink>
      <w:r w:rsidRPr="00B23F76">
        <w:rPr>
          <w:sz w:val="28"/>
          <w:szCs w:val="28"/>
        </w:rPr>
        <w:t>. Його не слід плутати з поняттям </w:t>
      </w:r>
      <w:hyperlink r:id="rId69" w:tooltip="Фондова біржа" w:history="1">
        <w:r w:rsidRPr="00B23F76">
          <w:rPr>
            <w:rStyle w:val="ad"/>
            <w:sz w:val="28"/>
            <w:szCs w:val="28"/>
            <w:bdr w:val="none" w:sz="0" w:space="0" w:color="auto" w:frame="1"/>
          </w:rPr>
          <w:t>«фондова біржа»</w:t>
        </w:r>
      </w:hyperlink>
      <w:r w:rsidRPr="00B23F76">
        <w:rPr>
          <w:sz w:val="28"/>
          <w:szCs w:val="28"/>
        </w:rPr>
        <w:t> — організацією, яка надає можливість для здійснення торгових операцій і зведення разом покупців і продавців </w:t>
      </w:r>
      <w:hyperlink r:id="rId70" w:tooltip="Цінні папери" w:history="1">
        <w:r w:rsidRPr="00B23F76">
          <w:rPr>
            <w:rStyle w:val="ad"/>
            <w:sz w:val="28"/>
            <w:szCs w:val="28"/>
            <w:bdr w:val="none" w:sz="0" w:space="0" w:color="auto" w:frame="1"/>
          </w:rPr>
          <w:t>цінних паперів</w:t>
        </w:r>
      </w:hyperlink>
      <w:r w:rsidRPr="00B23F76">
        <w:rPr>
          <w:sz w:val="28"/>
          <w:szCs w:val="28"/>
        </w:rPr>
        <w:t>. В той час, фондова біржа прирівнюється до поняття регульованого (організаційно оформленого) фондового ринку.</w:t>
      </w:r>
    </w:p>
    <w:p w:rsidR="00201709" w:rsidRPr="00B23F76" w:rsidRDefault="00201709" w:rsidP="00B23F76">
      <w:pPr>
        <w:rPr>
          <w:sz w:val="28"/>
          <w:szCs w:val="28"/>
        </w:rPr>
      </w:pPr>
      <w:r w:rsidRPr="00B23F76">
        <w:rPr>
          <w:sz w:val="28"/>
          <w:szCs w:val="28"/>
        </w:rPr>
        <w:t>Станом на січень 2022 року найбільші фондові ринки, за країнами, знаходяться в </w:t>
      </w:r>
      <w:hyperlink r:id="rId71" w:tooltip="США" w:history="1">
        <w:r w:rsidRPr="00B23F76">
          <w:rPr>
            <w:rStyle w:val="ad"/>
            <w:sz w:val="28"/>
            <w:szCs w:val="28"/>
            <w:bdr w:val="none" w:sz="0" w:space="0" w:color="auto" w:frame="1"/>
          </w:rPr>
          <w:t>Сполучених Штатах Америки</w:t>
        </w:r>
      </w:hyperlink>
      <w:r w:rsidRPr="00B23F76">
        <w:rPr>
          <w:sz w:val="28"/>
          <w:szCs w:val="28"/>
        </w:rPr>
        <w:t> (приблизно 59,9 % від світової кількості), </w:t>
      </w:r>
      <w:hyperlink r:id="rId72" w:tooltip="Японія" w:history="1">
        <w:r w:rsidRPr="00B23F76">
          <w:rPr>
            <w:rStyle w:val="ad"/>
            <w:sz w:val="28"/>
            <w:szCs w:val="28"/>
            <w:bdr w:val="none" w:sz="0" w:space="0" w:color="auto" w:frame="1"/>
          </w:rPr>
          <w:t>Японії</w:t>
        </w:r>
      </w:hyperlink>
      <w:r w:rsidRPr="00B23F76">
        <w:rPr>
          <w:sz w:val="28"/>
          <w:szCs w:val="28"/>
        </w:rPr>
        <w:t> (приблизно 6,2 %) та </w:t>
      </w:r>
      <w:hyperlink r:id="rId73" w:tooltip="Велика Британія" w:history="1">
        <w:r w:rsidRPr="00B23F76">
          <w:rPr>
            <w:rStyle w:val="ad"/>
            <w:sz w:val="28"/>
            <w:szCs w:val="28"/>
            <w:bdr w:val="none" w:sz="0" w:space="0" w:color="auto" w:frame="1"/>
          </w:rPr>
          <w:t>Великій Британії</w:t>
        </w:r>
      </w:hyperlink>
      <w:r w:rsidRPr="00B23F76">
        <w:rPr>
          <w:sz w:val="28"/>
          <w:szCs w:val="28"/>
        </w:rPr>
        <w:t> (приблизно 3,9 %).</w:t>
      </w:r>
    </w:p>
    <w:p w:rsidR="00201709" w:rsidRPr="00B23F76" w:rsidRDefault="00201709" w:rsidP="00B23F76">
      <w:pPr>
        <w:rPr>
          <w:sz w:val="28"/>
          <w:szCs w:val="28"/>
        </w:rPr>
      </w:pPr>
      <w:r w:rsidRPr="00B23F76">
        <w:rPr>
          <w:sz w:val="28"/>
          <w:szCs w:val="28"/>
        </w:rPr>
        <w:t>На фондовому ринку України діють </w:t>
      </w:r>
      <w:hyperlink r:id="rId74" w:tooltip="Акція" w:history="1">
        <w:r w:rsidRPr="00B23F76">
          <w:rPr>
            <w:rStyle w:val="ad"/>
            <w:sz w:val="28"/>
            <w:szCs w:val="28"/>
            <w:bdr w:val="none" w:sz="0" w:space="0" w:color="auto" w:frame="1"/>
          </w:rPr>
          <w:t>акції</w:t>
        </w:r>
      </w:hyperlink>
      <w:r w:rsidRPr="00B23F76">
        <w:rPr>
          <w:sz w:val="28"/>
          <w:szCs w:val="28"/>
        </w:rPr>
        <w:t>, державні і муніципальні </w:t>
      </w:r>
      <w:hyperlink r:id="rId75" w:tooltip="Облігації внутрішніх державних позик" w:history="1">
        <w:r w:rsidRPr="00B23F76">
          <w:rPr>
            <w:rStyle w:val="ad"/>
            <w:sz w:val="28"/>
            <w:szCs w:val="28"/>
            <w:bdr w:val="none" w:sz="0" w:space="0" w:color="auto" w:frame="1"/>
          </w:rPr>
          <w:t>облігації внутрішньої позики</w:t>
        </w:r>
      </w:hyperlink>
      <w:r w:rsidRPr="00B23F76">
        <w:rPr>
          <w:sz w:val="28"/>
          <w:szCs w:val="28"/>
        </w:rPr>
        <w:t>, облігації підприємницьких структур, </w:t>
      </w:r>
      <w:hyperlink r:id="rId76" w:tooltip="Казначейське зобов'язання" w:history="1">
        <w:r w:rsidRPr="00B23F76">
          <w:rPr>
            <w:rStyle w:val="ad"/>
            <w:sz w:val="28"/>
            <w:szCs w:val="28"/>
            <w:bdr w:val="none" w:sz="0" w:space="0" w:color="auto" w:frame="1"/>
          </w:rPr>
          <w:t xml:space="preserve">казначейські </w:t>
        </w:r>
        <w:r w:rsidRPr="00B23F76">
          <w:rPr>
            <w:rStyle w:val="ad"/>
            <w:sz w:val="28"/>
            <w:szCs w:val="28"/>
            <w:bdr w:val="none" w:sz="0" w:space="0" w:color="auto" w:frame="1"/>
          </w:rPr>
          <w:lastRenderedPageBreak/>
          <w:t>зобов'язання</w:t>
        </w:r>
      </w:hyperlink>
      <w:r w:rsidRPr="00B23F76">
        <w:rPr>
          <w:sz w:val="28"/>
          <w:szCs w:val="28"/>
        </w:rPr>
        <w:t>, </w:t>
      </w:r>
      <w:hyperlink r:id="rId77" w:tooltip="Ощадний сертифікат" w:history="1">
        <w:r w:rsidRPr="00B23F76">
          <w:rPr>
            <w:rStyle w:val="ad"/>
            <w:sz w:val="28"/>
            <w:szCs w:val="28"/>
            <w:bdr w:val="none" w:sz="0" w:space="0" w:color="auto" w:frame="1"/>
          </w:rPr>
          <w:t>ощадні сертифікати</w:t>
        </w:r>
      </w:hyperlink>
      <w:r w:rsidRPr="00B23F76">
        <w:rPr>
          <w:sz w:val="28"/>
          <w:szCs w:val="28"/>
        </w:rPr>
        <w:t>, державні і </w:t>
      </w:r>
      <w:hyperlink r:id="rId78" w:tooltip="Компенсаційний сертифікат" w:history="1">
        <w:r w:rsidRPr="00B23F76">
          <w:rPr>
            <w:rStyle w:val="ad"/>
            <w:sz w:val="28"/>
            <w:szCs w:val="28"/>
            <w:bdr w:val="none" w:sz="0" w:space="0" w:color="auto" w:frame="1"/>
          </w:rPr>
          <w:t>компенсаційні сертифікати</w:t>
        </w:r>
      </w:hyperlink>
      <w:r w:rsidRPr="00B23F76">
        <w:rPr>
          <w:sz w:val="28"/>
          <w:szCs w:val="28"/>
        </w:rPr>
        <w:t>, житлові чеки, інвестиційні сертифікати, облігації зовнішньої позики.</w:t>
      </w:r>
    </w:p>
    <w:p w:rsidR="00201709" w:rsidRPr="00B23F76" w:rsidRDefault="00201709" w:rsidP="00B23F76">
      <w:pPr>
        <w:rPr>
          <w:sz w:val="28"/>
          <w:szCs w:val="28"/>
        </w:rPr>
      </w:pPr>
      <w:r w:rsidRPr="00B23F76">
        <w:rPr>
          <w:sz w:val="28"/>
          <w:szCs w:val="28"/>
        </w:rPr>
        <w:t>У ХІХ — на початку ХХ ст. фондовий ринок в Україні розвивався в основних фінансових центрах — Києві, Одесі, Харкові, Львові, де вже існували товарно-фондові біржі</w:t>
      </w:r>
      <w:hyperlink r:id="rId79" w:anchor="cite_note-2" w:history="1">
        <w:r w:rsidRPr="00B23F76">
          <w:rPr>
            <w:rStyle w:val="ad"/>
            <w:sz w:val="28"/>
            <w:szCs w:val="28"/>
            <w:bdr w:val="none" w:sz="0" w:space="0" w:color="auto" w:frame="1"/>
          </w:rPr>
          <w:t>[2]</w:t>
        </w:r>
      </w:hyperlink>
      <w:r w:rsidRPr="00B23F76">
        <w:rPr>
          <w:sz w:val="28"/>
          <w:szCs w:val="28"/>
        </w:rPr>
        <w:t>.</w:t>
      </w:r>
    </w:p>
    <w:p w:rsidR="00201709" w:rsidRPr="00B23F76" w:rsidRDefault="00201709" w:rsidP="00B23F76">
      <w:pPr>
        <w:rPr>
          <w:sz w:val="28"/>
          <w:szCs w:val="28"/>
        </w:rPr>
      </w:pPr>
      <w:r w:rsidRPr="00B23F76">
        <w:rPr>
          <w:sz w:val="28"/>
          <w:szCs w:val="28"/>
        </w:rPr>
        <w:t>Початком становлення створення фондового ринку України стала поява відповідних законів України: «Про цінні папери і фондовий ринок», «Про приватизаційні папери», «Про банки і банківську діяльність». У цей же час з'являються перші українські </w:t>
      </w:r>
      <w:hyperlink r:id="rId80" w:tooltip="Акція" w:history="1">
        <w:r w:rsidRPr="00B23F76">
          <w:rPr>
            <w:rStyle w:val="ad"/>
            <w:sz w:val="28"/>
            <w:szCs w:val="28"/>
            <w:bdr w:val="none" w:sz="0" w:space="0" w:color="auto" w:frame="1"/>
          </w:rPr>
          <w:t>акції</w:t>
        </w:r>
      </w:hyperlink>
      <w:r w:rsidRPr="00B23F76">
        <w:rPr>
          <w:sz w:val="28"/>
          <w:szCs w:val="28"/>
        </w:rPr>
        <w:t> і перші </w:t>
      </w:r>
      <w:hyperlink r:id="rId81" w:tooltip="Торговець цінними паперами" w:history="1">
        <w:r w:rsidRPr="00B23F76">
          <w:rPr>
            <w:rStyle w:val="ad"/>
            <w:sz w:val="28"/>
            <w:szCs w:val="28"/>
            <w:bdr w:val="none" w:sz="0" w:space="0" w:color="auto" w:frame="1"/>
          </w:rPr>
          <w:t>торговці цінними паперами</w:t>
        </w:r>
      </w:hyperlink>
      <w:r w:rsidRPr="00B23F76">
        <w:rPr>
          <w:sz w:val="28"/>
          <w:szCs w:val="28"/>
        </w:rPr>
        <w:t>.</w:t>
      </w:r>
    </w:p>
    <w:p w:rsidR="00201709" w:rsidRPr="00B23F76" w:rsidRDefault="00201709" w:rsidP="00B23F76">
      <w:pPr>
        <w:rPr>
          <w:sz w:val="28"/>
          <w:szCs w:val="28"/>
        </w:rPr>
      </w:pPr>
      <w:r w:rsidRPr="00B23F76">
        <w:rPr>
          <w:sz w:val="28"/>
          <w:szCs w:val="28"/>
        </w:rPr>
        <w:t>У 1995-му році Верховна Рада України приймає </w:t>
      </w:r>
      <w:hyperlink r:id="rId82" w:tooltip="Постанова Верховної Ради України" w:history="1">
        <w:r w:rsidRPr="00B23F76">
          <w:rPr>
            <w:rStyle w:val="ad"/>
            <w:sz w:val="28"/>
            <w:szCs w:val="28"/>
            <w:bdr w:val="none" w:sz="0" w:space="0" w:color="auto" w:frame="1"/>
          </w:rPr>
          <w:t>Постанову</w:t>
        </w:r>
      </w:hyperlink>
      <w:r w:rsidRPr="00B23F76">
        <w:rPr>
          <w:sz w:val="28"/>
          <w:szCs w:val="28"/>
        </w:rPr>
        <w:t> «</w:t>
      </w:r>
      <w:hyperlink r:id="rId83" w:history="1">
        <w:r w:rsidRPr="00B23F76">
          <w:rPr>
            <w:rStyle w:val="ad"/>
            <w:sz w:val="28"/>
            <w:szCs w:val="28"/>
            <w:bdr w:val="none" w:sz="0" w:space="0" w:color="auto" w:frame="1"/>
          </w:rPr>
          <w:t>Про Концепцію функціонування і розвитку фондового ринку в Україні»</w:t>
        </w:r>
      </w:hyperlink>
      <w:r w:rsidRPr="00B23F76">
        <w:rPr>
          <w:sz w:val="28"/>
          <w:szCs w:val="28"/>
        </w:rPr>
        <w:t>.</w:t>
      </w:r>
    </w:p>
    <w:p w:rsidR="00201709" w:rsidRPr="00B23F76" w:rsidRDefault="00201709" w:rsidP="00B23F76">
      <w:r w:rsidRPr="00B23F76">
        <w:rPr>
          <w:sz w:val="28"/>
          <w:szCs w:val="28"/>
        </w:rPr>
        <w:t>Пожвавлення законодавчої діяльності у сфері цінних паперів відбулося після прийняття Указу Президента України «</w:t>
      </w:r>
      <w:hyperlink r:id="rId84" w:history="1">
        <w:r w:rsidRPr="00B23F76">
          <w:rPr>
            <w:rStyle w:val="ad"/>
            <w:sz w:val="28"/>
            <w:szCs w:val="28"/>
            <w:bdr w:val="none" w:sz="0" w:space="0" w:color="auto" w:frame="1"/>
          </w:rPr>
          <w:t>Про державну комісію з цінних паперів і фондового ринку» від 12 червня 1995 р.</w:t>
        </w:r>
      </w:hyperlink>
      <w:r w:rsidRPr="00B23F76">
        <w:rPr>
          <w:sz w:val="28"/>
          <w:szCs w:val="28"/>
        </w:rPr>
        <w:t>, 30 жовтня 1996 року було прийнято Закон України «Про державне регулювання ринку цінних паперів</w:t>
      </w:r>
      <w:r w:rsidRPr="00B23F76">
        <w:t xml:space="preserve"> України», 9 липня 1996 р. — закон "Про внесення змін і доповнень до закону України </w:t>
      </w:r>
      <w:hyperlink r:id="rId85" w:history="1">
        <w:r w:rsidRPr="00B23F76">
          <w:rPr>
            <w:rStyle w:val="ad"/>
            <w:sz w:val="28"/>
            <w:szCs w:val="28"/>
            <w:bdr w:val="none" w:sz="0" w:space="0" w:color="auto" w:frame="1"/>
          </w:rPr>
          <w:t>«Про цінні папери і фондову біржу»</w:t>
        </w:r>
      </w:hyperlink>
      <w:r w:rsidRPr="00B23F76">
        <w:t>.</w:t>
      </w:r>
    </w:p>
    <w:p w:rsidR="00201709" w:rsidRPr="00B23F76" w:rsidRDefault="00201709" w:rsidP="00B23F76">
      <w:pPr>
        <w:rPr>
          <w:sz w:val="28"/>
          <w:szCs w:val="28"/>
        </w:rPr>
      </w:pPr>
      <w:r w:rsidRPr="00B23F76">
        <w:rPr>
          <w:sz w:val="28"/>
          <w:szCs w:val="28"/>
        </w:rPr>
        <w:t>у 2001 році в Україні вже діяло 6 бірж і 2 торгово-інформаційні системи (ТІС). Починаючи з 2002 року, в Україні почали чітко домінувати два фондові майданчики: </w:t>
      </w:r>
      <w:hyperlink r:id="rId86" w:tooltip="Фондова біржа ПФТС" w:history="1">
        <w:r w:rsidRPr="00B23F76">
          <w:rPr>
            <w:rStyle w:val="ad"/>
            <w:sz w:val="28"/>
            <w:szCs w:val="28"/>
            <w:bdr w:val="none" w:sz="0" w:space="0" w:color="auto" w:frame="1"/>
          </w:rPr>
          <w:t>ПФТС</w:t>
        </w:r>
      </w:hyperlink>
      <w:r w:rsidRPr="00B23F76">
        <w:rPr>
          <w:sz w:val="28"/>
          <w:szCs w:val="28"/>
        </w:rPr>
        <w:t> та </w:t>
      </w:r>
      <w:hyperlink r:id="rId87" w:tooltip="Українська міжбанківська валютна біржа" w:history="1">
        <w:r w:rsidRPr="00B23F76">
          <w:rPr>
            <w:rStyle w:val="ad"/>
            <w:sz w:val="28"/>
            <w:szCs w:val="28"/>
            <w:bdr w:val="none" w:sz="0" w:space="0" w:color="auto" w:frame="1"/>
          </w:rPr>
          <w:t>УМВБ</w:t>
        </w:r>
      </w:hyperlink>
      <w:r w:rsidRPr="00B23F76">
        <w:rPr>
          <w:sz w:val="28"/>
          <w:szCs w:val="28"/>
        </w:rPr>
        <w:t>. Їхня частка у 2002 році — майже 98,11 % всіх угод, укладених на організованому ринку. Станом на 2002 рік, решта торгових секторів поділили між собою ринок таким чином: </w:t>
      </w:r>
      <w:hyperlink r:id="rId88" w:tooltip="Українська фондова біржа" w:history="1">
        <w:r w:rsidRPr="00B23F76">
          <w:rPr>
            <w:rStyle w:val="ad"/>
            <w:sz w:val="28"/>
            <w:szCs w:val="28"/>
            <w:bdr w:val="none" w:sz="0" w:space="0" w:color="auto" w:frame="1"/>
          </w:rPr>
          <w:t>Українська фондова біржа</w:t>
        </w:r>
      </w:hyperlink>
      <w:r w:rsidRPr="00B23F76">
        <w:rPr>
          <w:sz w:val="28"/>
          <w:szCs w:val="28"/>
        </w:rPr>
        <w:t> (УФБ) — 0,81 %, </w:t>
      </w:r>
      <w:hyperlink r:id="rId89" w:tooltip="Київська міжнародна фондова біржа" w:history="1">
        <w:r w:rsidRPr="00B23F76">
          <w:rPr>
            <w:rStyle w:val="ad"/>
            <w:sz w:val="28"/>
            <w:szCs w:val="28"/>
            <w:bdr w:val="none" w:sz="0" w:space="0" w:color="auto" w:frame="1"/>
          </w:rPr>
          <w:t>Київська міжнародна фондова біржа</w:t>
        </w:r>
      </w:hyperlink>
      <w:r w:rsidRPr="00B23F76">
        <w:rPr>
          <w:sz w:val="28"/>
          <w:szCs w:val="28"/>
        </w:rPr>
        <w:t> (КМФБ) — 0,73 %, </w:t>
      </w:r>
      <w:hyperlink r:id="rId90" w:tooltip="Придніпровська фондова біржа (ще не написана)" w:history="1">
        <w:r w:rsidRPr="00B23F76">
          <w:rPr>
            <w:rStyle w:val="ad"/>
            <w:sz w:val="28"/>
            <w:szCs w:val="28"/>
            <w:bdr w:val="none" w:sz="0" w:space="0" w:color="auto" w:frame="1"/>
          </w:rPr>
          <w:t>Придніпровська фондова біржа</w:t>
        </w:r>
      </w:hyperlink>
      <w:r w:rsidRPr="00B23F76">
        <w:rPr>
          <w:sz w:val="28"/>
          <w:szCs w:val="28"/>
        </w:rPr>
        <w:t> (ПФБ) — 0,04 %, Донецька фондова біржа (ДФБ) — 0,03 %, Українська міжбанківська фондова біржа (УМФБ) — 0,24 %, Кримська фондова біржа (КФБ) — 0,04 %</w:t>
      </w:r>
      <w:r w:rsidRPr="00B23F76">
        <w:rPr>
          <w:sz w:val="28"/>
          <w:szCs w:val="28"/>
          <w:bdr w:val="none" w:sz="0" w:space="0" w:color="auto" w:frame="1"/>
          <w:vertAlign w:val="superscript"/>
        </w:rPr>
        <w:t>[</w:t>
      </w:r>
      <w:hyperlink r:id="rId91" w:tooltip="Вікіпедія:Посилання на джерела" w:history="1">
        <w:r w:rsidRPr="00B23F76">
          <w:rPr>
            <w:rStyle w:val="ad"/>
            <w:i/>
            <w:iCs/>
            <w:sz w:val="28"/>
            <w:szCs w:val="28"/>
            <w:bdr w:val="none" w:sz="0" w:space="0" w:color="auto" w:frame="1"/>
          </w:rPr>
          <w:t>джерело?</w:t>
        </w:r>
      </w:hyperlink>
      <w:r w:rsidRPr="00B23F76">
        <w:rPr>
          <w:sz w:val="28"/>
          <w:szCs w:val="28"/>
          <w:bdr w:val="none" w:sz="0" w:space="0" w:color="auto" w:frame="1"/>
          <w:vertAlign w:val="superscript"/>
        </w:rPr>
        <w:t>]</w:t>
      </w:r>
      <w:r w:rsidRPr="00B23F76">
        <w:rPr>
          <w:sz w:val="28"/>
          <w:szCs w:val="28"/>
        </w:rPr>
        <w:t>.</w:t>
      </w:r>
    </w:p>
    <w:p w:rsidR="00201709" w:rsidRPr="00B23F76" w:rsidRDefault="00201709" w:rsidP="00B23F76">
      <w:pPr>
        <w:rPr>
          <w:sz w:val="28"/>
          <w:szCs w:val="28"/>
        </w:rPr>
      </w:pPr>
      <w:r w:rsidRPr="00B23F76">
        <w:rPr>
          <w:sz w:val="28"/>
          <w:szCs w:val="28"/>
        </w:rPr>
        <w:t>Ще один імпульс до розвитку фондового ринку дала поява «</w:t>
      </w:r>
      <w:hyperlink r:id="rId92" w:tooltip="Українська біржа" w:history="1">
        <w:r w:rsidRPr="00B23F76">
          <w:rPr>
            <w:rStyle w:val="ad"/>
            <w:sz w:val="28"/>
            <w:szCs w:val="28"/>
            <w:bdr w:val="none" w:sz="0" w:space="0" w:color="auto" w:frame="1"/>
          </w:rPr>
          <w:t>Української біржі»</w:t>
        </w:r>
      </w:hyperlink>
      <w:r w:rsidRPr="00B23F76">
        <w:rPr>
          <w:sz w:val="28"/>
          <w:szCs w:val="28"/>
        </w:rPr>
        <w:t>, яка впровадила </w:t>
      </w:r>
      <w:hyperlink r:id="rId93" w:tooltip="Ринок заявок (ще не написана)" w:history="1">
        <w:r w:rsidRPr="00B23F76">
          <w:rPr>
            <w:rStyle w:val="ad"/>
            <w:sz w:val="28"/>
            <w:szCs w:val="28"/>
            <w:bdr w:val="none" w:sz="0" w:space="0" w:color="auto" w:frame="1"/>
          </w:rPr>
          <w:t>ринок заявок</w:t>
        </w:r>
      </w:hyperlink>
      <w:r w:rsidRPr="00B23F76">
        <w:rPr>
          <w:sz w:val="28"/>
          <w:szCs w:val="28"/>
        </w:rPr>
        <w:t>. Це, у свою чергу, поклало початок такому явищу як </w:t>
      </w:r>
      <w:hyperlink r:id="rId94" w:tooltip="Інтернет-трейдінг (ще не написана)" w:history="1">
        <w:r w:rsidRPr="00B23F76">
          <w:rPr>
            <w:rStyle w:val="ad"/>
            <w:sz w:val="28"/>
            <w:szCs w:val="28"/>
            <w:bdr w:val="none" w:sz="0" w:space="0" w:color="auto" w:frame="1"/>
          </w:rPr>
          <w:t>інтернет-трейдінг</w:t>
        </w:r>
      </w:hyperlink>
      <w:r w:rsidRPr="00B23F76">
        <w:rPr>
          <w:sz w:val="28"/>
          <w:szCs w:val="28"/>
        </w:rPr>
        <w:t>.</w:t>
      </w:r>
    </w:p>
    <w:p w:rsidR="00201709" w:rsidRPr="00B23F76" w:rsidRDefault="00201709" w:rsidP="00B23F76">
      <w:pPr>
        <w:rPr>
          <w:sz w:val="28"/>
          <w:szCs w:val="28"/>
        </w:rPr>
      </w:pPr>
      <w:r w:rsidRPr="00B23F76">
        <w:rPr>
          <w:sz w:val="28"/>
          <w:szCs w:val="28"/>
        </w:rPr>
        <w:t>На початку 2000-х років, фондовий ринок України можна було віднести до ринків з вкрай низькою </w:t>
      </w:r>
      <w:hyperlink r:id="rId95" w:tooltip="Ліквідність" w:history="1">
        <w:r w:rsidRPr="00B23F76">
          <w:rPr>
            <w:rStyle w:val="ad"/>
            <w:sz w:val="28"/>
            <w:szCs w:val="28"/>
            <w:bdr w:val="none" w:sz="0" w:space="0" w:color="auto" w:frame="1"/>
          </w:rPr>
          <w:t>ліквідністю</w:t>
        </w:r>
      </w:hyperlink>
      <w:r w:rsidRPr="00B23F76">
        <w:rPr>
          <w:sz w:val="28"/>
          <w:szCs w:val="28"/>
        </w:rPr>
        <w:t>. Про це свідчив значний розрив між котуваннями покупки і продажу фондових активів. У середньому він становив за групою найпопулярніших паперів 20 % — 25 %. У той же час, скажімо, у Росії цей показник не перевищував 1,5 — 2,0 %.</w:t>
      </w:r>
    </w:p>
    <w:p w:rsidR="00201709" w:rsidRPr="00B23F76" w:rsidRDefault="00201709" w:rsidP="00B23F76">
      <w:pPr>
        <w:rPr>
          <w:sz w:val="28"/>
          <w:szCs w:val="28"/>
        </w:rPr>
      </w:pPr>
      <w:r w:rsidRPr="00B23F76">
        <w:rPr>
          <w:sz w:val="28"/>
          <w:szCs w:val="28"/>
        </w:rPr>
        <w:t>Про низьку ліквідність фондового ринку говорив також такий факт. У 1997 році в лістингу </w:t>
      </w:r>
      <w:hyperlink r:id="rId96" w:tooltip="ПФТС" w:history="1">
        <w:r w:rsidRPr="00B23F76">
          <w:rPr>
            <w:rStyle w:val="ad"/>
            <w:sz w:val="28"/>
            <w:szCs w:val="28"/>
            <w:bdr w:val="none" w:sz="0" w:space="0" w:color="auto" w:frame="1"/>
          </w:rPr>
          <w:t>ПФТС</w:t>
        </w:r>
      </w:hyperlink>
      <w:r w:rsidRPr="00B23F76">
        <w:rPr>
          <w:sz w:val="28"/>
          <w:szCs w:val="28"/>
        </w:rPr>
        <w:t> були присутні 150 </w:t>
      </w:r>
      <w:hyperlink r:id="rId97" w:tooltip="Емітент" w:history="1">
        <w:r w:rsidRPr="00B23F76">
          <w:rPr>
            <w:rStyle w:val="ad"/>
            <w:sz w:val="28"/>
            <w:szCs w:val="28"/>
            <w:bdr w:val="none" w:sz="0" w:space="0" w:color="auto" w:frame="1"/>
          </w:rPr>
          <w:t>емітентів</w:t>
        </w:r>
      </w:hyperlink>
      <w:r w:rsidRPr="00B23F76">
        <w:rPr>
          <w:sz w:val="28"/>
          <w:szCs w:val="28"/>
        </w:rPr>
        <w:t>, але угоди відбувалися тільки з 87, і на перший десяток найбільш ліквідних емітентів припадало 67,9 % загального обсягу угод</w:t>
      </w:r>
      <w:r w:rsidRPr="00B23F76">
        <w:rPr>
          <w:sz w:val="28"/>
          <w:szCs w:val="28"/>
          <w:bdr w:val="none" w:sz="0" w:space="0" w:color="auto" w:frame="1"/>
          <w:vertAlign w:val="superscript"/>
        </w:rPr>
        <w:t>[</w:t>
      </w:r>
      <w:hyperlink r:id="rId98" w:tooltip="Вікіпедія:Посилання на джерела" w:history="1">
        <w:r w:rsidRPr="00B23F76">
          <w:rPr>
            <w:rStyle w:val="ad"/>
            <w:i/>
            <w:iCs/>
            <w:sz w:val="28"/>
            <w:szCs w:val="28"/>
            <w:bdr w:val="none" w:sz="0" w:space="0" w:color="auto" w:frame="1"/>
          </w:rPr>
          <w:t>джерело?</w:t>
        </w:r>
      </w:hyperlink>
      <w:r w:rsidRPr="00B23F76">
        <w:rPr>
          <w:sz w:val="28"/>
          <w:szCs w:val="28"/>
          <w:bdr w:val="none" w:sz="0" w:space="0" w:color="auto" w:frame="1"/>
          <w:vertAlign w:val="superscript"/>
        </w:rPr>
        <w:t>]</w:t>
      </w:r>
      <w:r w:rsidRPr="00B23F76">
        <w:rPr>
          <w:sz w:val="28"/>
          <w:szCs w:val="28"/>
        </w:rPr>
        <w:t>. У 2003 році близько 12000 угод на 130 емітентів </w:t>
      </w:r>
      <w:hyperlink r:id="rId99" w:tooltip="Облігація" w:history="1">
        <w:r w:rsidRPr="00B23F76">
          <w:rPr>
            <w:rStyle w:val="ad"/>
            <w:sz w:val="28"/>
            <w:szCs w:val="28"/>
            <w:bdr w:val="none" w:sz="0" w:space="0" w:color="auto" w:frame="1"/>
          </w:rPr>
          <w:t>облігацій</w:t>
        </w:r>
      </w:hyperlink>
      <w:r w:rsidRPr="00B23F76">
        <w:rPr>
          <w:sz w:val="28"/>
          <w:szCs w:val="28"/>
        </w:rPr>
        <w:t> (480, якщо вважати серії). Кількість угод з цінними паперами, укладених в 2003 році, — 17389 (у 2002 році — 18662), тобто практично залишилася на попередньому рівні</w:t>
      </w:r>
      <w:r w:rsidRPr="00B23F76">
        <w:rPr>
          <w:sz w:val="28"/>
          <w:szCs w:val="28"/>
          <w:bdr w:val="none" w:sz="0" w:space="0" w:color="auto" w:frame="1"/>
          <w:vertAlign w:val="superscript"/>
        </w:rPr>
        <w:t>[</w:t>
      </w:r>
      <w:hyperlink r:id="rId100" w:tooltip="Вікіпедія:Посилання на джерела" w:history="1">
        <w:r w:rsidRPr="00B23F76">
          <w:rPr>
            <w:rStyle w:val="ad"/>
            <w:i/>
            <w:iCs/>
            <w:sz w:val="28"/>
            <w:szCs w:val="28"/>
            <w:bdr w:val="none" w:sz="0" w:space="0" w:color="auto" w:frame="1"/>
          </w:rPr>
          <w:t>джерело?</w:t>
        </w:r>
      </w:hyperlink>
      <w:r w:rsidRPr="00B23F76">
        <w:rPr>
          <w:sz w:val="28"/>
          <w:szCs w:val="28"/>
          <w:bdr w:val="none" w:sz="0" w:space="0" w:color="auto" w:frame="1"/>
          <w:vertAlign w:val="superscript"/>
        </w:rPr>
        <w:t>]</w:t>
      </w:r>
      <w:r w:rsidRPr="00B23F76">
        <w:rPr>
          <w:sz w:val="28"/>
          <w:szCs w:val="28"/>
        </w:rPr>
        <w:t>.</w:t>
      </w:r>
    </w:p>
    <w:p w:rsidR="00201709" w:rsidRPr="00B23F76" w:rsidRDefault="00201709" w:rsidP="00B23F76">
      <w:pPr>
        <w:rPr>
          <w:sz w:val="28"/>
          <w:szCs w:val="28"/>
        </w:rPr>
      </w:pPr>
      <w:r w:rsidRPr="00B23F76">
        <w:rPr>
          <w:sz w:val="28"/>
          <w:szCs w:val="28"/>
        </w:rPr>
        <w:t>Крім низької ліквідності на фондовому ринку України існує ще одна фундаментальна проблема: вкрай низький відсоток акцій </w:t>
      </w:r>
      <w:hyperlink r:id="rId101" w:tooltip="Блакитні фішки" w:history="1">
        <w:r w:rsidRPr="00B23F76">
          <w:rPr>
            <w:rStyle w:val="ad"/>
            <w:sz w:val="28"/>
            <w:szCs w:val="28"/>
            <w:bdr w:val="none" w:sz="0" w:space="0" w:color="auto" w:frame="1"/>
          </w:rPr>
          <w:t>блакитних фішок</w:t>
        </w:r>
      </w:hyperlink>
      <w:r w:rsidRPr="00B23F76">
        <w:rPr>
          <w:sz w:val="28"/>
          <w:szCs w:val="28"/>
        </w:rPr>
        <w:t>, що вільно торгуються на біржі (так званих </w:t>
      </w:r>
      <w:r w:rsidRPr="00B23F76">
        <w:rPr>
          <w:i/>
          <w:iCs/>
          <w:sz w:val="28"/>
          <w:szCs w:val="28"/>
          <w:bdr w:val="none" w:sz="0" w:space="0" w:color="auto" w:frame="1"/>
        </w:rPr>
        <w:t>free-float stock</w:t>
      </w:r>
      <w:r w:rsidRPr="00B23F76">
        <w:rPr>
          <w:sz w:val="28"/>
          <w:szCs w:val="28"/>
        </w:rPr>
        <w:t>). А це означає, що фондовий ринок України є вкрай недорозвиненим та на ньому неможливо реалізовувати довготривалі інвестиційні стратегії</w:t>
      </w:r>
      <w:hyperlink r:id="rId102" w:anchor="cite_note-4" w:history="1">
        <w:r w:rsidRPr="00B23F76">
          <w:rPr>
            <w:rStyle w:val="ad"/>
            <w:sz w:val="28"/>
            <w:szCs w:val="28"/>
            <w:bdr w:val="none" w:sz="0" w:space="0" w:color="auto" w:frame="1"/>
          </w:rPr>
          <w:t>[4]</w:t>
        </w:r>
      </w:hyperlink>
      <w:r w:rsidRPr="00B23F76">
        <w:rPr>
          <w:sz w:val="28"/>
          <w:szCs w:val="28"/>
        </w:rPr>
        <w:t>. Внаслідок цього український фондовий ринок є більш мінливий (</w:t>
      </w:r>
      <w:hyperlink r:id="rId103" w:tooltip="Англійська мова" w:history="1">
        <w:r w:rsidRPr="00B23F76">
          <w:rPr>
            <w:rStyle w:val="ad"/>
            <w:sz w:val="28"/>
            <w:szCs w:val="28"/>
            <w:bdr w:val="none" w:sz="0" w:space="0" w:color="auto" w:frame="1"/>
          </w:rPr>
          <w:t>англ.</w:t>
        </w:r>
      </w:hyperlink>
      <w:r w:rsidRPr="00B23F76">
        <w:rPr>
          <w:sz w:val="28"/>
          <w:szCs w:val="28"/>
        </w:rPr>
        <w:t> </w:t>
      </w:r>
      <w:r w:rsidRPr="00B23F76">
        <w:rPr>
          <w:i/>
          <w:iCs/>
          <w:sz w:val="28"/>
          <w:szCs w:val="28"/>
          <w:bdr w:val="none" w:sz="0" w:space="0" w:color="auto" w:frame="1"/>
        </w:rPr>
        <w:t>volatile</w:t>
      </w:r>
      <w:r w:rsidRPr="00B23F76">
        <w:rPr>
          <w:sz w:val="28"/>
          <w:szCs w:val="28"/>
        </w:rPr>
        <w:t>) ніж його зарубіжні аналоги.</w:t>
      </w:r>
    </w:p>
    <w:p w:rsidR="00201709" w:rsidRPr="00B23F76" w:rsidRDefault="00201709" w:rsidP="00B23F76">
      <w:pPr>
        <w:rPr>
          <w:sz w:val="28"/>
          <w:szCs w:val="28"/>
        </w:rPr>
      </w:pPr>
      <w:r w:rsidRPr="00B23F76">
        <w:rPr>
          <w:b/>
          <w:bCs/>
          <w:sz w:val="28"/>
          <w:szCs w:val="28"/>
          <w:bdr w:val="none" w:sz="0" w:space="0" w:color="auto" w:frame="1"/>
        </w:rPr>
        <w:lastRenderedPageBreak/>
        <w:t>Розрізняють такі РЦП (Фондові ринки)</w:t>
      </w:r>
      <w:r w:rsidRPr="00B23F76">
        <w:rPr>
          <w:sz w:val="28"/>
          <w:szCs w:val="28"/>
        </w:rPr>
        <w:t>:</w:t>
      </w:r>
    </w:p>
    <w:p w:rsidR="00201709" w:rsidRPr="00B23F76" w:rsidRDefault="00201709" w:rsidP="00B23F76">
      <w:pPr>
        <w:rPr>
          <w:sz w:val="28"/>
          <w:szCs w:val="28"/>
        </w:rPr>
      </w:pPr>
      <w:r w:rsidRPr="00B23F76">
        <w:rPr>
          <w:sz w:val="28"/>
          <w:szCs w:val="28"/>
        </w:rPr>
        <w:t>за сферою поширення — світові, національні, регіональні та місцеві;</w:t>
      </w:r>
    </w:p>
    <w:p w:rsidR="00201709" w:rsidRPr="00B23F76" w:rsidRDefault="00201709" w:rsidP="00B23F76">
      <w:pPr>
        <w:rPr>
          <w:sz w:val="28"/>
          <w:szCs w:val="28"/>
        </w:rPr>
      </w:pPr>
      <w:r w:rsidRPr="00B23F76">
        <w:rPr>
          <w:sz w:val="28"/>
          <w:szCs w:val="28"/>
        </w:rPr>
        <w:t>за стадією обігу — первинний (первинні угоди купівлі-продажу тільки-що випущених ЦП) і вторинний (подальший обіг ЦП);</w:t>
      </w:r>
    </w:p>
    <w:p w:rsidR="00201709" w:rsidRPr="00B23F76" w:rsidRDefault="00201709" w:rsidP="00B23F76">
      <w:pPr>
        <w:rPr>
          <w:sz w:val="28"/>
          <w:szCs w:val="28"/>
        </w:rPr>
      </w:pPr>
      <w:r w:rsidRPr="00B23F76">
        <w:rPr>
          <w:sz w:val="28"/>
          <w:szCs w:val="28"/>
        </w:rPr>
        <w:t>за формою організації вторинного ринку — біржовий і позабіржовий (вуличний);</w:t>
      </w:r>
    </w:p>
    <w:p w:rsidR="00201709" w:rsidRPr="00B23F76" w:rsidRDefault="00201709" w:rsidP="00B23F76">
      <w:pPr>
        <w:rPr>
          <w:sz w:val="28"/>
          <w:szCs w:val="28"/>
        </w:rPr>
      </w:pPr>
      <w:r w:rsidRPr="00B23F76">
        <w:rPr>
          <w:sz w:val="28"/>
          <w:szCs w:val="28"/>
        </w:rPr>
        <w:t>за емітентами — ринок корпоративних ЦП, випущених юридичними особами; ринок муніципальних ЦП, випущених органами місцевого самоврядування; ринок державних ЦП, випущених державою.</w:t>
      </w:r>
    </w:p>
    <w:p w:rsidR="00201709" w:rsidRPr="00B23F76" w:rsidRDefault="00201709" w:rsidP="00B23F76">
      <w:pPr>
        <w:rPr>
          <w:sz w:val="28"/>
          <w:szCs w:val="28"/>
        </w:rPr>
      </w:pPr>
      <w:r w:rsidRPr="00B23F76">
        <w:rPr>
          <w:b/>
          <w:bCs/>
          <w:sz w:val="28"/>
          <w:szCs w:val="28"/>
          <w:bdr w:val="none" w:sz="0" w:space="0" w:color="auto" w:frame="1"/>
        </w:rPr>
        <w:t>Суб'єкти РЦП</w:t>
      </w:r>
      <w:r w:rsidRPr="00B23F76">
        <w:rPr>
          <w:sz w:val="28"/>
          <w:szCs w:val="28"/>
        </w:rPr>
        <w:t>:</w:t>
      </w:r>
    </w:p>
    <w:p w:rsidR="00201709" w:rsidRPr="00B23F76" w:rsidRDefault="00201709" w:rsidP="00B23F76">
      <w:pPr>
        <w:rPr>
          <w:sz w:val="28"/>
          <w:szCs w:val="28"/>
        </w:rPr>
      </w:pPr>
      <w:r w:rsidRPr="00B23F76">
        <w:rPr>
          <w:sz w:val="28"/>
          <w:szCs w:val="28"/>
        </w:rPr>
        <w:t>емітенти (компанії, товариства, підприємства, держава) — випускають ЦП;</w:t>
      </w:r>
    </w:p>
    <w:p w:rsidR="00201709" w:rsidRPr="00B23F76" w:rsidRDefault="00201709" w:rsidP="00B23F76">
      <w:pPr>
        <w:rPr>
          <w:sz w:val="28"/>
          <w:szCs w:val="28"/>
        </w:rPr>
      </w:pPr>
      <w:r w:rsidRPr="00B23F76">
        <w:rPr>
          <w:sz w:val="28"/>
          <w:szCs w:val="28"/>
        </w:rPr>
        <w:t>інвестори (фізичні та юридичні особи) покупці ЦП;</w:t>
      </w:r>
    </w:p>
    <w:p w:rsidR="00201709" w:rsidRPr="00B23F76" w:rsidRDefault="00201709" w:rsidP="00B23F76">
      <w:pPr>
        <w:rPr>
          <w:sz w:val="28"/>
          <w:szCs w:val="28"/>
        </w:rPr>
      </w:pPr>
      <w:r w:rsidRPr="00B23F76">
        <w:rPr>
          <w:sz w:val="28"/>
          <w:szCs w:val="28"/>
        </w:rPr>
        <w:t>посередники (брокери, ділери, андеррайтери);</w:t>
      </w:r>
    </w:p>
    <w:p w:rsidR="00201709" w:rsidRPr="00B23F76" w:rsidRDefault="00201709" w:rsidP="00B23F76">
      <w:pPr>
        <w:rPr>
          <w:sz w:val="28"/>
          <w:szCs w:val="28"/>
        </w:rPr>
      </w:pPr>
      <w:r w:rsidRPr="00B23F76">
        <w:rPr>
          <w:sz w:val="28"/>
          <w:szCs w:val="28"/>
        </w:rPr>
        <w:t>органи регулювання (</w:t>
      </w:r>
      <w:hyperlink r:id="rId104" w:tooltip="Національна комісія з цінних паперів та фондового ринку" w:history="1">
        <w:r w:rsidRPr="00B23F76">
          <w:rPr>
            <w:rStyle w:val="ad"/>
            <w:sz w:val="28"/>
            <w:szCs w:val="28"/>
            <w:bdr w:val="none" w:sz="0" w:space="0" w:color="auto" w:frame="1"/>
          </w:rPr>
          <w:t>ДКЦПФР</w:t>
        </w:r>
      </w:hyperlink>
      <w:r w:rsidRPr="00B23F76">
        <w:rPr>
          <w:sz w:val="28"/>
          <w:szCs w:val="28"/>
        </w:rPr>
        <w:t>, біржі, асоціації брокерів та ділерів тощо);</w:t>
      </w:r>
    </w:p>
    <w:p w:rsidR="00201709" w:rsidRPr="00B23F76" w:rsidRDefault="00201709" w:rsidP="00B23F76">
      <w:pPr>
        <w:rPr>
          <w:sz w:val="28"/>
          <w:szCs w:val="28"/>
        </w:rPr>
      </w:pPr>
      <w:r w:rsidRPr="00B23F76">
        <w:rPr>
          <w:sz w:val="28"/>
          <w:szCs w:val="28"/>
        </w:rPr>
        <w:t>інфраструктурні учасники (депозитарії, зберігачі, реєстратори, трасти, продавці інформації про РЦП).</w:t>
      </w:r>
    </w:p>
    <w:p w:rsidR="00201709" w:rsidRPr="00B23F76" w:rsidRDefault="00201709" w:rsidP="00B23F76">
      <w:pPr>
        <w:rPr>
          <w:sz w:val="28"/>
          <w:szCs w:val="28"/>
        </w:rPr>
      </w:pPr>
      <w:r w:rsidRPr="00B23F76">
        <w:rPr>
          <w:b/>
          <w:bCs/>
          <w:sz w:val="28"/>
          <w:szCs w:val="28"/>
          <w:bdr w:val="none" w:sz="0" w:space="0" w:color="auto" w:frame="1"/>
        </w:rPr>
        <w:t>Фондовий ринок у світі</w:t>
      </w:r>
    </w:p>
    <w:p w:rsidR="00201709" w:rsidRPr="00B23F76" w:rsidRDefault="00201709" w:rsidP="00B23F76">
      <w:pPr>
        <w:rPr>
          <w:sz w:val="28"/>
          <w:szCs w:val="28"/>
        </w:rPr>
      </w:pPr>
      <w:r w:rsidRPr="00B23F76">
        <w:rPr>
          <w:sz w:val="28"/>
          <w:szCs w:val="28"/>
        </w:rPr>
        <w:t>З липня 2017 року українці мають легальну можливість інвестувати на міжнародних фондових ринках. Для цього потрібно спочатку відкрити рахунок у іноземного брокера і потім вивести кошти в рамках е-ліміту НБУ.</w:t>
      </w:r>
    </w:p>
    <w:p w:rsidR="00201709" w:rsidRPr="00B23F76" w:rsidRDefault="00201709" w:rsidP="00B23F76">
      <w:pPr>
        <w:rPr>
          <w:rStyle w:val="mw-editsection"/>
          <w:sz w:val="28"/>
          <w:szCs w:val="28"/>
          <w:bdr w:val="none" w:sz="0" w:space="0" w:color="auto" w:frame="1"/>
        </w:rPr>
      </w:pPr>
      <w:r w:rsidRPr="00B23F76">
        <w:rPr>
          <w:rStyle w:val="mw-headline"/>
          <w:sz w:val="28"/>
          <w:szCs w:val="28"/>
          <w:bdr w:val="none" w:sz="0" w:space="0" w:color="auto" w:frame="1"/>
        </w:rPr>
        <w:t>Основні функції</w:t>
      </w:r>
    </w:p>
    <w:p w:rsidR="00201709" w:rsidRPr="00B23F76" w:rsidRDefault="00201709" w:rsidP="00B23F76">
      <w:pPr>
        <w:rPr>
          <w:sz w:val="28"/>
          <w:szCs w:val="28"/>
        </w:rPr>
      </w:pPr>
      <w:r w:rsidRPr="00B23F76">
        <w:rPr>
          <w:sz w:val="28"/>
          <w:szCs w:val="28"/>
        </w:rPr>
        <w:t>регулювання сфери грошового обігу та кредиту;</w:t>
      </w:r>
    </w:p>
    <w:p w:rsidR="00201709" w:rsidRPr="00B23F76" w:rsidRDefault="00201709" w:rsidP="00B23F76">
      <w:pPr>
        <w:rPr>
          <w:sz w:val="28"/>
          <w:szCs w:val="28"/>
        </w:rPr>
      </w:pPr>
      <w:r w:rsidRPr="00B23F76">
        <w:rPr>
          <w:sz w:val="28"/>
          <w:szCs w:val="28"/>
        </w:rPr>
        <w:t>забезпечення переливу капіталу між галузями та сферами економіки;</w:t>
      </w:r>
    </w:p>
    <w:p w:rsidR="00201709" w:rsidRPr="00B23F76" w:rsidRDefault="00201709" w:rsidP="00B23F76">
      <w:pPr>
        <w:rPr>
          <w:sz w:val="28"/>
          <w:szCs w:val="28"/>
        </w:rPr>
      </w:pPr>
      <w:r w:rsidRPr="00B23F76">
        <w:rPr>
          <w:sz w:val="28"/>
          <w:szCs w:val="28"/>
        </w:rPr>
        <w:t>розподіл і перерозподіл капіталу корпорацій (АТ), контроль за їхньою діяльністю;</w:t>
      </w:r>
    </w:p>
    <w:p w:rsidR="00201709" w:rsidRPr="00B23F76" w:rsidRDefault="00201709" w:rsidP="00B23F76">
      <w:pPr>
        <w:rPr>
          <w:sz w:val="28"/>
          <w:szCs w:val="28"/>
        </w:rPr>
      </w:pPr>
      <w:r w:rsidRPr="00B23F76">
        <w:rPr>
          <w:sz w:val="28"/>
          <w:szCs w:val="28"/>
        </w:rPr>
        <w:t>залучення капіталу та забезпечення його ефективного використання;</w:t>
      </w:r>
    </w:p>
    <w:p w:rsidR="00201709" w:rsidRPr="00B23F76" w:rsidRDefault="00201709" w:rsidP="00B23F76">
      <w:pPr>
        <w:rPr>
          <w:sz w:val="28"/>
          <w:szCs w:val="28"/>
        </w:rPr>
      </w:pPr>
      <w:r w:rsidRPr="00B23F76">
        <w:rPr>
          <w:sz w:val="28"/>
          <w:szCs w:val="28"/>
        </w:rPr>
        <w:t>забезпечення оперативної інформації про рух індивідуальних капіталів.</w:t>
      </w:r>
    </w:p>
    <w:p w:rsidR="00201709" w:rsidRPr="00B23F76" w:rsidRDefault="00201709" w:rsidP="00B23F76">
      <w:pPr>
        <w:rPr>
          <w:sz w:val="28"/>
          <w:szCs w:val="28"/>
        </w:rPr>
      </w:pPr>
      <w:r w:rsidRPr="00B23F76">
        <w:rPr>
          <w:rStyle w:val="mw-headline"/>
          <w:sz w:val="28"/>
          <w:szCs w:val="28"/>
          <w:bdr w:val="none" w:sz="0" w:space="0" w:color="auto" w:frame="1"/>
        </w:rPr>
        <w:t>Інфраструктура</w:t>
      </w:r>
    </w:p>
    <w:p w:rsidR="00201709" w:rsidRPr="00B23F76" w:rsidRDefault="00201709" w:rsidP="00B23F76">
      <w:pPr>
        <w:rPr>
          <w:sz w:val="28"/>
          <w:szCs w:val="28"/>
        </w:rPr>
      </w:pPr>
      <w:r w:rsidRPr="00B23F76">
        <w:rPr>
          <w:b/>
          <w:bCs/>
          <w:sz w:val="28"/>
          <w:szCs w:val="28"/>
          <w:bdr w:val="none" w:sz="0" w:space="0" w:color="auto" w:frame="1"/>
        </w:rPr>
        <w:t>Регулятивна</w:t>
      </w:r>
      <w:r w:rsidRPr="00B23F76">
        <w:rPr>
          <w:sz w:val="28"/>
          <w:szCs w:val="28"/>
        </w:rPr>
        <w:t> — система регулювання ринку </w:t>
      </w:r>
      <w:hyperlink r:id="rId105" w:tooltip="Цінні папери" w:history="1">
        <w:r w:rsidRPr="00B23F76">
          <w:rPr>
            <w:rStyle w:val="ad"/>
            <w:sz w:val="28"/>
            <w:szCs w:val="28"/>
            <w:bdr w:val="none" w:sz="0" w:space="0" w:color="auto" w:frame="1"/>
          </w:rPr>
          <w:t>цінних паперів</w:t>
        </w:r>
      </w:hyperlink>
      <w:r w:rsidRPr="00B23F76">
        <w:rPr>
          <w:sz w:val="28"/>
          <w:szCs w:val="28"/>
        </w:rPr>
        <w:t>, що включає систему правил поведінки учасників ринку і систему методів впорядкування укладених угод;</w:t>
      </w:r>
    </w:p>
    <w:p w:rsidR="00201709" w:rsidRPr="00B23F76" w:rsidRDefault="00201709" w:rsidP="00B23F76">
      <w:pPr>
        <w:rPr>
          <w:sz w:val="28"/>
          <w:szCs w:val="28"/>
        </w:rPr>
      </w:pPr>
      <w:r w:rsidRPr="00B23F76">
        <w:rPr>
          <w:b/>
          <w:bCs/>
          <w:sz w:val="28"/>
          <w:szCs w:val="28"/>
          <w:bdr w:val="none" w:sz="0" w:space="0" w:color="auto" w:frame="1"/>
        </w:rPr>
        <w:t>Функціональна</w:t>
      </w:r>
      <w:r w:rsidRPr="00B23F76">
        <w:rPr>
          <w:sz w:val="28"/>
          <w:szCs w:val="28"/>
        </w:rPr>
        <w:t> — система торгівлі цінними паперами (посередники, </w:t>
      </w:r>
      <w:hyperlink r:id="rId106" w:tooltip="Фондова біржа" w:history="1">
        <w:r w:rsidRPr="00B23F76">
          <w:rPr>
            <w:rStyle w:val="ad"/>
            <w:sz w:val="28"/>
            <w:szCs w:val="28"/>
            <w:bdr w:val="none" w:sz="0" w:space="0" w:color="auto" w:frame="1"/>
          </w:rPr>
          <w:t>фондові біржі</w:t>
        </w:r>
      </w:hyperlink>
      <w:r w:rsidRPr="00B23F76">
        <w:rPr>
          <w:sz w:val="28"/>
          <w:szCs w:val="28"/>
        </w:rPr>
        <w:t>, організований та неорганізований позабіржовий ринок, аукціони з продажу цінних паперів), яка забезпечує процес укладання угод з цінними паперами;</w:t>
      </w:r>
    </w:p>
    <w:p w:rsidR="00201709" w:rsidRPr="00B23F76" w:rsidRDefault="00201709" w:rsidP="00B23F76">
      <w:pPr>
        <w:rPr>
          <w:sz w:val="28"/>
          <w:szCs w:val="28"/>
        </w:rPr>
      </w:pPr>
      <w:r w:rsidRPr="00B23F76">
        <w:rPr>
          <w:b/>
          <w:bCs/>
          <w:sz w:val="28"/>
          <w:szCs w:val="28"/>
          <w:bdr w:val="none" w:sz="0" w:space="0" w:color="auto" w:frame="1"/>
        </w:rPr>
        <w:t>Технічна</w:t>
      </w:r>
      <w:r w:rsidRPr="00B23F76">
        <w:rPr>
          <w:sz w:val="28"/>
          <w:szCs w:val="28"/>
        </w:rPr>
        <w:t xml:space="preserve"> — система розрахунків з укладання угод, збереження і обліку цінних паперів, що включає депозитарну діяльність (збереження цінних паперів, облік </w:t>
      </w:r>
      <w:r w:rsidRPr="00B23F76">
        <w:rPr>
          <w:sz w:val="28"/>
          <w:szCs w:val="28"/>
        </w:rPr>
        <w:lastRenderedPageBreak/>
        <w:t>прав на цінні папери); діяльність з ведення та збереження </w:t>
      </w:r>
      <w:hyperlink r:id="rId107" w:tooltip="Реєстр власників іменних цінних паперів" w:history="1">
        <w:r w:rsidRPr="00B23F76">
          <w:rPr>
            <w:rStyle w:val="ad"/>
            <w:sz w:val="28"/>
            <w:szCs w:val="28"/>
            <w:bdr w:val="none" w:sz="0" w:space="0" w:color="auto" w:frame="1"/>
          </w:rPr>
          <w:t>реєстру власників цінних паперів</w:t>
        </w:r>
      </w:hyperlink>
      <w:r w:rsidRPr="00B23F76">
        <w:rPr>
          <w:sz w:val="28"/>
          <w:szCs w:val="28"/>
        </w:rPr>
        <w:t>; розрахунково-клірингова діяльність.</w:t>
      </w:r>
    </w:p>
    <w:p w:rsidR="00201709" w:rsidRPr="00B23F76" w:rsidRDefault="00201709" w:rsidP="00B23F76">
      <w:pPr>
        <w:rPr>
          <w:sz w:val="28"/>
          <w:szCs w:val="28"/>
        </w:rPr>
      </w:pPr>
      <w:r w:rsidRPr="00B23F76">
        <w:rPr>
          <w:b/>
          <w:bCs/>
          <w:sz w:val="28"/>
          <w:szCs w:val="28"/>
          <w:bdr w:val="none" w:sz="0" w:space="0" w:color="auto" w:frame="1"/>
        </w:rPr>
        <w:t>Інформаційна</w:t>
      </w:r>
      <w:r w:rsidRPr="00B23F76">
        <w:rPr>
          <w:sz w:val="28"/>
          <w:szCs w:val="28"/>
        </w:rPr>
        <w:t> — включає інформаційну систему (збір, обробку інформації про емітентів, новий випуск, ціни і місця торгівлі цінними паперами) і систему зв'язку (об'єднує засоби зв'язку учасників ринку цінних паперів).</w:t>
      </w:r>
    </w:p>
    <w:p w:rsidR="00201709" w:rsidRPr="00B23F76" w:rsidRDefault="00201709" w:rsidP="00B23F76">
      <w:pPr>
        <w:rPr>
          <w:sz w:val="28"/>
          <w:szCs w:val="28"/>
        </w:rPr>
      </w:pPr>
      <w:r w:rsidRPr="00B23F76">
        <w:rPr>
          <w:bCs/>
          <w:sz w:val="28"/>
          <w:szCs w:val="28"/>
        </w:rPr>
        <w:t>2</w:t>
      </w:r>
      <w:r w:rsidRPr="00B23F76">
        <w:rPr>
          <w:b/>
          <w:bCs/>
          <w:sz w:val="28"/>
          <w:szCs w:val="28"/>
        </w:rPr>
        <w:t>.</w:t>
      </w:r>
      <w:r w:rsidRPr="00B23F76">
        <w:rPr>
          <w:sz w:val="28"/>
          <w:szCs w:val="28"/>
        </w:rPr>
        <w:t xml:space="preserve"> Учасники ринку цінних паперів</w:t>
      </w:r>
    </w:p>
    <w:p w:rsidR="00201709" w:rsidRPr="00B23F76" w:rsidRDefault="00201709" w:rsidP="00B23F76">
      <w:pPr>
        <w:rPr>
          <w:sz w:val="28"/>
          <w:szCs w:val="28"/>
        </w:rPr>
      </w:pPr>
      <w:r w:rsidRPr="00B23F76">
        <w:rPr>
          <w:sz w:val="28"/>
          <w:szCs w:val="28"/>
        </w:rPr>
        <w:t>Ринок цінних паперів – це частина фінансового ринку країни, де обертаються специфічні фінансові інструменти - цінні папери.</w:t>
      </w:r>
    </w:p>
    <w:p w:rsidR="00201709" w:rsidRPr="00B23F76" w:rsidRDefault="00201709" w:rsidP="00B23F76">
      <w:pPr>
        <w:rPr>
          <w:sz w:val="28"/>
          <w:szCs w:val="28"/>
        </w:rPr>
      </w:pPr>
      <w:r w:rsidRPr="00B23F76">
        <w:rPr>
          <w:sz w:val="28"/>
          <w:szCs w:val="28"/>
        </w:rPr>
        <w:t>Він призначений для акумулювання капіталу з наступним його пе</w:t>
      </w:r>
      <w:r w:rsidRPr="00B23F76">
        <w:rPr>
          <w:sz w:val="28"/>
          <w:szCs w:val="28"/>
        </w:rPr>
        <w:softHyphen/>
        <w:t>рерозподілом у вигляді інвестицій у виробничу і Соціальну сферу шляхом випуску, придбання і вільного розпорядження цінними паперами їхніми учасниками.</w:t>
      </w:r>
    </w:p>
    <w:p w:rsidR="00201709" w:rsidRPr="00B23F76" w:rsidRDefault="00201709" w:rsidP="00B23F76">
      <w:pPr>
        <w:rPr>
          <w:sz w:val="28"/>
          <w:szCs w:val="28"/>
        </w:rPr>
      </w:pPr>
      <w:r w:rsidRPr="00B23F76">
        <w:rPr>
          <w:sz w:val="28"/>
          <w:szCs w:val="28"/>
        </w:rPr>
        <w:t>Основою ринку цінних паперів є товарний ринок, гроші і грошо</w:t>
      </w:r>
      <w:r w:rsidRPr="00B23F76">
        <w:rPr>
          <w:sz w:val="28"/>
          <w:szCs w:val="28"/>
        </w:rPr>
        <w:softHyphen/>
        <w:t>вий капітал.</w:t>
      </w:r>
    </w:p>
    <w:p w:rsidR="00201709" w:rsidRPr="00B23F76" w:rsidRDefault="00201709" w:rsidP="00B23F76">
      <w:pPr>
        <w:rPr>
          <w:sz w:val="28"/>
          <w:szCs w:val="28"/>
        </w:rPr>
      </w:pPr>
      <w:r w:rsidRPr="00B23F76">
        <w:rPr>
          <w:sz w:val="28"/>
          <w:szCs w:val="28"/>
        </w:rPr>
        <w:t>За регіональною ознакою ринки цінних паперів поділяються на:</w:t>
      </w:r>
    </w:p>
    <w:p w:rsidR="00201709" w:rsidRPr="00B23F76" w:rsidRDefault="00201709" w:rsidP="00B23F76">
      <w:pPr>
        <w:rPr>
          <w:sz w:val="28"/>
          <w:szCs w:val="28"/>
        </w:rPr>
      </w:pPr>
      <w:r w:rsidRPr="00B23F76">
        <w:rPr>
          <w:sz w:val="28"/>
          <w:szCs w:val="28"/>
        </w:rPr>
        <w:t>національний - це первинний і вторинний ринок, на якому укла</w:t>
      </w:r>
      <w:r w:rsidRPr="00B23F76">
        <w:rPr>
          <w:sz w:val="28"/>
          <w:szCs w:val="28"/>
        </w:rPr>
        <w:softHyphen/>
        <w:t>даються угоди купівлі-продажу цінних паперів українських емітентів;</w:t>
      </w:r>
    </w:p>
    <w:p w:rsidR="00201709" w:rsidRPr="00B23F76" w:rsidRDefault="00201709" w:rsidP="00B23F76">
      <w:pPr>
        <w:rPr>
          <w:sz w:val="28"/>
          <w:szCs w:val="28"/>
        </w:rPr>
      </w:pPr>
      <w:r w:rsidRPr="00B23F76">
        <w:rPr>
          <w:sz w:val="28"/>
          <w:szCs w:val="28"/>
        </w:rPr>
        <w:t>міжнародний - це ринки країн, на яких знаходяться в обігу цінні папери, випущені іноземними емітентами.</w:t>
      </w:r>
    </w:p>
    <w:p w:rsidR="00201709" w:rsidRPr="00B23F76" w:rsidRDefault="00201709" w:rsidP="00B23F76">
      <w:pPr>
        <w:rPr>
          <w:sz w:val="28"/>
          <w:szCs w:val="28"/>
        </w:rPr>
      </w:pPr>
      <w:r w:rsidRPr="00B23F76">
        <w:rPr>
          <w:sz w:val="28"/>
          <w:szCs w:val="28"/>
        </w:rPr>
        <w:t>Важливим для аналізу ринку цінних паперів є поділ ринку на пер</w:t>
      </w:r>
      <w:r w:rsidRPr="00B23F76">
        <w:rPr>
          <w:sz w:val="28"/>
          <w:szCs w:val="28"/>
        </w:rPr>
        <w:softHyphen/>
        <w:t>винний та вторинний. Первинний ринок – це ринок, що обслуговує ви</w:t>
      </w:r>
      <w:r w:rsidRPr="00B23F76">
        <w:rPr>
          <w:sz w:val="28"/>
          <w:szCs w:val="28"/>
        </w:rPr>
        <w:softHyphen/>
        <w:t>пуск (емісію) і первинне розміщення цінних паперів. Вторинний ринок – це ринок, де відбувається купівля-продаж раніше випущених цінних па</w:t>
      </w:r>
      <w:r w:rsidRPr="00B23F76">
        <w:rPr>
          <w:sz w:val="28"/>
          <w:szCs w:val="28"/>
        </w:rPr>
        <w:softHyphen/>
        <w:t>перів. Цей ринок може бути неорганізованим, або позабіржовим та орга</w:t>
      </w:r>
      <w:r w:rsidRPr="00B23F76">
        <w:rPr>
          <w:sz w:val="28"/>
          <w:szCs w:val="28"/>
        </w:rPr>
        <w:softHyphen/>
        <w:t>нізованим, або біржовим. Біржовий ринок – це торгівля цінними папе</w:t>
      </w:r>
      <w:r w:rsidRPr="00B23F76">
        <w:rPr>
          <w:sz w:val="28"/>
          <w:szCs w:val="28"/>
        </w:rPr>
        <w:softHyphen/>
        <w:t>рами, що здійснюються на фондовій біржі. Позабіржовий ринок – це сфера обігу цінних паперів, не допущених до котирування на фондовій біржі.</w:t>
      </w:r>
    </w:p>
    <w:p w:rsidR="00201709" w:rsidRPr="00B23F76" w:rsidRDefault="00201709" w:rsidP="00B23F76">
      <w:pPr>
        <w:rPr>
          <w:sz w:val="28"/>
          <w:szCs w:val="28"/>
        </w:rPr>
      </w:pPr>
      <w:r w:rsidRPr="00B23F76">
        <w:rPr>
          <w:sz w:val="28"/>
          <w:szCs w:val="28"/>
        </w:rPr>
        <w:t>Для того, щоб функціонував ринок цінних паперів, необхідно дотримуватися таких принципів:</w:t>
      </w:r>
    </w:p>
    <w:p w:rsidR="00201709" w:rsidRPr="00B23F76" w:rsidRDefault="00201709" w:rsidP="00B23F76">
      <w:pPr>
        <w:rPr>
          <w:sz w:val="28"/>
          <w:szCs w:val="28"/>
        </w:rPr>
      </w:pPr>
      <w:r w:rsidRPr="00B23F76">
        <w:rPr>
          <w:sz w:val="28"/>
          <w:szCs w:val="28"/>
        </w:rPr>
        <w:t>прозорості;</w:t>
      </w:r>
    </w:p>
    <w:p w:rsidR="00201709" w:rsidRPr="00B23F76" w:rsidRDefault="00201709" w:rsidP="00B23F76">
      <w:pPr>
        <w:rPr>
          <w:sz w:val="28"/>
          <w:szCs w:val="28"/>
        </w:rPr>
      </w:pPr>
      <w:r w:rsidRPr="00B23F76">
        <w:rPr>
          <w:sz w:val="28"/>
          <w:szCs w:val="28"/>
        </w:rPr>
        <w:t>відкритості;</w:t>
      </w:r>
    </w:p>
    <w:p w:rsidR="00201709" w:rsidRPr="00B23F76" w:rsidRDefault="00201709" w:rsidP="00B23F76">
      <w:pPr>
        <w:rPr>
          <w:sz w:val="28"/>
          <w:szCs w:val="28"/>
        </w:rPr>
      </w:pPr>
      <w:r w:rsidRPr="00B23F76">
        <w:rPr>
          <w:sz w:val="28"/>
          <w:szCs w:val="28"/>
        </w:rPr>
        <w:t>доступності;</w:t>
      </w:r>
    </w:p>
    <w:p w:rsidR="00201709" w:rsidRPr="00B23F76" w:rsidRDefault="00201709" w:rsidP="00B23F76">
      <w:pPr>
        <w:rPr>
          <w:sz w:val="28"/>
          <w:szCs w:val="28"/>
        </w:rPr>
      </w:pPr>
      <w:r w:rsidRPr="00B23F76">
        <w:rPr>
          <w:sz w:val="28"/>
          <w:szCs w:val="28"/>
        </w:rPr>
        <w:t>упорядкованості;</w:t>
      </w:r>
    </w:p>
    <w:p w:rsidR="00201709" w:rsidRPr="00B23F76" w:rsidRDefault="00201709" w:rsidP="00B23F76">
      <w:pPr>
        <w:rPr>
          <w:sz w:val="28"/>
          <w:szCs w:val="28"/>
        </w:rPr>
      </w:pPr>
      <w:r w:rsidRPr="00B23F76">
        <w:rPr>
          <w:sz w:val="28"/>
          <w:szCs w:val="28"/>
        </w:rPr>
        <w:t>конкурентності.</w:t>
      </w:r>
    </w:p>
    <w:p w:rsidR="00201709" w:rsidRPr="00B23F76" w:rsidRDefault="00201709" w:rsidP="00B23F76">
      <w:pPr>
        <w:rPr>
          <w:sz w:val="28"/>
          <w:szCs w:val="28"/>
        </w:rPr>
      </w:pPr>
      <w:r w:rsidRPr="00B23F76">
        <w:rPr>
          <w:sz w:val="28"/>
          <w:szCs w:val="28"/>
        </w:rPr>
        <w:t>Учасників ринку цінних паперів поділяють на основних (інвес</w:t>
      </w:r>
      <w:r w:rsidRPr="00B23F76">
        <w:rPr>
          <w:sz w:val="28"/>
          <w:szCs w:val="28"/>
        </w:rPr>
        <w:softHyphen/>
        <w:t>тори, емітенти й особи, що займаються професійною посередницькою діяльністю на ринку ) та інституційних (реєстратори, зберігачі, депози</w:t>
      </w:r>
      <w:r w:rsidRPr="00B23F76">
        <w:rPr>
          <w:sz w:val="28"/>
          <w:szCs w:val="28"/>
        </w:rPr>
        <w:softHyphen/>
        <w:t>тарії, клірингово-розрахункові установи).</w:t>
      </w:r>
    </w:p>
    <w:p w:rsidR="00201709" w:rsidRPr="00B23F76" w:rsidRDefault="00201709" w:rsidP="00B23F76">
      <w:pPr>
        <w:rPr>
          <w:sz w:val="28"/>
          <w:szCs w:val="28"/>
        </w:rPr>
      </w:pPr>
      <w:r w:rsidRPr="00B23F76">
        <w:rPr>
          <w:sz w:val="28"/>
          <w:szCs w:val="28"/>
        </w:rPr>
        <w:t>Далі більш детально зупинимося на характеристиці кожного учас</w:t>
      </w:r>
      <w:r w:rsidRPr="00B23F76">
        <w:rPr>
          <w:sz w:val="28"/>
          <w:szCs w:val="28"/>
        </w:rPr>
        <w:softHyphen/>
        <w:t>ника ринку цінних паперів.</w:t>
      </w:r>
    </w:p>
    <w:p w:rsidR="00201709" w:rsidRPr="00B23F76" w:rsidRDefault="00201709" w:rsidP="00B23F76">
      <w:pPr>
        <w:rPr>
          <w:sz w:val="28"/>
          <w:szCs w:val="28"/>
        </w:rPr>
      </w:pPr>
      <w:r w:rsidRPr="00B23F76">
        <w:rPr>
          <w:sz w:val="28"/>
          <w:szCs w:val="28"/>
        </w:rPr>
        <w:t>Інвесторами на ринку цінних паперів вважають фізичних і юридич</w:t>
      </w:r>
      <w:r w:rsidRPr="00B23F76">
        <w:rPr>
          <w:sz w:val="28"/>
          <w:szCs w:val="28"/>
        </w:rPr>
        <w:softHyphen/>
        <w:t>них осіб, які вкладають кошти, майно, майнові та немайнові права, у тому числі інтелектуальну власність, у цінні папери. Вони можуть придбати цінні папери від свого імені і за свій рахунок з метою одержання доходу чи збільшення вартості цінних паперів або набуття певних прав, що на</w:t>
      </w:r>
      <w:r w:rsidRPr="00B23F76">
        <w:rPr>
          <w:sz w:val="28"/>
          <w:szCs w:val="28"/>
        </w:rPr>
        <w:softHyphen/>
        <w:t>даються власнику цінних паперів згідно з чинним законодавством. Інвес</w:t>
      </w:r>
      <w:r w:rsidRPr="00B23F76">
        <w:rPr>
          <w:sz w:val="28"/>
          <w:szCs w:val="28"/>
        </w:rPr>
        <w:softHyphen/>
        <w:t>торами в Україні не можуть бути органи державної влади та управління і місцевих органів самоврядування. Але це не стосується Пенсійного фо</w:t>
      </w:r>
      <w:r w:rsidRPr="00B23F76">
        <w:rPr>
          <w:sz w:val="28"/>
          <w:szCs w:val="28"/>
        </w:rPr>
        <w:softHyphen/>
        <w:t xml:space="preserve">нду, одним із напрямів </w:t>
      </w:r>
      <w:r w:rsidRPr="00B23F76">
        <w:rPr>
          <w:sz w:val="28"/>
          <w:szCs w:val="28"/>
        </w:rPr>
        <w:lastRenderedPageBreak/>
        <w:t>діяльності якого є вкладання коштів у цінні папери державних органів і акціонерних товариств.</w:t>
      </w:r>
    </w:p>
    <w:p w:rsidR="00201709" w:rsidRPr="00B23F76" w:rsidRDefault="00201709" w:rsidP="00B23F76">
      <w:pPr>
        <w:rPr>
          <w:sz w:val="28"/>
          <w:szCs w:val="28"/>
        </w:rPr>
      </w:pPr>
      <w:r w:rsidRPr="00B23F76">
        <w:rPr>
          <w:sz w:val="28"/>
          <w:szCs w:val="28"/>
        </w:rPr>
        <w:t>Емітентами цінних паперів є юридичні та фізичні особи, які від свого імені випускають цінні папери і зобов'язуються виконувати обов'яз</w:t>
      </w:r>
      <w:r w:rsidRPr="00B23F76">
        <w:rPr>
          <w:sz w:val="28"/>
          <w:szCs w:val="28"/>
        </w:rPr>
        <w:softHyphen/>
        <w:t>ки, що випливають з умов їхнього випуску.</w:t>
      </w:r>
    </w:p>
    <w:p w:rsidR="00201709" w:rsidRPr="00B23F76" w:rsidRDefault="00201709" w:rsidP="00B23F76">
      <w:pPr>
        <w:rPr>
          <w:sz w:val="28"/>
          <w:szCs w:val="28"/>
        </w:rPr>
      </w:pPr>
      <w:r w:rsidRPr="00B23F76">
        <w:rPr>
          <w:sz w:val="28"/>
          <w:szCs w:val="28"/>
        </w:rPr>
        <w:t>Фінансовими посередниками на ринку цінних паперів є юриди</w:t>
      </w:r>
      <w:r w:rsidRPr="00B23F76">
        <w:rPr>
          <w:sz w:val="28"/>
          <w:szCs w:val="28"/>
        </w:rPr>
        <w:softHyphen/>
        <w:t>чні особи, діяльність яких тісно пов'язана з наданням професійних послуг щодо опосередкування діяльності на фондовому ринку емітентів і інвес</w:t>
      </w:r>
      <w:r w:rsidRPr="00B23F76">
        <w:rPr>
          <w:sz w:val="28"/>
          <w:szCs w:val="28"/>
        </w:rPr>
        <w:softHyphen/>
        <w:t>торів. Посередники повинні мати ліцензію на здійснення посередницької діяльності. У більшості випадків вони надають брокерські, дилерські та андеррайтерські послуги.</w:t>
      </w:r>
    </w:p>
    <w:p w:rsidR="00201709" w:rsidRPr="00B23F76" w:rsidRDefault="00201709" w:rsidP="00B23F76">
      <w:pPr>
        <w:rPr>
          <w:sz w:val="28"/>
          <w:szCs w:val="28"/>
        </w:rPr>
      </w:pPr>
      <w:r w:rsidRPr="00B23F76">
        <w:rPr>
          <w:sz w:val="28"/>
          <w:szCs w:val="28"/>
        </w:rPr>
        <w:t>Брокер — це посередник, який діє за дорученням і за рахунок кліє</w:t>
      </w:r>
      <w:r w:rsidRPr="00B23F76">
        <w:rPr>
          <w:sz w:val="28"/>
          <w:szCs w:val="28"/>
        </w:rPr>
        <w:softHyphen/>
        <w:t>нтів, одержуючи за посередництво комісійні.</w:t>
      </w:r>
    </w:p>
    <w:p w:rsidR="00201709" w:rsidRPr="00B23F76" w:rsidRDefault="00201709" w:rsidP="00B23F76">
      <w:pPr>
        <w:rPr>
          <w:sz w:val="28"/>
          <w:szCs w:val="28"/>
        </w:rPr>
      </w:pPr>
      <w:r w:rsidRPr="00B23F76">
        <w:rPr>
          <w:sz w:val="28"/>
          <w:szCs w:val="28"/>
        </w:rPr>
        <w:t>Дилер — це посередник, який здійснює операції з купівлі-продажу цінних паперів від свого імені і за власний рахунок.</w:t>
      </w:r>
    </w:p>
    <w:p w:rsidR="00201709" w:rsidRPr="00B23F76" w:rsidRDefault="00201709" w:rsidP="00B23F76">
      <w:pPr>
        <w:rPr>
          <w:sz w:val="28"/>
          <w:szCs w:val="28"/>
        </w:rPr>
      </w:pPr>
      <w:r w:rsidRPr="00B23F76">
        <w:rPr>
          <w:sz w:val="28"/>
          <w:szCs w:val="28"/>
        </w:rPr>
        <w:t>Реєстратор — юридична особа — суб'єкт підприємницької діяль</w:t>
      </w:r>
      <w:r w:rsidRPr="00B23F76">
        <w:rPr>
          <w:sz w:val="28"/>
          <w:szCs w:val="28"/>
        </w:rPr>
        <w:softHyphen/>
        <w:t>ності, який займається веденням реєстрів власників іменних цінних па</w:t>
      </w:r>
      <w:r w:rsidRPr="00B23F76">
        <w:rPr>
          <w:sz w:val="28"/>
          <w:szCs w:val="28"/>
        </w:rPr>
        <w:softHyphen/>
        <w:t>перів на основі ліцензії. Діяльність реєстраторів регулюється Положен</w:t>
      </w:r>
      <w:r w:rsidRPr="00B23F76">
        <w:rPr>
          <w:sz w:val="28"/>
          <w:szCs w:val="28"/>
        </w:rPr>
        <w:softHyphen/>
        <w:t>ням про порядок ведення реєстрів власників іменних цінних паперів. Емі</w:t>
      </w:r>
      <w:r w:rsidRPr="00B23F76">
        <w:rPr>
          <w:sz w:val="28"/>
          <w:szCs w:val="28"/>
        </w:rPr>
        <w:softHyphen/>
        <w:t>тент може і самостійно вести реєстр власників іменних цінних паперів, якщо їх чисельність не перевищує 500 осіб.</w:t>
      </w:r>
    </w:p>
    <w:p w:rsidR="00201709" w:rsidRPr="00B23F76" w:rsidRDefault="00201709" w:rsidP="00B23F76">
      <w:pPr>
        <w:rPr>
          <w:sz w:val="28"/>
          <w:szCs w:val="28"/>
        </w:rPr>
      </w:pPr>
      <w:r w:rsidRPr="00B23F76">
        <w:rPr>
          <w:sz w:val="28"/>
          <w:szCs w:val="28"/>
        </w:rPr>
        <w:t>Зберігач — комерційний банк або торговець цінними паперами, що має ліцензію зберігача і здійснює зберігання та обслуговування рахунків у цінних паперах.</w:t>
      </w:r>
    </w:p>
    <w:p w:rsidR="00201709" w:rsidRPr="00B23F76" w:rsidRDefault="00201709" w:rsidP="00B23F76">
      <w:pPr>
        <w:rPr>
          <w:sz w:val="28"/>
          <w:szCs w:val="28"/>
        </w:rPr>
      </w:pPr>
      <w:r w:rsidRPr="00B23F76">
        <w:rPr>
          <w:sz w:val="28"/>
          <w:szCs w:val="28"/>
        </w:rPr>
        <w:t>Депозитарій — це інститут, що дає можливість здійснювати розра</w:t>
      </w:r>
      <w:r w:rsidRPr="00B23F76">
        <w:rPr>
          <w:sz w:val="28"/>
          <w:szCs w:val="28"/>
        </w:rPr>
        <w:softHyphen/>
        <w:t>хунків цінних паперах через комп'ютеризовану систему депозитарного обліку та спрощує їх обіг на вторинному ринку за рахунок використання електронного документообігу.</w:t>
      </w:r>
    </w:p>
    <w:p w:rsidR="00201709" w:rsidRPr="00B23F76" w:rsidRDefault="00201709" w:rsidP="00B23F76">
      <w:pPr>
        <w:rPr>
          <w:sz w:val="28"/>
          <w:szCs w:val="28"/>
        </w:rPr>
      </w:pPr>
      <w:r w:rsidRPr="00B23F76">
        <w:rPr>
          <w:sz w:val="28"/>
          <w:szCs w:val="28"/>
        </w:rPr>
        <w:t>Діяльність депозитаріїв в Україні регулюється Законом України "Про Національну депозитарну систему та особливості електронного обі</w:t>
      </w:r>
      <w:r w:rsidRPr="00B23F76">
        <w:rPr>
          <w:sz w:val="28"/>
          <w:szCs w:val="28"/>
        </w:rPr>
        <w:softHyphen/>
        <w:t>гу цінних паперів в Україні". Відповідно до цього Закону депозитарій здійснює діяльність щодо:      </w:t>
      </w:r>
    </w:p>
    <w:p w:rsidR="00201709" w:rsidRPr="00B23F76" w:rsidRDefault="00201709" w:rsidP="00B23F76">
      <w:pPr>
        <w:rPr>
          <w:sz w:val="28"/>
          <w:szCs w:val="28"/>
        </w:rPr>
      </w:pPr>
      <w:r w:rsidRPr="00B23F76">
        <w:rPr>
          <w:sz w:val="28"/>
          <w:szCs w:val="28"/>
        </w:rPr>
        <w:t>· надання послуг із зберігання цінних паперів незалежно від форми їх випуску;</w:t>
      </w:r>
    </w:p>
    <w:p w:rsidR="00201709" w:rsidRPr="00B23F76" w:rsidRDefault="00201709" w:rsidP="00B23F76">
      <w:pPr>
        <w:rPr>
          <w:sz w:val="28"/>
          <w:szCs w:val="28"/>
        </w:rPr>
      </w:pPr>
      <w:r w:rsidRPr="00B23F76">
        <w:rPr>
          <w:sz w:val="28"/>
          <w:szCs w:val="28"/>
        </w:rPr>
        <w:t>· відкриття та ведення рахунків у цінних паперах;</w:t>
      </w:r>
    </w:p>
    <w:p w:rsidR="00201709" w:rsidRPr="00B23F76" w:rsidRDefault="00201709" w:rsidP="00B23F76">
      <w:pPr>
        <w:rPr>
          <w:sz w:val="28"/>
          <w:szCs w:val="28"/>
        </w:rPr>
      </w:pPr>
      <w:r w:rsidRPr="00B23F76">
        <w:rPr>
          <w:sz w:val="28"/>
          <w:szCs w:val="28"/>
        </w:rPr>
        <w:t>· обслуговування операцій за цими рахунками, включаючи кліринг та розрахунки за угодами щодо цінних паперів;</w:t>
      </w:r>
    </w:p>
    <w:p w:rsidR="00201709" w:rsidRPr="00B23F76" w:rsidRDefault="00201709" w:rsidP="00B23F76">
      <w:pPr>
        <w:rPr>
          <w:sz w:val="28"/>
          <w:szCs w:val="28"/>
        </w:rPr>
      </w:pPr>
      <w:r w:rsidRPr="00B23F76">
        <w:rPr>
          <w:sz w:val="28"/>
          <w:szCs w:val="28"/>
        </w:rPr>
        <w:t>· обслуговування операцій емітента щодо випущених ними цінних паперів.</w:t>
      </w:r>
    </w:p>
    <w:p w:rsidR="00201709" w:rsidRPr="00B23F76" w:rsidRDefault="00201709" w:rsidP="00B23F76">
      <w:pPr>
        <w:rPr>
          <w:sz w:val="28"/>
          <w:szCs w:val="28"/>
        </w:rPr>
      </w:pPr>
      <w:r w:rsidRPr="00B23F76">
        <w:rPr>
          <w:sz w:val="28"/>
          <w:szCs w:val="28"/>
        </w:rPr>
        <w:t>Депозитарій може створюватися у формі відкритого акціонерного товариства, учасниками якого є не менше 10 зберігачів. Депозитарна ді</w:t>
      </w:r>
      <w:r w:rsidRPr="00B23F76">
        <w:rPr>
          <w:sz w:val="28"/>
          <w:szCs w:val="28"/>
        </w:rPr>
        <w:softHyphen/>
        <w:t>яльність повинна бути виключним видом діяльності цього товариства.</w:t>
      </w:r>
    </w:p>
    <w:p w:rsidR="00201709" w:rsidRPr="00B23F76" w:rsidRDefault="00201709" w:rsidP="00B23F76">
      <w:pPr>
        <w:rPr>
          <w:sz w:val="28"/>
          <w:szCs w:val="28"/>
        </w:rPr>
      </w:pPr>
      <w:r w:rsidRPr="00B23F76">
        <w:rPr>
          <w:sz w:val="28"/>
          <w:szCs w:val="28"/>
        </w:rPr>
        <w:t>Структура Національної депозитарної системи передбачає два рівні:</w:t>
      </w:r>
    </w:p>
    <w:p w:rsidR="00201709" w:rsidRPr="00B23F76" w:rsidRDefault="00201709" w:rsidP="00B23F76">
      <w:pPr>
        <w:rPr>
          <w:sz w:val="28"/>
          <w:szCs w:val="28"/>
        </w:rPr>
      </w:pPr>
      <w:r w:rsidRPr="00B23F76">
        <w:rPr>
          <w:sz w:val="28"/>
          <w:szCs w:val="28"/>
        </w:rPr>
        <w:t>1)  верхній — НДУ і депозитарії, що ведуть рахунки зберігачів та здійснюють кліринг і розрахунки за угодами щодо цінних паперів;</w:t>
      </w:r>
    </w:p>
    <w:p w:rsidR="00201709" w:rsidRPr="00B23F76" w:rsidRDefault="00201709" w:rsidP="00B23F76">
      <w:pPr>
        <w:rPr>
          <w:sz w:val="28"/>
          <w:szCs w:val="28"/>
        </w:rPr>
      </w:pPr>
      <w:r w:rsidRPr="00B23F76">
        <w:rPr>
          <w:sz w:val="28"/>
          <w:szCs w:val="28"/>
        </w:rPr>
        <w:t>2)  нижній — зберігачі, які ведуть рахунки власників цінних паперів, та реєстратори власників іменних цінних паперів.</w:t>
      </w:r>
    </w:p>
    <w:p w:rsidR="00201709" w:rsidRPr="00B23F76" w:rsidRDefault="00201709" w:rsidP="00B23F76">
      <w:pPr>
        <w:rPr>
          <w:sz w:val="28"/>
          <w:szCs w:val="28"/>
        </w:rPr>
      </w:pPr>
      <w:r w:rsidRPr="00B23F76">
        <w:rPr>
          <w:sz w:val="28"/>
          <w:szCs w:val="28"/>
        </w:rPr>
        <w:t>Клірингово-розрахункові установи — це інфраструктурі інститу</w:t>
      </w:r>
      <w:r w:rsidRPr="00B23F76">
        <w:rPr>
          <w:sz w:val="28"/>
          <w:szCs w:val="28"/>
        </w:rPr>
        <w:softHyphen/>
        <w:t>ти, які спеціалізуються на виконанні таких функцій, як здійснення розра</w:t>
      </w:r>
      <w:r w:rsidRPr="00B23F76">
        <w:rPr>
          <w:sz w:val="28"/>
          <w:szCs w:val="28"/>
        </w:rPr>
        <w:softHyphen/>
        <w:t xml:space="preserve">хунків, включаючи проведення взаємозаліку, за угодами купівлі-продажу цінних </w:t>
      </w:r>
      <w:r w:rsidRPr="00B23F76">
        <w:rPr>
          <w:sz w:val="28"/>
          <w:szCs w:val="28"/>
        </w:rPr>
        <w:lastRenderedPageBreak/>
        <w:t>паперів; проведення перевірки наявності на рахунках учасників грошових коштів та цінних паперів; видача виписок з грошових рахунків клієнтів установи; надання інформації інститутам, які ведуть книги реєст</w:t>
      </w:r>
      <w:r w:rsidRPr="00B23F76">
        <w:rPr>
          <w:sz w:val="28"/>
          <w:szCs w:val="28"/>
        </w:rPr>
        <w:softHyphen/>
        <w:t>рації іменних цінних паперів тощо.</w:t>
      </w:r>
    </w:p>
    <w:p w:rsidR="00201709" w:rsidRPr="00B23F76" w:rsidRDefault="00201709" w:rsidP="00B23F76">
      <w:pPr>
        <w:rPr>
          <w:sz w:val="28"/>
          <w:szCs w:val="28"/>
        </w:rPr>
      </w:pPr>
      <w:r w:rsidRPr="00B23F76">
        <w:rPr>
          <w:sz w:val="28"/>
          <w:szCs w:val="28"/>
        </w:rPr>
        <w:t>Учасники ринку цінних паперів можуть об'єднуватися в саморегу</w:t>
      </w:r>
      <w:r w:rsidRPr="00B23F76">
        <w:rPr>
          <w:sz w:val="28"/>
          <w:szCs w:val="28"/>
        </w:rPr>
        <w:softHyphen/>
        <w:t>лювальні організації. Саморегулювальні організації (СРО) виступають як інститути, які об'єднують суб'єктів фондового ринку і встановлюють дія своїх членів формальні правила та процедури. Статус такої організації згідно з Положенням про саморегулювальну організацію ринку цін</w:t>
      </w:r>
      <w:r w:rsidRPr="00B23F76">
        <w:rPr>
          <w:sz w:val="28"/>
          <w:szCs w:val="28"/>
        </w:rPr>
        <w:softHyphen/>
        <w:t>них паперів можуть одержати громадські організації та об'єднання юри</w:t>
      </w:r>
      <w:r w:rsidRPr="00B23F76">
        <w:rPr>
          <w:sz w:val="28"/>
          <w:szCs w:val="28"/>
        </w:rPr>
        <w:softHyphen/>
        <w:t>дичних осіб — професійних учасників ринку цінних паперів, а також фон</w:t>
      </w:r>
      <w:r w:rsidRPr="00B23F76">
        <w:rPr>
          <w:sz w:val="28"/>
          <w:szCs w:val="28"/>
        </w:rPr>
        <w:softHyphen/>
        <w:t>дові біржі. Усі професійні учасники ринку цінних паперів мають бути чле</w:t>
      </w:r>
      <w:r w:rsidRPr="00B23F76">
        <w:rPr>
          <w:sz w:val="28"/>
          <w:szCs w:val="28"/>
        </w:rPr>
        <w:softHyphen/>
        <w:t>ном щонайменше одного об'єднання СРО відповідно до виду діяльності.</w:t>
      </w:r>
    </w:p>
    <w:p w:rsidR="00201709" w:rsidRPr="00B23F76" w:rsidRDefault="00201709" w:rsidP="00B23F76">
      <w:pPr>
        <w:rPr>
          <w:sz w:val="28"/>
          <w:szCs w:val="28"/>
        </w:rPr>
      </w:pPr>
      <w:r w:rsidRPr="00B23F76">
        <w:rPr>
          <w:sz w:val="28"/>
          <w:szCs w:val="28"/>
        </w:rPr>
        <w:t>Основними функціями саморегулювальних організацій є:</w:t>
      </w:r>
    </w:p>
    <w:p w:rsidR="00201709" w:rsidRPr="00B23F76" w:rsidRDefault="00201709" w:rsidP="00B23F76">
      <w:pPr>
        <w:rPr>
          <w:sz w:val="28"/>
          <w:szCs w:val="28"/>
        </w:rPr>
      </w:pPr>
      <w:r w:rsidRPr="00B23F76">
        <w:rPr>
          <w:sz w:val="28"/>
          <w:szCs w:val="28"/>
        </w:rPr>
        <w:t>встановлення для своїх членів "правил гри" на ринку;</w:t>
      </w:r>
    </w:p>
    <w:p w:rsidR="00201709" w:rsidRPr="00B23F76" w:rsidRDefault="00201709" w:rsidP="00B23F76">
      <w:pPr>
        <w:rPr>
          <w:sz w:val="28"/>
          <w:szCs w:val="28"/>
        </w:rPr>
      </w:pPr>
      <w:r w:rsidRPr="00B23F76">
        <w:rPr>
          <w:sz w:val="28"/>
          <w:szCs w:val="28"/>
        </w:rPr>
        <w:t>захист інтересів членів організації;</w:t>
      </w:r>
    </w:p>
    <w:p w:rsidR="00201709" w:rsidRPr="00B23F76" w:rsidRDefault="00201709" w:rsidP="00B23F76">
      <w:pPr>
        <w:rPr>
          <w:sz w:val="28"/>
          <w:szCs w:val="28"/>
        </w:rPr>
      </w:pPr>
      <w:r w:rsidRPr="00B23F76">
        <w:rPr>
          <w:sz w:val="28"/>
          <w:szCs w:val="28"/>
        </w:rPr>
        <w:t>виконання ряду регулюючих функцій, які недоцільно виконувати державі</w:t>
      </w:r>
    </w:p>
    <w:p w:rsidR="00201709" w:rsidRPr="00B23F76" w:rsidRDefault="00201709" w:rsidP="00B23F76">
      <w:pPr>
        <w:rPr>
          <w:sz w:val="28"/>
          <w:szCs w:val="28"/>
        </w:rPr>
      </w:pPr>
      <w:r w:rsidRPr="00B23F76">
        <w:rPr>
          <w:sz w:val="28"/>
          <w:szCs w:val="28"/>
        </w:rPr>
        <w:t>В Україні на початок 2001 року до складу СРО входили сім фондових бірж та дві торговельно-інформаційні системи, а також Асоціація власників фондового ринку, Професійна асоціація реєстраторів і депозитаріїв, Українська асоціація інвестиційного бізнесу.</w:t>
      </w:r>
    </w:p>
    <w:p w:rsidR="00201709" w:rsidRPr="00B23F76" w:rsidRDefault="00201709" w:rsidP="00B23F76">
      <w:pPr>
        <w:rPr>
          <w:b/>
          <w:sz w:val="28"/>
          <w:szCs w:val="28"/>
        </w:rPr>
      </w:pPr>
      <w:r w:rsidRPr="00B23F76">
        <w:rPr>
          <w:b/>
          <w:sz w:val="28"/>
          <w:szCs w:val="28"/>
        </w:rPr>
        <w:t>3. Фондова біржа</w:t>
      </w:r>
    </w:p>
    <w:p w:rsidR="00201709" w:rsidRPr="00B23F76" w:rsidRDefault="00201709" w:rsidP="00B23F76">
      <w:pPr>
        <w:rPr>
          <w:sz w:val="28"/>
          <w:szCs w:val="28"/>
        </w:rPr>
      </w:pPr>
      <w:r w:rsidRPr="00B23F76">
        <w:rPr>
          <w:sz w:val="28"/>
          <w:szCs w:val="28"/>
        </w:rPr>
        <w:t>Біржі посідають особливе місце в інфраструктурі сучасної ринкової економіки. Перша фондова біржа виникла в епоху первісного накопичен</w:t>
      </w:r>
      <w:r w:rsidRPr="00B23F76">
        <w:rPr>
          <w:sz w:val="28"/>
          <w:szCs w:val="28"/>
        </w:rPr>
        <w:softHyphen/>
        <w:t>им капіталу в Амстердамі у XVII</w:t>
      </w:r>
      <w:r w:rsidRPr="00B23F76">
        <w:rPr>
          <w:b/>
          <w:bCs/>
          <w:sz w:val="28"/>
          <w:szCs w:val="28"/>
        </w:rPr>
        <w:t> </w:t>
      </w:r>
      <w:r w:rsidRPr="00B23F76">
        <w:rPr>
          <w:sz w:val="28"/>
          <w:szCs w:val="28"/>
        </w:rPr>
        <w:t>ст. у зв'язку з розвитком капіталістичних відносин в Голландії.</w:t>
      </w:r>
    </w:p>
    <w:p w:rsidR="00201709" w:rsidRPr="00B23F76" w:rsidRDefault="00201709" w:rsidP="00B23F76">
      <w:pPr>
        <w:rPr>
          <w:sz w:val="28"/>
          <w:szCs w:val="28"/>
        </w:rPr>
      </w:pPr>
      <w:r w:rsidRPr="00B23F76">
        <w:rPr>
          <w:sz w:val="28"/>
          <w:szCs w:val="28"/>
        </w:rPr>
        <w:t>Фондова біржа – це організаційно оформлений і регулярно функ</w:t>
      </w:r>
      <w:r w:rsidRPr="00B23F76">
        <w:rPr>
          <w:sz w:val="28"/>
          <w:szCs w:val="28"/>
        </w:rPr>
        <w:softHyphen/>
        <w:t>ціонуючий ринок, на якому здійснюється торгівля цінними паперами.</w:t>
      </w:r>
    </w:p>
    <w:p w:rsidR="00201709" w:rsidRPr="00B23F76" w:rsidRDefault="00201709" w:rsidP="00B23F76">
      <w:pPr>
        <w:rPr>
          <w:sz w:val="28"/>
          <w:szCs w:val="28"/>
        </w:rPr>
      </w:pPr>
      <w:r w:rsidRPr="00B23F76">
        <w:rPr>
          <w:sz w:val="28"/>
          <w:szCs w:val="28"/>
        </w:rPr>
        <w:t>Фондова біржа – це акціонерне товариство, яке зосереджує по</w:t>
      </w:r>
      <w:r w:rsidRPr="00B23F76">
        <w:rPr>
          <w:sz w:val="28"/>
          <w:szCs w:val="28"/>
        </w:rPr>
        <w:softHyphen/>
        <w:t>миї і пропозицію цінних паперів, сприяє формуванню їх біржового курсу їв здійснює свою діяльність відповідно до Закону України «Про цінні па</w:t>
      </w:r>
      <w:r w:rsidRPr="00B23F76">
        <w:rPr>
          <w:sz w:val="28"/>
          <w:szCs w:val="28"/>
        </w:rPr>
        <w:softHyphen/>
        <w:t>пери та фондову біржу», інших актів законодавства України, статуту і правил фондової біржі. На деяких фондових біржах реалізують також /і 'іди щодо купівлі-продажу іноземної валюти і золота.</w:t>
      </w:r>
    </w:p>
    <w:p w:rsidR="00201709" w:rsidRPr="00B23F76" w:rsidRDefault="00201709" w:rsidP="00B23F76">
      <w:pPr>
        <w:rPr>
          <w:sz w:val="28"/>
          <w:szCs w:val="28"/>
        </w:rPr>
      </w:pPr>
      <w:r w:rsidRPr="00B23F76">
        <w:rPr>
          <w:sz w:val="28"/>
          <w:szCs w:val="28"/>
        </w:rPr>
        <w:t>Фондову біржу може бути створено не менш як 20 засновниками-торговцями цінними паперами, які мають дозвіл на здійснення комерцій</w:t>
      </w:r>
      <w:r w:rsidRPr="00B23F76">
        <w:rPr>
          <w:sz w:val="28"/>
          <w:szCs w:val="28"/>
        </w:rPr>
        <w:softHyphen/>
        <w:t>ної й комісійної діяльності по цінних паперах за умови внесення ними до і статутного фонду не менш як 10000 неоподатковуваних мінімумів дохо</w:t>
      </w:r>
      <w:r w:rsidRPr="00B23F76">
        <w:rPr>
          <w:sz w:val="28"/>
          <w:szCs w:val="28"/>
        </w:rPr>
        <w:softHyphen/>
        <w:t>ди! громадян. Фондова біржа — організація, яка створюється без мети тримання прибутку та займається виключно організацією укладання  купівлі та продажу цінних паперів та їх похідних. Вона не може здійснювати операції з цінними паперами від власного імені та за доручен</w:t>
      </w:r>
      <w:r w:rsidRPr="00B23F76">
        <w:rPr>
          <w:sz w:val="28"/>
          <w:szCs w:val="28"/>
        </w:rPr>
        <w:softHyphen/>
        <w:t>им клієнтів, а також виконувати функції депозитарію.</w:t>
      </w:r>
    </w:p>
    <w:p w:rsidR="00201709" w:rsidRPr="00B23F76" w:rsidRDefault="00201709" w:rsidP="00B23F76">
      <w:pPr>
        <w:rPr>
          <w:sz w:val="28"/>
          <w:szCs w:val="28"/>
        </w:rPr>
      </w:pPr>
      <w:r w:rsidRPr="00B23F76">
        <w:rPr>
          <w:sz w:val="28"/>
          <w:szCs w:val="28"/>
        </w:rPr>
        <w:t>Фондова біржа працює за такими принципами:</w:t>
      </w:r>
    </w:p>
    <w:p w:rsidR="00201709" w:rsidRPr="00B23F76" w:rsidRDefault="00201709" w:rsidP="00B23F76">
      <w:pPr>
        <w:rPr>
          <w:sz w:val="28"/>
          <w:szCs w:val="28"/>
        </w:rPr>
      </w:pPr>
      <w:r w:rsidRPr="00B23F76">
        <w:rPr>
          <w:sz w:val="28"/>
          <w:szCs w:val="28"/>
        </w:rPr>
        <w:t>перевірка якості й надійності цінних паперів;</w:t>
      </w:r>
    </w:p>
    <w:p w:rsidR="00201709" w:rsidRPr="00B23F76" w:rsidRDefault="00201709" w:rsidP="00B23F76">
      <w:pPr>
        <w:rPr>
          <w:sz w:val="28"/>
          <w:szCs w:val="28"/>
        </w:rPr>
      </w:pPr>
      <w:r w:rsidRPr="00B23F76">
        <w:rPr>
          <w:sz w:val="28"/>
          <w:szCs w:val="28"/>
        </w:rPr>
        <w:t>встановлення на основі аукціонної торгівлі єдиного курсу на од</w:t>
      </w:r>
      <w:r w:rsidRPr="00B23F76">
        <w:rPr>
          <w:sz w:val="28"/>
          <w:szCs w:val="28"/>
        </w:rPr>
        <w:softHyphen/>
        <w:t>накові цінні папери одного емітенту;</w:t>
      </w:r>
    </w:p>
    <w:p w:rsidR="00201709" w:rsidRPr="00B23F76" w:rsidRDefault="00201709" w:rsidP="00B23F76">
      <w:pPr>
        <w:rPr>
          <w:sz w:val="28"/>
          <w:szCs w:val="28"/>
        </w:rPr>
      </w:pPr>
      <w:r w:rsidRPr="00B23F76">
        <w:rPr>
          <w:sz w:val="28"/>
          <w:szCs w:val="28"/>
        </w:rPr>
        <w:t>гласність біржових операцій.</w:t>
      </w:r>
    </w:p>
    <w:p w:rsidR="00201709" w:rsidRPr="00B23F76" w:rsidRDefault="00201709" w:rsidP="00B23F76">
      <w:pPr>
        <w:rPr>
          <w:sz w:val="28"/>
          <w:szCs w:val="28"/>
        </w:rPr>
      </w:pPr>
      <w:r w:rsidRPr="00B23F76">
        <w:rPr>
          <w:b/>
          <w:bCs/>
          <w:sz w:val="28"/>
          <w:szCs w:val="28"/>
        </w:rPr>
        <w:lastRenderedPageBreak/>
        <w:t>Фондова біржа виконує такі функції:</w:t>
      </w:r>
    </w:p>
    <w:p w:rsidR="00201709" w:rsidRPr="00B23F76" w:rsidRDefault="00201709" w:rsidP="00B23F76">
      <w:pPr>
        <w:rPr>
          <w:sz w:val="28"/>
          <w:szCs w:val="28"/>
        </w:rPr>
      </w:pPr>
      <w:r w:rsidRPr="00B23F76">
        <w:rPr>
          <w:sz w:val="28"/>
          <w:szCs w:val="28"/>
        </w:rPr>
        <w:t>відкриває доступ підприємствам до позичкового небанківського капіталу;</w:t>
      </w:r>
    </w:p>
    <w:p w:rsidR="00201709" w:rsidRPr="00B23F76" w:rsidRDefault="00201709" w:rsidP="00B23F76">
      <w:pPr>
        <w:rPr>
          <w:sz w:val="28"/>
          <w:szCs w:val="28"/>
        </w:rPr>
      </w:pPr>
      <w:r w:rsidRPr="00B23F76">
        <w:rPr>
          <w:sz w:val="28"/>
          <w:szCs w:val="28"/>
        </w:rPr>
        <w:t>є важливим координатором розміщення державних цінних папе</w:t>
      </w:r>
      <w:r w:rsidRPr="00B23F76">
        <w:rPr>
          <w:sz w:val="28"/>
          <w:szCs w:val="28"/>
        </w:rPr>
        <w:softHyphen/>
        <w:t>рів;</w:t>
      </w:r>
    </w:p>
    <w:p w:rsidR="00201709" w:rsidRPr="00B23F76" w:rsidRDefault="00201709" w:rsidP="00B23F76">
      <w:pPr>
        <w:rPr>
          <w:sz w:val="28"/>
          <w:szCs w:val="28"/>
        </w:rPr>
      </w:pPr>
      <w:r w:rsidRPr="00B23F76">
        <w:rPr>
          <w:sz w:val="28"/>
          <w:szCs w:val="28"/>
        </w:rPr>
        <w:t>забезпечує можливість переміщення капіталу з однієї сфери дія</w:t>
      </w:r>
      <w:r w:rsidRPr="00B23F76">
        <w:rPr>
          <w:sz w:val="28"/>
          <w:szCs w:val="28"/>
        </w:rPr>
        <w:softHyphen/>
        <w:t>льності до іншої;</w:t>
      </w:r>
    </w:p>
    <w:p w:rsidR="00201709" w:rsidRPr="00B23F76" w:rsidRDefault="00201709" w:rsidP="00B23F76">
      <w:pPr>
        <w:rPr>
          <w:sz w:val="28"/>
          <w:szCs w:val="28"/>
        </w:rPr>
      </w:pPr>
      <w:r w:rsidRPr="00B23F76">
        <w:rPr>
          <w:sz w:val="28"/>
          <w:szCs w:val="28"/>
        </w:rPr>
        <w:t>є своєрідним економічним барометром ділової активності.</w:t>
      </w:r>
    </w:p>
    <w:p w:rsidR="00201709" w:rsidRPr="00B23F76" w:rsidRDefault="00201709" w:rsidP="00B23F76">
      <w:pPr>
        <w:rPr>
          <w:sz w:val="28"/>
          <w:szCs w:val="28"/>
        </w:rPr>
      </w:pPr>
      <w:r w:rsidRPr="00B23F76">
        <w:rPr>
          <w:sz w:val="28"/>
          <w:szCs w:val="28"/>
        </w:rPr>
        <w:t>Фондова біржа проводить такі операції:</w:t>
      </w:r>
    </w:p>
    <w:p w:rsidR="00201709" w:rsidRPr="00B23F76" w:rsidRDefault="00201709" w:rsidP="00B23F76">
      <w:pPr>
        <w:rPr>
          <w:sz w:val="28"/>
          <w:szCs w:val="28"/>
        </w:rPr>
      </w:pPr>
      <w:r w:rsidRPr="00B23F76">
        <w:rPr>
          <w:sz w:val="28"/>
          <w:szCs w:val="28"/>
        </w:rPr>
        <w:t>1)   облік цінних паперів, їх приймання, надання рекомендацій щодо встановлення початкової котирувальної ціни;</w:t>
      </w:r>
    </w:p>
    <w:p w:rsidR="00201709" w:rsidRPr="00B23F76" w:rsidRDefault="00201709" w:rsidP="00B23F76">
      <w:pPr>
        <w:rPr>
          <w:sz w:val="28"/>
          <w:szCs w:val="28"/>
        </w:rPr>
      </w:pPr>
      <w:r w:rsidRPr="00B23F76">
        <w:rPr>
          <w:sz w:val="28"/>
          <w:szCs w:val="28"/>
        </w:rPr>
        <w:t>2)  оформлення угод щодо купівлі-продажу цінних паперів;</w:t>
      </w:r>
    </w:p>
    <w:p w:rsidR="00201709" w:rsidRPr="00B23F76" w:rsidRDefault="00201709" w:rsidP="00B23F76">
      <w:pPr>
        <w:rPr>
          <w:sz w:val="28"/>
          <w:szCs w:val="28"/>
        </w:rPr>
      </w:pPr>
      <w:r w:rsidRPr="00B23F76">
        <w:rPr>
          <w:sz w:val="28"/>
          <w:szCs w:val="28"/>
        </w:rPr>
        <w:t>3)   виконання централізованих взаєморозрахунків у межах біржово</w:t>
      </w:r>
      <w:r w:rsidRPr="00B23F76">
        <w:rPr>
          <w:sz w:val="28"/>
          <w:szCs w:val="28"/>
        </w:rPr>
        <w:softHyphen/>
        <w:t>го ринку цінних паперів;</w:t>
      </w:r>
    </w:p>
    <w:p w:rsidR="00201709" w:rsidRPr="00B23F76" w:rsidRDefault="00201709" w:rsidP="00B23F76">
      <w:pPr>
        <w:rPr>
          <w:sz w:val="28"/>
          <w:szCs w:val="28"/>
        </w:rPr>
      </w:pPr>
      <w:r w:rsidRPr="00B23F76">
        <w:rPr>
          <w:sz w:val="28"/>
          <w:szCs w:val="28"/>
        </w:rPr>
        <w:t>4)   забезпечення централізованого інформування і курсового конт</w:t>
      </w:r>
      <w:r w:rsidRPr="00B23F76">
        <w:rPr>
          <w:sz w:val="28"/>
          <w:szCs w:val="28"/>
        </w:rPr>
        <w:softHyphen/>
        <w:t>ролю;</w:t>
      </w:r>
    </w:p>
    <w:p w:rsidR="00201709" w:rsidRPr="00B23F76" w:rsidRDefault="00201709" w:rsidP="00B23F76">
      <w:pPr>
        <w:rPr>
          <w:sz w:val="28"/>
          <w:szCs w:val="28"/>
        </w:rPr>
      </w:pPr>
      <w:r w:rsidRPr="00B23F76">
        <w:rPr>
          <w:sz w:val="28"/>
          <w:szCs w:val="28"/>
        </w:rPr>
        <w:t>5)  правове оформлення угод.</w:t>
      </w:r>
    </w:p>
    <w:p w:rsidR="00201709" w:rsidRPr="00B23F76" w:rsidRDefault="00201709" w:rsidP="00B23F76">
      <w:pPr>
        <w:rPr>
          <w:sz w:val="28"/>
          <w:szCs w:val="28"/>
        </w:rPr>
      </w:pPr>
      <w:r w:rsidRPr="00B23F76">
        <w:rPr>
          <w:sz w:val="28"/>
          <w:szCs w:val="28"/>
        </w:rPr>
        <w:t>Діяльність фондової біржі припиняється у тому разі, коли число її членів стало менше 10. Якщо у фондовій біржі залишилося 10 членів, її діяльність припиняється у разі неприйняття нових членів протягом шести місяців. Діяльність фондової біржі припиняється відповідно до законо</w:t>
      </w:r>
      <w:r w:rsidRPr="00B23F76">
        <w:rPr>
          <w:sz w:val="28"/>
          <w:szCs w:val="28"/>
        </w:rPr>
        <w:softHyphen/>
        <w:t>давства України про акціонерні товариства та інші види господарських товариств.</w:t>
      </w:r>
    </w:p>
    <w:p w:rsidR="00201709" w:rsidRPr="00B23F76" w:rsidRDefault="00201709" w:rsidP="00B23F76">
      <w:pPr>
        <w:rPr>
          <w:sz w:val="28"/>
          <w:szCs w:val="28"/>
        </w:rPr>
      </w:pPr>
      <w:r w:rsidRPr="00B23F76">
        <w:rPr>
          <w:sz w:val="28"/>
          <w:szCs w:val="28"/>
        </w:rPr>
        <w:t>Основними учасниками фондових бірж є:</w:t>
      </w:r>
    </w:p>
    <w:p w:rsidR="00201709" w:rsidRPr="00B23F76" w:rsidRDefault="00201709" w:rsidP="00B23F76">
      <w:pPr>
        <w:rPr>
          <w:sz w:val="28"/>
          <w:szCs w:val="28"/>
        </w:rPr>
      </w:pPr>
      <w:r w:rsidRPr="00B23F76">
        <w:rPr>
          <w:sz w:val="28"/>
          <w:szCs w:val="28"/>
        </w:rPr>
        <w:t>1) Брокерські компанії – це компанії, що здійснюють цивільно- правові угоди щодо цінних паперів, які передбачають оплату цінних па</w:t>
      </w:r>
      <w:r w:rsidRPr="00B23F76">
        <w:rPr>
          <w:sz w:val="28"/>
          <w:szCs w:val="28"/>
        </w:rPr>
        <w:softHyphen/>
        <w:t>перів проти їх поставки новому власнику на підставі договорів доручення чи комісії за рахунок своїх клієнтів.</w:t>
      </w:r>
    </w:p>
    <w:p w:rsidR="00201709" w:rsidRPr="00B23F76" w:rsidRDefault="00201709" w:rsidP="00B23F76">
      <w:pPr>
        <w:rPr>
          <w:sz w:val="28"/>
          <w:szCs w:val="28"/>
        </w:rPr>
      </w:pPr>
      <w:r w:rsidRPr="00B23F76">
        <w:rPr>
          <w:sz w:val="28"/>
          <w:szCs w:val="28"/>
        </w:rPr>
        <w:t>2) Дилерські компанії – це компанії, що здійснюють цивільно- правові угоди щодо цінних паперів, які передбачають оплату цінних па</w:t>
      </w:r>
      <w:r w:rsidRPr="00B23F76">
        <w:rPr>
          <w:sz w:val="28"/>
          <w:szCs w:val="28"/>
        </w:rPr>
        <w:softHyphen/>
        <w:t>перів проти їх поставки новому власнику від свого імені та за свій раху</w:t>
      </w:r>
      <w:r w:rsidRPr="00B23F76">
        <w:rPr>
          <w:sz w:val="28"/>
          <w:szCs w:val="28"/>
        </w:rPr>
        <w:softHyphen/>
        <w:t>нок з метою перепродажу третім особам.</w:t>
      </w:r>
    </w:p>
    <w:p w:rsidR="00201709" w:rsidRPr="00B23F76" w:rsidRDefault="00201709" w:rsidP="00B23F76">
      <w:pPr>
        <w:rPr>
          <w:sz w:val="28"/>
          <w:szCs w:val="28"/>
        </w:rPr>
      </w:pPr>
      <w:r w:rsidRPr="00B23F76">
        <w:rPr>
          <w:sz w:val="28"/>
          <w:szCs w:val="28"/>
        </w:rPr>
        <w:t>3) Маклери – це особи, які виступають посередниками при укла</w:t>
      </w:r>
      <w:r w:rsidRPr="00B23F76">
        <w:rPr>
          <w:sz w:val="28"/>
          <w:szCs w:val="28"/>
        </w:rPr>
        <w:softHyphen/>
        <w:t>дання угод на біржі.</w:t>
      </w:r>
    </w:p>
    <w:p w:rsidR="00201709" w:rsidRPr="00B23F76" w:rsidRDefault="00201709" w:rsidP="00B23F76">
      <w:pPr>
        <w:rPr>
          <w:sz w:val="28"/>
          <w:szCs w:val="28"/>
        </w:rPr>
      </w:pPr>
      <w:r w:rsidRPr="00B23F76">
        <w:rPr>
          <w:sz w:val="28"/>
          <w:szCs w:val="28"/>
        </w:rPr>
        <w:t>Залежно від виду торгівельної діяльності члени біржі поділя</w:t>
      </w:r>
      <w:r w:rsidRPr="00B23F76">
        <w:rPr>
          <w:sz w:val="28"/>
          <w:szCs w:val="28"/>
        </w:rPr>
        <w:softHyphen/>
        <w:t>ються на чотири категорії:</w:t>
      </w:r>
    </w:p>
    <w:p w:rsidR="00201709" w:rsidRPr="00B23F76" w:rsidRDefault="00201709" w:rsidP="00B23F76">
      <w:pPr>
        <w:rPr>
          <w:sz w:val="28"/>
          <w:szCs w:val="28"/>
        </w:rPr>
      </w:pPr>
      <w:r w:rsidRPr="00B23F76">
        <w:rPr>
          <w:sz w:val="28"/>
          <w:szCs w:val="28"/>
        </w:rPr>
        <w:t>1)   брокер-комісіонер збирає у брокерських фірм заявки клієнтів, доставляє їх в зал біржі і відповідає за їх виконання;</w:t>
      </w:r>
    </w:p>
    <w:p w:rsidR="00201709" w:rsidRPr="00B23F76" w:rsidRDefault="00201709" w:rsidP="00B23F76">
      <w:pPr>
        <w:rPr>
          <w:sz w:val="28"/>
          <w:szCs w:val="28"/>
        </w:rPr>
      </w:pPr>
      <w:r w:rsidRPr="00B23F76">
        <w:rPr>
          <w:sz w:val="28"/>
          <w:szCs w:val="28"/>
        </w:rPr>
        <w:t>2)   біржовий брокер виконує доручення інших брокерів;</w:t>
      </w:r>
    </w:p>
    <w:p w:rsidR="00201709" w:rsidRPr="00B23F76" w:rsidRDefault="00201709" w:rsidP="00B23F76">
      <w:pPr>
        <w:rPr>
          <w:sz w:val="28"/>
          <w:szCs w:val="28"/>
        </w:rPr>
      </w:pPr>
      <w:r w:rsidRPr="00B23F76">
        <w:rPr>
          <w:sz w:val="28"/>
          <w:szCs w:val="28"/>
        </w:rPr>
        <w:t>3)   біржовий трейдер здійснює операції лише за власний рахунок, правилами біржі йому заборонено виконувати розпорядження клієнтів;</w:t>
      </w:r>
    </w:p>
    <w:p w:rsidR="00201709" w:rsidRPr="00B23F76" w:rsidRDefault="00201709" w:rsidP="00B23F76">
      <w:pPr>
        <w:rPr>
          <w:sz w:val="28"/>
          <w:szCs w:val="28"/>
        </w:rPr>
      </w:pPr>
      <w:r w:rsidRPr="00B23F76">
        <w:rPr>
          <w:sz w:val="28"/>
          <w:szCs w:val="28"/>
        </w:rPr>
        <w:t>4)                «спеціаліст» виконує три основні функції: здійснює виконання заявок з певними групами цінних паперів, діючи при цьому, як брокер; діє як дилер, тобто купує та продає цінні папери за власний рахунок; вико</w:t>
      </w:r>
      <w:r w:rsidRPr="00B23F76">
        <w:rPr>
          <w:sz w:val="28"/>
          <w:szCs w:val="28"/>
        </w:rPr>
        <w:softHyphen/>
        <w:t>нує завдання підтримки стабільності на ринку певних цінних паперів ііляхом компенсації тимчасових дисбалансів попиту та пропозиції.</w:t>
      </w:r>
    </w:p>
    <w:p w:rsidR="00201709" w:rsidRPr="00B23F76" w:rsidRDefault="00201709" w:rsidP="00B23F76">
      <w:pPr>
        <w:rPr>
          <w:sz w:val="28"/>
          <w:szCs w:val="28"/>
        </w:rPr>
      </w:pPr>
      <w:r w:rsidRPr="00B23F76">
        <w:rPr>
          <w:sz w:val="28"/>
          <w:szCs w:val="28"/>
        </w:rPr>
        <w:t>Усі операції на фондовій біржі поділяють на: касові (спотові) та строкові.</w:t>
      </w:r>
    </w:p>
    <w:p w:rsidR="00201709" w:rsidRPr="00B23F76" w:rsidRDefault="00201709" w:rsidP="00B23F76">
      <w:pPr>
        <w:rPr>
          <w:sz w:val="28"/>
          <w:szCs w:val="28"/>
        </w:rPr>
      </w:pPr>
      <w:r w:rsidRPr="00B23F76">
        <w:rPr>
          <w:sz w:val="28"/>
          <w:szCs w:val="28"/>
        </w:rPr>
        <w:t>Касова угода (спотова) – її особливість у тому, що цінні папери оплачуються та передаються покупцю, як правило, в день угоди або про</w:t>
      </w:r>
      <w:r w:rsidRPr="00B23F76">
        <w:rPr>
          <w:sz w:val="28"/>
          <w:szCs w:val="28"/>
        </w:rPr>
        <w:softHyphen/>
        <w:t xml:space="preserve">тягом 1-3 днів. Ринок таких угод називається касовим (спотовим), а ціна касовою (спотовою). Ці угоди передбачають первинне розміщення цінних паперів та їх вторинний </w:t>
      </w:r>
      <w:r w:rsidRPr="00B23F76">
        <w:rPr>
          <w:sz w:val="28"/>
          <w:szCs w:val="28"/>
        </w:rPr>
        <w:lastRenderedPageBreak/>
        <w:t>перепродаж. До первинного розміщення через біржу приймаються цінні папери, які пройшли лістинг (експертизу) в екс</w:t>
      </w:r>
      <w:r w:rsidRPr="00B23F76">
        <w:rPr>
          <w:sz w:val="28"/>
          <w:szCs w:val="28"/>
        </w:rPr>
        <w:softHyphen/>
        <w:t>пертній групі біржі.</w:t>
      </w:r>
    </w:p>
    <w:p w:rsidR="00201709" w:rsidRPr="00B23F76" w:rsidRDefault="00201709" w:rsidP="00B23F76">
      <w:pPr>
        <w:rPr>
          <w:sz w:val="28"/>
          <w:szCs w:val="28"/>
        </w:rPr>
      </w:pPr>
      <w:r w:rsidRPr="00B23F76">
        <w:rPr>
          <w:sz w:val="28"/>
          <w:szCs w:val="28"/>
        </w:rPr>
        <w:t>Лістинг – це цінні папери, які внесені до біржового списку.</w:t>
      </w:r>
    </w:p>
    <w:p w:rsidR="00201709" w:rsidRPr="00B23F76" w:rsidRDefault="00201709" w:rsidP="00B23F76">
      <w:pPr>
        <w:rPr>
          <w:sz w:val="28"/>
          <w:szCs w:val="28"/>
        </w:rPr>
      </w:pPr>
      <w:r w:rsidRPr="00B23F76">
        <w:rPr>
          <w:sz w:val="28"/>
          <w:szCs w:val="28"/>
        </w:rPr>
        <w:t>Угоди, які мають предмет поставки активу у майбутньому назива</w:t>
      </w:r>
      <w:r w:rsidRPr="00B23F76">
        <w:rPr>
          <w:sz w:val="28"/>
          <w:szCs w:val="28"/>
        </w:rPr>
        <w:softHyphen/>
        <w:t>ються строковими. Предметом строкових угод можуть бути будь-які ак</w:t>
      </w:r>
      <w:r w:rsidRPr="00B23F76">
        <w:rPr>
          <w:sz w:val="28"/>
          <w:szCs w:val="28"/>
        </w:rPr>
        <w:softHyphen/>
        <w:t>тиви. До строкових угод відносять: опціони, ф'ючерси, варанти.</w:t>
      </w:r>
    </w:p>
    <w:p w:rsidR="00201709" w:rsidRPr="00B23F76" w:rsidRDefault="00201709" w:rsidP="00B23F76">
      <w:pPr>
        <w:rPr>
          <w:sz w:val="28"/>
          <w:szCs w:val="28"/>
        </w:rPr>
      </w:pPr>
      <w:r w:rsidRPr="00B23F76">
        <w:rPr>
          <w:sz w:val="28"/>
          <w:szCs w:val="28"/>
        </w:rPr>
        <w:t>З точки зору строків виконання опціони поділяють на:</w:t>
      </w:r>
    </w:p>
    <w:p w:rsidR="00201709" w:rsidRPr="00B23F76" w:rsidRDefault="00201709" w:rsidP="00B23F76">
      <w:pPr>
        <w:rPr>
          <w:sz w:val="28"/>
          <w:szCs w:val="28"/>
        </w:rPr>
      </w:pPr>
      <w:r w:rsidRPr="00B23F76">
        <w:rPr>
          <w:sz w:val="28"/>
          <w:szCs w:val="28"/>
        </w:rPr>
        <w:t>1) Американський опціон, який може бути виконаний у будь-який день до закінчення строку контракту.</w:t>
      </w:r>
    </w:p>
    <w:p w:rsidR="00201709" w:rsidRPr="00B23F76" w:rsidRDefault="00201709" w:rsidP="00B23F76">
      <w:pPr>
        <w:rPr>
          <w:sz w:val="28"/>
          <w:szCs w:val="28"/>
        </w:rPr>
      </w:pPr>
      <w:r w:rsidRPr="00B23F76">
        <w:rPr>
          <w:sz w:val="28"/>
          <w:szCs w:val="28"/>
        </w:rPr>
        <w:t>2) Європейський опціон, який здійснюється лише в день закінчен</w:t>
      </w:r>
      <w:r w:rsidRPr="00B23F76">
        <w:rPr>
          <w:sz w:val="28"/>
          <w:szCs w:val="28"/>
        </w:rPr>
        <w:softHyphen/>
        <w:t>ня строку контракту.</w:t>
      </w:r>
    </w:p>
    <w:p w:rsidR="00201709" w:rsidRPr="00B23F76" w:rsidRDefault="00201709" w:rsidP="00B23F76">
      <w:pPr>
        <w:rPr>
          <w:sz w:val="28"/>
          <w:szCs w:val="28"/>
        </w:rPr>
      </w:pPr>
      <w:r w:rsidRPr="00B23F76">
        <w:rPr>
          <w:sz w:val="28"/>
          <w:szCs w:val="28"/>
        </w:rPr>
        <w:t>В Україні функціонують наступні фондові біржі:</w:t>
      </w:r>
      <w:r w:rsidRPr="00B23F76">
        <w:rPr>
          <w:sz w:val="28"/>
          <w:szCs w:val="28"/>
        </w:rPr>
        <w:br/>
        <w:t>• ПАТ «Українська біржа» (м. Київ)</w:t>
      </w:r>
      <w:r w:rsidRPr="00B23F76">
        <w:rPr>
          <w:sz w:val="28"/>
          <w:szCs w:val="28"/>
        </w:rPr>
        <w:br/>
        <w:t>• ПАТ «Східно-Європейська фондова біржа» (м. Київ)</w:t>
      </w:r>
      <w:r w:rsidRPr="00B23F76">
        <w:rPr>
          <w:sz w:val="28"/>
          <w:szCs w:val="28"/>
        </w:rPr>
        <w:br/>
        <w:t>• ПАТ «Фондова біржа «Перспектива» (м. Дніпропетровськ)</w:t>
      </w:r>
      <w:r w:rsidRPr="00B23F76">
        <w:rPr>
          <w:sz w:val="28"/>
          <w:szCs w:val="28"/>
        </w:rPr>
        <w:br/>
        <w:t>• ПрАТ «Українська міжбанківська валютна біржа» (м. Київ)</w:t>
      </w:r>
      <w:r w:rsidRPr="00B23F76">
        <w:rPr>
          <w:sz w:val="28"/>
          <w:szCs w:val="28"/>
        </w:rPr>
        <w:br/>
        <w:t>• ПрАТ «Українська Міжнародна Фондова Біржа» (м. Київ)</w:t>
      </w:r>
      <w:r w:rsidRPr="00B23F76">
        <w:rPr>
          <w:sz w:val="28"/>
          <w:szCs w:val="28"/>
        </w:rPr>
        <w:br/>
        <w:t>• ПАТ «Київська Міжнародна Фондова Біржа» (м. Київ)</w:t>
      </w:r>
      <w:r w:rsidRPr="00B23F76">
        <w:rPr>
          <w:sz w:val="28"/>
          <w:szCs w:val="28"/>
        </w:rPr>
        <w:br/>
        <w:t>• ПАТ «Фондова біржа ПФТС» (м. Київ)</w:t>
      </w:r>
      <w:r w:rsidRPr="00B23F76">
        <w:rPr>
          <w:sz w:val="28"/>
          <w:szCs w:val="28"/>
        </w:rPr>
        <w:br/>
        <w:t>• ПрАТ «Придніпровська фондова біржа» (м. Дніпропетровськ)</w:t>
      </w:r>
      <w:r w:rsidRPr="00B23F76">
        <w:rPr>
          <w:sz w:val="28"/>
          <w:szCs w:val="28"/>
        </w:rPr>
        <w:br/>
        <w:t>• ПрАТ «Фондова біржа «Іннекс» (до 2006 року — АТ «Донецька фондова біржа») (м. Київ)</w:t>
      </w:r>
      <w:r w:rsidRPr="00B23F76">
        <w:rPr>
          <w:sz w:val="28"/>
          <w:szCs w:val="28"/>
        </w:rPr>
        <w:br/>
        <w:t>• ПрАТ «Українська фондова біржа» (м. Київ)</w:t>
      </w:r>
      <w:r w:rsidRPr="00B23F76">
        <w:rPr>
          <w:sz w:val="28"/>
          <w:szCs w:val="28"/>
        </w:rPr>
        <w:br/>
        <w:t>Реєстр всіх бірж України міститься у Реєстрі ліцензованих учасників фондового ринку, що ведеться Національною комісією з цінних паперів та фондового ринку.</w:t>
      </w:r>
    </w:p>
    <w:p w:rsidR="00201709" w:rsidRPr="00B23F76" w:rsidRDefault="00201709" w:rsidP="00B23F76">
      <w:pPr>
        <w:rPr>
          <w:b/>
          <w:bCs/>
          <w:kern w:val="36"/>
          <w:sz w:val="28"/>
          <w:szCs w:val="28"/>
          <w:lang w:eastAsia="ru-RU"/>
        </w:rPr>
      </w:pPr>
    </w:p>
    <w:p w:rsidR="00201709" w:rsidRPr="00B23F76" w:rsidRDefault="00201709" w:rsidP="00B23F76">
      <w:pPr>
        <w:rPr>
          <w:b/>
          <w:sz w:val="28"/>
          <w:szCs w:val="28"/>
        </w:rPr>
      </w:pPr>
      <w:r w:rsidRPr="00B23F76">
        <w:rPr>
          <w:b/>
          <w:sz w:val="28"/>
          <w:szCs w:val="28"/>
        </w:rPr>
        <w:t>Лекція 29 Види цінних паперів, їх характеристика</w:t>
      </w:r>
    </w:p>
    <w:p w:rsidR="00201709" w:rsidRPr="00B23F76" w:rsidRDefault="00201709" w:rsidP="00B23F76">
      <w:pPr>
        <w:rPr>
          <w:b/>
          <w:bCs/>
          <w:color w:val="000000"/>
          <w:sz w:val="23"/>
          <w:szCs w:val="23"/>
        </w:rPr>
      </w:pPr>
      <w:r w:rsidRPr="00B23F76">
        <w:rPr>
          <w:b/>
          <w:bCs/>
          <w:color w:val="000000"/>
          <w:sz w:val="23"/>
          <w:szCs w:val="23"/>
        </w:rPr>
        <w:t>Зміст</w:t>
      </w:r>
    </w:p>
    <w:p w:rsidR="00201709" w:rsidRPr="00B23F76" w:rsidRDefault="00201709" w:rsidP="00B23F76">
      <w:pPr>
        <w:rPr>
          <w:color w:val="000000"/>
          <w:sz w:val="28"/>
          <w:szCs w:val="28"/>
          <w:lang w:val="ru-RU"/>
        </w:rPr>
      </w:pPr>
      <w:hyperlink r:id="rId108" w:anchor="%D0%9D%D0%BE%D1%80%D0%BC%D0%B0%D1%82%D0%B8%D0%B2%D0%BD%D0%B0_%D0%B1%D0%B0%D0%B7%D0%B0" w:history="1">
        <w:r w:rsidRPr="00B23F76">
          <w:rPr>
            <w:rStyle w:val="tocnumber"/>
            <w:color w:val="54595D"/>
            <w:sz w:val="28"/>
            <w:szCs w:val="28"/>
          </w:rPr>
          <w:t>1</w:t>
        </w:r>
        <w:r w:rsidRPr="00B23F76">
          <w:rPr>
            <w:rStyle w:val="toctext"/>
            <w:color w:val="3366CC"/>
            <w:sz w:val="28"/>
            <w:szCs w:val="28"/>
          </w:rPr>
          <w:t>Нормативна база</w:t>
        </w:r>
      </w:hyperlink>
    </w:p>
    <w:p w:rsidR="00201709" w:rsidRPr="00B23F76" w:rsidRDefault="00201709" w:rsidP="00B23F76">
      <w:pPr>
        <w:rPr>
          <w:color w:val="000000"/>
          <w:sz w:val="28"/>
          <w:szCs w:val="28"/>
        </w:rPr>
      </w:pPr>
      <w:hyperlink r:id="rId109" w:anchor="%D0%97%D0%B0%D0%B3%D0%B0%D0%BB%D1%8C%D0%BD%D1%96_%D0%BF%D0%BE%D0%BD%D1%8F%D1%82%D1%82%D1%8F" w:history="1">
        <w:r w:rsidRPr="00B23F76">
          <w:rPr>
            <w:rStyle w:val="tocnumber"/>
            <w:color w:val="54595D"/>
            <w:sz w:val="28"/>
            <w:szCs w:val="28"/>
          </w:rPr>
          <w:t>2</w:t>
        </w:r>
        <w:r w:rsidRPr="00B23F76">
          <w:rPr>
            <w:rStyle w:val="toctext"/>
            <w:color w:val="3366CC"/>
            <w:sz w:val="28"/>
            <w:szCs w:val="28"/>
          </w:rPr>
          <w:t>Загальні поняття</w:t>
        </w:r>
      </w:hyperlink>
    </w:p>
    <w:p w:rsidR="00201709" w:rsidRPr="00B23F76" w:rsidRDefault="00201709" w:rsidP="00B23F76">
      <w:pPr>
        <w:rPr>
          <w:color w:val="000000"/>
          <w:sz w:val="28"/>
          <w:szCs w:val="28"/>
        </w:rPr>
      </w:pPr>
      <w:hyperlink r:id="rId110" w:anchor="%D0%9E%D1%81%D0%BD%D0%BE%D0%B2%D0%BD%D1%96_%D0%BE%D0%B7%D0%BD%D0%B0%D0%BA%D0%B8_%D1%82%D0%B0_%D1%84%D1%83%D0%BD%D0%BA%D1%86%D1%96%D1%97_%D1%86%D1%96%D0%BD%D0%BD%D0%B8%D1%85_%D0%BF%D0%B0%D0%BF%D0%B5%D1%80%D1%96%D0%B2" w:history="1">
        <w:r w:rsidRPr="00B23F76">
          <w:rPr>
            <w:rStyle w:val="tocnumber"/>
            <w:color w:val="54595D"/>
            <w:sz w:val="28"/>
            <w:szCs w:val="28"/>
          </w:rPr>
          <w:t>3</w:t>
        </w:r>
        <w:r w:rsidRPr="00B23F76">
          <w:rPr>
            <w:rStyle w:val="toctext"/>
            <w:color w:val="3366CC"/>
            <w:sz w:val="28"/>
            <w:szCs w:val="28"/>
          </w:rPr>
          <w:t>Основні ознаки та функції цінних паперів</w:t>
        </w:r>
      </w:hyperlink>
    </w:p>
    <w:p w:rsidR="00201709" w:rsidRPr="00B23F76" w:rsidRDefault="00201709" w:rsidP="00B23F76">
      <w:pPr>
        <w:rPr>
          <w:color w:val="000000"/>
          <w:sz w:val="28"/>
          <w:szCs w:val="28"/>
        </w:rPr>
      </w:pPr>
      <w:hyperlink r:id="rId111" w:anchor="%D0%92%D0%B8%D0%B4%D0%B8_%D1%86%D1%96%D0%BD%D0%BD%D0%B8%D1%85_%D0%BF%D0%B0%D0%BF%D0%B5%D1%80%D1%96%D0%B2" w:history="1">
        <w:r w:rsidRPr="00B23F76">
          <w:rPr>
            <w:rStyle w:val="tocnumber"/>
            <w:color w:val="54595D"/>
            <w:sz w:val="28"/>
            <w:szCs w:val="28"/>
          </w:rPr>
          <w:t>4</w:t>
        </w:r>
        <w:r w:rsidRPr="00B23F76">
          <w:rPr>
            <w:rStyle w:val="toctext"/>
            <w:color w:val="3366CC"/>
            <w:sz w:val="28"/>
            <w:szCs w:val="28"/>
          </w:rPr>
          <w:t>Види цінних паперів</w:t>
        </w:r>
      </w:hyperlink>
    </w:p>
    <w:p w:rsidR="00201709" w:rsidRPr="00B23F76" w:rsidRDefault="00201709" w:rsidP="00B23F76">
      <w:pPr>
        <w:rPr>
          <w:color w:val="000000"/>
          <w:sz w:val="28"/>
          <w:szCs w:val="28"/>
        </w:rPr>
      </w:pPr>
      <w:hyperlink r:id="rId112" w:anchor="%D0%93%D1%80%D1%83%D0%BF%D0%B8_%D1%86%D1%96%D0%BD%D0%BD%D0%B8%D1%85_%D0%BF%D0%B0%D0%BF%D0%B5%D1%80%D1%96%D0%B2" w:history="1">
        <w:r w:rsidRPr="00B23F76">
          <w:rPr>
            <w:rStyle w:val="tocnumber"/>
            <w:color w:val="54595D"/>
            <w:sz w:val="28"/>
            <w:szCs w:val="28"/>
          </w:rPr>
          <w:t>5</w:t>
        </w:r>
        <w:r w:rsidRPr="00B23F76">
          <w:rPr>
            <w:rStyle w:val="toctext"/>
            <w:color w:val="3366CC"/>
            <w:sz w:val="28"/>
            <w:szCs w:val="28"/>
          </w:rPr>
          <w:t>Групи цінних паперів</w:t>
        </w:r>
      </w:hyperlink>
    </w:p>
    <w:p w:rsidR="00201709" w:rsidRPr="00B23F76" w:rsidRDefault="00201709" w:rsidP="00B23F76">
      <w:pPr>
        <w:rPr>
          <w:color w:val="000000"/>
          <w:sz w:val="28"/>
          <w:szCs w:val="28"/>
        </w:rPr>
      </w:pPr>
      <w:hyperlink r:id="rId113" w:anchor="%D0%94%D0%B8%D0%B2._%D1%82%D0%B0%D0%BA%D0%BE%D0%B6" w:history="1">
        <w:r w:rsidRPr="00B23F76">
          <w:rPr>
            <w:rStyle w:val="tocnumber"/>
            <w:color w:val="54595D"/>
            <w:sz w:val="28"/>
            <w:szCs w:val="28"/>
          </w:rPr>
          <w:t>6</w:t>
        </w:r>
        <w:r w:rsidRPr="00B23F76">
          <w:rPr>
            <w:rStyle w:val="toctext"/>
            <w:color w:val="3366CC"/>
            <w:sz w:val="28"/>
            <w:szCs w:val="28"/>
          </w:rPr>
          <w:t>Див. також</w:t>
        </w:r>
      </w:hyperlink>
    </w:p>
    <w:p w:rsidR="00201709" w:rsidRPr="00B23F76" w:rsidRDefault="00201709" w:rsidP="00B23F76">
      <w:pPr>
        <w:rPr>
          <w:b/>
          <w:bCs/>
          <w:color w:val="000000"/>
          <w:sz w:val="28"/>
          <w:szCs w:val="28"/>
        </w:rPr>
      </w:pPr>
      <w:r w:rsidRPr="00B23F76">
        <w:rPr>
          <w:rStyle w:val="mw-headline"/>
          <w:b/>
          <w:bCs/>
          <w:color w:val="000000"/>
          <w:sz w:val="28"/>
          <w:szCs w:val="28"/>
        </w:rPr>
        <w:t>Нормативна база</w:t>
      </w:r>
    </w:p>
    <w:p w:rsidR="00201709" w:rsidRPr="00B23F76" w:rsidRDefault="00201709" w:rsidP="00B23F76">
      <w:pPr>
        <w:rPr>
          <w:color w:val="000000"/>
          <w:sz w:val="28"/>
          <w:szCs w:val="28"/>
        </w:rPr>
      </w:pPr>
      <w:hyperlink r:id="rId114" w:history="1">
        <w:r w:rsidRPr="00B23F76">
          <w:rPr>
            <w:rStyle w:val="ad"/>
            <w:color w:val="3377AA"/>
            <w:sz w:val="28"/>
            <w:szCs w:val="28"/>
          </w:rPr>
          <w:t>Цивільний кодекс України</w:t>
        </w:r>
      </w:hyperlink>
    </w:p>
    <w:p w:rsidR="00201709" w:rsidRPr="00B23F76" w:rsidRDefault="00201709" w:rsidP="00B23F76">
      <w:pPr>
        <w:rPr>
          <w:color w:val="000000"/>
          <w:sz w:val="28"/>
          <w:szCs w:val="28"/>
        </w:rPr>
      </w:pPr>
      <w:hyperlink r:id="rId115" w:history="1">
        <w:r w:rsidRPr="00B23F76">
          <w:rPr>
            <w:rStyle w:val="ad"/>
            <w:color w:val="3377AA"/>
            <w:sz w:val="28"/>
            <w:szCs w:val="28"/>
          </w:rPr>
          <w:t>Господарський кодекс України</w:t>
        </w:r>
      </w:hyperlink>
    </w:p>
    <w:p w:rsidR="00201709" w:rsidRPr="00B23F76" w:rsidRDefault="00201709" w:rsidP="00B23F76">
      <w:pPr>
        <w:rPr>
          <w:color w:val="000000"/>
          <w:sz w:val="28"/>
          <w:szCs w:val="28"/>
        </w:rPr>
      </w:pPr>
      <w:hyperlink r:id="rId116" w:anchor="Text" w:history="1">
        <w:r w:rsidRPr="00B23F76">
          <w:rPr>
            <w:rStyle w:val="ad"/>
            <w:color w:val="3377AA"/>
            <w:sz w:val="28"/>
            <w:szCs w:val="28"/>
          </w:rPr>
          <w:t>Закон України "Про ринки капіталу та організовані товарні ринки"</w:t>
        </w:r>
      </w:hyperlink>
    </w:p>
    <w:p w:rsidR="00201709" w:rsidRPr="00B23F76" w:rsidRDefault="00201709" w:rsidP="00B23F76">
      <w:pPr>
        <w:rPr>
          <w:color w:val="000000"/>
          <w:sz w:val="28"/>
          <w:szCs w:val="28"/>
        </w:rPr>
      </w:pPr>
      <w:hyperlink r:id="rId117" w:history="1">
        <w:r w:rsidRPr="00B23F76">
          <w:rPr>
            <w:rStyle w:val="ad"/>
            <w:color w:val="3377AA"/>
            <w:sz w:val="28"/>
            <w:szCs w:val="28"/>
          </w:rPr>
          <w:t>Закон України "Про іпотечні облігації"</w:t>
        </w:r>
      </w:hyperlink>
    </w:p>
    <w:p w:rsidR="00201709" w:rsidRPr="00B23F76" w:rsidRDefault="00201709" w:rsidP="00B23F76">
      <w:pPr>
        <w:rPr>
          <w:color w:val="000000"/>
          <w:sz w:val="28"/>
          <w:szCs w:val="28"/>
        </w:rPr>
      </w:pPr>
      <w:hyperlink r:id="rId118" w:history="1">
        <w:r w:rsidRPr="00B23F76">
          <w:rPr>
            <w:rStyle w:val="ad"/>
            <w:color w:val="3377AA"/>
            <w:sz w:val="28"/>
            <w:szCs w:val="28"/>
          </w:rPr>
          <w:t>Закон України "Про іпотеку"</w:t>
        </w:r>
      </w:hyperlink>
    </w:p>
    <w:p w:rsidR="00201709" w:rsidRPr="00B23F76" w:rsidRDefault="00201709" w:rsidP="00B23F76">
      <w:pPr>
        <w:rPr>
          <w:color w:val="000000"/>
          <w:sz w:val="28"/>
          <w:szCs w:val="28"/>
        </w:rPr>
      </w:pPr>
      <w:hyperlink r:id="rId119" w:history="1">
        <w:r w:rsidRPr="00B23F76">
          <w:rPr>
            <w:rStyle w:val="ad"/>
            <w:color w:val="3377AA"/>
            <w:sz w:val="28"/>
            <w:szCs w:val="28"/>
          </w:rPr>
          <w:t>Закон України "Про державне регулювання ринків капіталу та організованих товарних ринків"</w:t>
        </w:r>
      </w:hyperlink>
    </w:p>
    <w:p w:rsidR="00201709" w:rsidRPr="00B23F76" w:rsidRDefault="00201709" w:rsidP="00B23F76">
      <w:pPr>
        <w:rPr>
          <w:color w:val="000000"/>
          <w:sz w:val="28"/>
          <w:szCs w:val="28"/>
        </w:rPr>
      </w:pPr>
      <w:hyperlink r:id="rId120" w:history="1">
        <w:r w:rsidRPr="00B23F76">
          <w:rPr>
            <w:rStyle w:val="ad"/>
            <w:color w:val="3377AA"/>
            <w:sz w:val="28"/>
            <w:szCs w:val="28"/>
          </w:rPr>
          <w:t>Закон України "Про депозитарну систему України"</w:t>
        </w:r>
      </w:hyperlink>
    </w:p>
    <w:p w:rsidR="00201709" w:rsidRPr="00B23F76" w:rsidRDefault="00201709" w:rsidP="00B23F76">
      <w:pPr>
        <w:rPr>
          <w:b/>
          <w:bCs/>
          <w:color w:val="000000"/>
          <w:sz w:val="28"/>
          <w:szCs w:val="28"/>
        </w:rPr>
      </w:pPr>
      <w:r w:rsidRPr="00B23F76">
        <w:rPr>
          <w:rStyle w:val="mw-headline"/>
          <w:b/>
          <w:bCs/>
          <w:color w:val="000000"/>
          <w:sz w:val="28"/>
          <w:szCs w:val="28"/>
        </w:rPr>
        <w:lastRenderedPageBreak/>
        <w:t>Загальні поняття</w:t>
      </w:r>
    </w:p>
    <w:p w:rsidR="00201709" w:rsidRPr="00B23F76" w:rsidRDefault="00201709" w:rsidP="00B23F76">
      <w:pPr>
        <w:rPr>
          <w:color w:val="000000"/>
          <w:sz w:val="28"/>
          <w:szCs w:val="28"/>
        </w:rPr>
      </w:pPr>
      <w:r w:rsidRPr="00B23F76">
        <w:rPr>
          <w:b/>
          <w:bCs/>
          <w:color w:val="000000"/>
          <w:sz w:val="28"/>
          <w:szCs w:val="28"/>
        </w:rPr>
        <w:t>Цінним папером</w:t>
      </w:r>
      <w:r w:rsidRPr="00B23F76">
        <w:rPr>
          <w:color w:val="000000"/>
          <w:sz w:val="28"/>
          <w:szCs w:val="28"/>
        </w:rPr>
        <w:t> - є документ установленої форми з відповідними реквізитами, що посвідчує грошове або інше майнове право, визначає взаємовідносини емітента цінного папера (особи, яка видала цінний папір) і особи, яка має права на цінний папір, та передбачає виконання зобов’язань за таким цінним папером, а також можливість передачі прав на цінний папір та прав за цінним папером іншим особам (відповідно до ст. 8 </w:t>
      </w:r>
      <w:hyperlink r:id="rId121" w:anchor="n1974" w:history="1">
        <w:r w:rsidRPr="00B23F76">
          <w:rPr>
            <w:rStyle w:val="ad"/>
            <w:color w:val="3377AA"/>
            <w:sz w:val="28"/>
            <w:szCs w:val="28"/>
          </w:rPr>
          <w:t>Закону України "Про ринки капіталу та організовані товарні ринки").</w:t>
        </w:r>
      </w:hyperlink>
      <w:r w:rsidRPr="00B23F76">
        <w:rPr>
          <w:color w:val="000000"/>
          <w:sz w:val="28"/>
          <w:szCs w:val="28"/>
        </w:rPr>
        <w:br/>
      </w:r>
      <w:r w:rsidRPr="00B23F76">
        <w:rPr>
          <w:b/>
          <w:bCs/>
          <w:color w:val="000000"/>
          <w:sz w:val="28"/>
          <w:szCs w:val="28"/>
        </w:rPr>
        <w:t>Похідні цінні папери</w:t>
      </w:r>
      <w:r w:rsidRPr="00B23F76">
        <w:rPr>
          <w:color w:val="000000"/>
          <w:sz w:val="28"/>
          <w:szCs w:val="28"/>
        </w:rPr>
        <w:t> — це цінні папери, механізм випуску та обігу яких пов’язаний з правом на придбання чи продаж протягом терміну, визначеного договором (контрактом), цінних паперів, інших фінансових та/або товарних ресурсів (відповідно до ст. 1 </w:t>
      </w:r>
      <w:hyperlink r:id="rId122" w:history="1">
        <w:r w:rsidRPr="00B23F76">
          <w:rPr>
            <w:rStyle w:val="ad"/>
            <w:color w:val="3377AA"/>
            <w:sz w:val="28"/>
            <w:szCs w:val="28"/>
          </w:rPr>
          <w:t>Закону України «Про державне регулювання ринків капіталу та організованих товарних ринків</w:t>
        </w:r>
      </w:hyperlink>
      <w:r w:rsidRPr="00B23F76">
        <w:rPr>
          <w:color w:val="000000"/>
          <w:sz w:val="28"/>
          <w:szCs w:val="28"/>
        </w:rPr>
        <w:t>»).</w:t>
      </w:r>
    </w:p>
    <w:p w:rsidR="00201709" w:rsidRPr="00B23F76" w:rsidRDefault="00201709" w:rsidP="00B23F76">
      <w:pPr>
        <w:rPr>
          <w:b/>
          <w:bCs/>
          <w:color w:val="000000"/>
          <w:sz w:val="28"/>
          <w:szCs w:val="28"/>
        </w:rPr>
      </w:pPr>
      <w:r w:rsidRPr="00B23F76">
        <w:rPr>
          <w:rStyle w:val="mw-headline"/>
          <w:b/>
          <w:bCs/>
          <w:color w:val="000000"/>
          <w:sz w:val="28"/>
          <w:szCs w:val="28"/>
        </w:rPr>
        <w:t>Основні ознаки та функції цінних паперів</w:t>
      </w:r>
    </w:p>
    <w:p w:rsidR="00201709" w:rsidRPr="00B23F76" w:rsidRDefault="00201709" w:rsidP="00B23F76">
      <w:pPr>
        <w:rPr>
          <w:color w:val="000000"/>
          <w:sz w:val="28"/>
          <w:szCs w:val="28"/>
        </w:rPr>
      </w:pPr>
      <w:r w:rsidRPr="00B23F76">
        <w:rPr>
          <w:color w:val="000000"/>
          <w:sz w:val="28"/>
          <w:szCs w:val="28"/>
        </w:rPr>
        <w:t>Цінний папір має </w:t>
      </w:r>
      <w:r w:rsidRPr="00B23F76">
        <w:rPr>
          <w:b/>
          <w:bCs/>
          <w:i/>
          <w:iCs/>
          <w:color w:val="000000"/>
          <w:sz w:val="28"/>
          <w:szCs w:val="28"/>
        </w:rPr>
        <w:t>паперову чи електрону форму</w:t>
      </w:r>
      <w:r w:rsidRPr="00B23F76">
        <w:rPr>
          <w:color w:val="000000"/>
          <w:sz w:val="28"/>
          <w:szCs w:val="28"/>
        </w:rPr>
        <w:t>, та є документом офіційного характеру, виконаний за встановленою формою, що містить необхідний мінімум відомостей певного характеру (реквізити), за істинність яких особа - укладач документа несе встановлену законом відповідальність. Додержання встановленої форми засвідчення прав, пов'язаних з цінними паперами, передбачає дотримання всіма учасниками фондового ринку приписаних норм і правил. Якщо необхідно, має бути здійснено державну реєстрацію і ліцензування.</w:t>
      </w:r>
    </w:p>
    <w:p w:rsidR="00201709" w:rsidRPr="00B23F76" w:rsidRDefault="00201709" w:rsidP="00B23F76">
      <w:pPr>
        <w:rPr>
          <w:color w:val="000000"/>
          <w:sz w:val="28"/>
          <w:szCs w:val="28"/>
        </w:rPr>
      </w:pPr>
      <w:r w:rsidRPr="00B23F76">
        <w:rPr>
          <w:color w:val="000000"/>
          <w:sz w:val="28"/>
          <w:szCs w:val="28"/>
        </w:rPr>
        <w:t>Цінний папір засвідчує </w:t>
      </w:r>
      <w:r w:rsidRPr="00B23F76">
        <w:rPr>
          <w:b/>
          <w:bCs/>
          <w:i/>
          <w:iCs/>
          <w:color w:val="000000"/>
          <w:sz w:val="28"/>
          <w:szCs w:val="28"/>
        </w:rPr>
        <w:t>грошове або інше майнове право</w:t>
      </w:r>
      <w:r w:rsidRPr="00B23F76">
        <w:rPr>
          <w:color w:val="000000"/>
          <w:sz w:val="28"/>
          <w:szCs w:val="28"/>
        </w:rPr>
        <w:t>.</w:t>
      </w:r>
    </w:p>
    <w:p w:rsidR="00201709" w:rsidRPr="00B23F76" w:rsidRDefault="00201709" w:rsidP="00B23F76">
      <w:pPr>
        <w:rPr>
          <w:color w:val="000000"/>
          <w:sz w:val="28"/>
          <w:szCs w:val="28"/>
        </w:rPr>
      </w:pPr>
      <w:r w:rsidRPr="00B23F76">
        <w:rPr>
          <w:color w:val="000000"/>
          <w:sz w:val="28"/>
          <w:szCs w:val="28"/>
        </w:rPr>
        <w:t>Реалізація втіленого в цінному папері права можлива тільки у разі пред'явлення оригіналу документа, що означає </w:t>
      </w:r>
      <w:r w:rsidRPr="00B23F76">
        <w:rPr>
          <w:b/>
          <w:bCs/>
          <w:i/>
          <w:iCs/>
          <w:color w:val="000000"/>
          <w:sz w:val="28"/>
          <w:szCs w:val="28"/>
        </w:rPr>
        <w:t>зв'язок вираженого в папері права з самим документом</w:t>
      </w:r>
      <w:r w:rsidRPr="00B23F76">
        <w:rPr>
          <w:color w:val="000000"/>
          <w:sz w:val="28"/>
          <w:szCs w:val="28"/>
        </w:rPr>
        <w:t>.</w:t>
      </w:r>
    </w:p>
    <w:p w:rsidR="00201709" w:rsidRPr="00B23F76" w:rsidRDefault="00201709" w:rsidP="00B23F76">
      <w:pPr>
        <w:rPr>
          <w:color w:val="000000"/>
          <w:sz w:val="28"/>
          <w:szCs w:val="28"/>
        </w:rPr>
      </w:pPr>
      <w:r w:rsidRPr="00B23F76">
        <w:rPr>
          <w:color w:val="000000"/>
          <w:sz w:val="28"/>
          <w:szCs w:val="28"/>
        </w:rPr>
        <w:t>Передача втіленого в папері майнового права допускається </w:t>
      </w:r>
      <w:r w:rsidRPr="00B23F76">
        <w:rPr>
          <w:b/>
          <w:bCs/>
          <w:i/>
          <w:iCs/>
          <w:color w:val="000000"/>
          <w:sz w:val="28"/>
          <w:szCs w:val="28"/>
        </w:rPr>
        <w:t>тільки за умови його передачі</w:t>
      </w:r>
      <w:r w:rsidRPr="00B23F76">
        <w:rPr>
          <w:color w:val="000000"/>
          <w:sz w:val="28"/>
          <w:szCs w:val="28"/>
        </w:rPr>
        <w:t>.</w:t>
      </w:r>
    </w:p>
    <w:p w:rsidR="00201709" w:rsidRPr="00B23F76" w:rsidRDefault="00201709" w:rsidP="00B23F76">
      <w:pPr>
        <w:rPr>
          <w:color w:val="000000"/>
          <w:sz w:val="28"/>
          <w:szCs w:val="28"/>
        </w:rPr>
      </w:pPr>
      <w:r w:rsidRPr="00B23F76">
        <w:rPr>
          <w:b/>
          <w:bCs/>
          <w:i/>
          <w:iCs/>
          <w:color w:val="000000"/>
          <w:sz w:val="28"/>
          <w:szCs w:val="28"/>
        </w:rPr>
        <w:t>Відмова від виконання зобов'язання</w:t>
      </w:r>
      <w:r w:rsidRPr="00B23F76">
        <w:rPr>
          <w:color w:val="000000"/>
          <w:sz w:val="28"/>
          <w:szCs w:val="28"/>
        </w:rPr>
        <w:t>, вираженого цінним папером, можлива, якщо доведено </w:t>
      </w:r>
      <w:r w:rsidRPr="00B23F76">
        <w:rPr>
          <w:b/>
          <w:bCs/>
          <w:i/>
          <w:iCs/>
          <w:color w:val="000000"/>
          <w:sz w:val="28"/>
          <w:szCs w:val="28"/>
        </w:rPr>
        <w:t>недобросовісність держателя</w:t>
      </w:r>
      <w:r w:rsidRPr="00B23F76">
        <w:rPr>
          <w:color w:val="000000"/>
          <w:sz w:val="28"/>
          <w:szCs w:val="28"/>
        </w:rPr>
        <w:t> або у разі виявлення </w:t>
      </w:r>
      <w:r w:rsidRPr="00B23F76">
        <w:rPr>
          <w:b/>
          <w:bCs/>
          <w:i/>
          <w:iCs/>
          <w:color w:val="000000"/>
          <w:sz w:val="28"/>
          <w:szCs w:val="28"/>
        </w:rPr>
        <w:t>підроблення цінного папера</w:t>
      </w:r>
      <w:r w:rsidRPr="00B23F76">
        <w:rPr>
          <w:color w:val="000000"/>
          <w:sz w:val="28"/>
          <w:szCs w:val="28"/>
        </w:rPr>
        <w:t>.</w:t>
      </w:r>
    </w:p>
    <w:p w:rsidR="00201709" w:rsidRPr="00B23F76" w:rsidRDefault="00201709" w:rsidP="00B23F76">
      <w:pPr>
        <w:rPr>
          <w:color w:val="000000"/>
          <w:sz w:val="28"/>
          <w:szCs w:val="28"/>
        </w:rPr>
      </w:pPr>
      <w:r w:rsidRPr="00B23F76">
        <w:rPr>
          <w:b/>
          <w:bCs/>
          <w:color w:val="000000"/>
          <w:sz w:val="28"/>
          <w:szCs w:val="28"/>
        </w:rPr>
        <w:t>1.</w:t>
      </w:r>
      <w:r w:rsidRPr="00B23F76">
        <w:rPr>
          <w:b/>
          <w:bCs/>
          <w:i/>
          <w:iCs/>
          <w:color w:val="000000"/>
          <w:sz w:val="28"/>
          <w:szCs w:val="28"/>
        </w:rPr>
        <w:t>Мобілізаційна функція</w:t>
      </w:r>
      <w:r w:rsidRPr="00B23F76">
        <w:rPr>
          <w:b/>
          <w:bCs/>
          <w:color w:val="000000"/>
          <w:sz w:val="28"/>
          <w:szCs w:val="28"/>
        </w:rPr>
        <w:t>.</w:t>
      </w:r>
      <w:r w:rsidRPr="00B23F76">
        <w:rPr>
          <w:color w:val="000000"/>
          <w:sz w:val="28"/>
          <w:szCs w:val="28"/>
        </w:rPr>
        <w:t> Ця функція стосується практично всіх видів цінних паперів. Це - акції, банківські депозити , казначейські зобов'язання дер</w:t>
      </w:r>
      <w:r w:rsidRPr="00B23F76">
        <w:rPr>
          <w:color w:val="000000"/>
          <w:sz w:val="28"/>
          <w:szCs w:val="28"/>
        </w:rPr>
        <w:softHyphen/>
        <w:t>жави, облігації підприємств і внутрішньої державної позики, інвестиційні сертифікати та інші. Суть цієї функції полягає в тому, що підприємство, організація чи держава на певній стадії свого розвитку досягає такого моменту, коли починає відчувати нестачу коштів. З метою покращення фінансового стану прий</w:t>
      </w:r>
      <w:r w:rsidRPr="00B23F76">
        <w:rPr>
          <w:color w:val="000000"/>
          <w:sz w:val="28"/>
          <w:szCs w:val="28"/>
        </w:rPr>
        <w:softHyphen/>
        <w:t>мається рішення про випуск того чи іншого цінного паперу. Таким чи</w:t>
      </w:r>
      <w:r w:rsidRPr="00B23F76">
        <w:rPr>
          <w:color w:val="000000"/>
          <w:sz w:val="28"/>
          <w:szCs w:val="28"/>
        </w:rPr>
        <w:softHyphen/>
        <w:t>ном, за короткий проміжок часу емітент може мобілізувати значні кошти на розвиток власної діяльності протягом шести місяців. Ця функція передує іншим і, по суті, є визначальною. Адже, якщо організа</w:t>
      </w:r>
      <w:r w:rsidRPr="00B23F76">
        <w:rPr>
          <w:color w:val="000000"/>
          <w:sz w:val="28"/>
          <w:szCs w:val="28"/>
        </w:rPr>
        <w:softHyphen/>
        <w:t>ція, яка здійснює випуск цінних паперів, зокрема акцій, протягом шести місяців не підпише шістдесяти відсотків від загального випуску, останні визна</w:t>
      </w:r>
      <w:r w:rsidRPr="00B23F76">
        <w:rPr>
          <w:color w:val="000000"/>
          <w:sz w:val="28"/>
          <w:szCs w:val="28"/>
        </w:rPr>
        <w:softHyphen/>
        <w:t>ються недійсними.</w:t>
      </w:r>
    </w:p>
    <w:p w:rsidR="00201709" w:rsidRPr="00B23F76" w:rsidRDefault="00201709" w:rsidP="00B23F76">
      <w:pPr>
        <w:rPr>
          <w:color w:val="000000"/>
          <w:sz w:val="28"/>
          <w:szCs w:val="28"/>
        </w:rPr>
      </w:pPr>
      <w:r w:rsidRPr="00B23F76">
        <w:rPr>
          <w:b/>
          <w:bCs/>
          <w:i/>
          <w:iCs/>
          <w:color w:val="000000"/>
          <w:sz w:val="28"/>
          <w:szCs w:val="28"/>
        </w:rPr>
        <w:lastRenderedPageBreak/>
        <w:t>2.Управлінська функція</w:t>
      </w:r>
      <w:r w:rsidRPr="00B23F76">
        <w:rPr>
          <w:b/>
          <w:bCs/>
          <w:color w:val="000000"/>
          <w:sz w:val="28"/>
          <w:szCs w:val="28"/>
        </w:rPr>
        <w:t>.</w:t>
      </w:r>
      <w:r w:rsidRPr="00B23F76">
        <w:rPr>
          <w:color w:val="000000"/>
          <w:sz w:val="28"/>
          <w:szCs w:val="28"/>
        </w:rPr>
        <w:t> Не всі цінні папери, які випущені і знаходяться в обігу на ринку цінних паперів, виконують цю функцію. До числа тих з них, яким властива ця функція, відносяться акції, інвестиційні сертифікати, пайові свідоцтва. В контексті ринку цінних паперів управлінська функція означає наявність у власника зазначеного вище виду цінного паперу і мож</w:t>
      </w:r>
      <w:r w:rsidRPr="00B23F76">
        <w:rPr>
          <w:color w:val="000000"/>
          <w:sz w:val="28"/>
          <w:szCs w:val="28"/>
        </w:rPr>
        <w:softHyphen/>
        <w:t>ливість брати участь в управлінні емітентом. Найчастіше в таких випад</w:t>
      </w:r>
      <w:r w:rsidRPr="00B23F76">
        <w:rPr>
          <w:color w:val="000000"/>
          <w:sz w:val="28"/>
          <w:szCs w:val="28"/>
        </w:rPr>
        <w:softHyphen/>
        <w:t>ках мова йде про реалізацію права на участь у загальних зборах акціо</w:t>
      </w:r>
      <w:r w:rsidRPr="00B23F76">
        <w:rPr>
          <w:color w:val="000000"/>
          <w:sz w:val="28"/>
          <w:szCs w:val="28"/>
        </w:rPr>
        <w:softHyphen/>
        <w:t>нерів, голосуванні, внесенні пропозицій, висуванні кандидатур до скла</w:t>
      </w:r>
      <w:r w:rsidRPr="00B23F76">
        <w:rPr>
          <w:color w:val="000000"/>
          <w:sz w:val="28"/>
          <w:szCs w:val="28"/>
        </w:rPr>
        <w:softHyphen/>
        <w:t>ду виборчих керівних органів емітента , спостережну раду, на отримання інформації, що стосується діяльності та фінансового ста</w:t>
      </w:r>
      <w:r w:rsidRPr="00B23F76">
        <w:rPr>
          <w:color w:val="000000"/>
          <w:sz w:val="28"/>
          <w:szCs w:val="28"/>
        </w:rPr>
        <w:softHyphen/>
        <w:t>ну емітента, на участь у розподілі майна емітента при його ліквідації.</w:t>
      </w:r>
    </w:p>
    <w:p w:rsidR="00201709" w:rsidRPr="00B23F76" w:rsidRDefault="00201709" w:rsidP="00B23F76">
      <w:pPr>
        <w:rPr>
          <w:color w:val="000000"/>
          <w:sz w:val="28"/>
          <w:szCs w:val="28"/>
        </w:rPr>
      </w:pPr>
      <w:r w:rsidRPr="00B23F76">
        <w:rPr>
          <w:b/>
          <w:bCs/>
          <w:i/>
          <w:iCs/>
          <w:color w:val="000000"/>
          <w:sz w:val="28"/>
          <w:szCs w:val="28"/>
        </w:rPr>
        <w:t>3. Позикова функція</w:t>
      </w:r>
      <w:r w:rsidRPr="00B23F76">
        <w:rPr>
          <w:b/>
          <w:bCs/>
          <w:color w:val="000000"/>
          <w:sz w:val="28"/>
          <w:szCs w:val="28"/>
        </w:rPr>
        <w:t>.</w:t>
      </w:r>
      <w:r w:rsidRPr="00B23F76">
        <w:rPr>
          <w:color w:val="000000"/>
          <w:sz w:val="28"/>
          <w:szCs w:val="28"/>
        </w:rPr>
        <w:t> Ця функція виконується лише борговими цінними паперами, частка яких на ринку цінних паперів є однією з найбільших. Однак не всі цінні папери, що випускаються і знаходяться в обігу на заз</w:t>
      </w:r>
      <w:r w:rsidRPr="00B23F76">
        <w:rPr>
          <w:color w:val="000000"/>
          <w:sz w:val="28"/>
          <w:szCs w:val="28"/>
        </w:rPr>
        <w:softHyphen/>
        <w:t>наченому ринку, є борговими. До категорії боргових документів відно</w:t>
      </w:r>
      <w:r w:rsidRPr="00B23F76">
        <w:rPr>
          <w:color w:val="000000"/>
          <w:sz w:val="28"/>
          <w:szCs w:val="28"/>
        </w:rPr>
        <w:softHyphen/>
        <w:t>сяться такі грошові документи, які свідчать про наявність між організа</w:t>
      </w:r>
      <w:r w:rsidRPr="00B23F76">
        <w:rPr>
          <w:color w:val="000000"/>
          <w:sz w:val="28"/>
          <w:szCs w:val="28"/>
        </w:rPr>
        <w:softHyphen/>
        <w:t>цією-емітентом та власником цінного паперу кредиторсько-дебіторських відносин. Іншими словами, емітент здійснює випуск даних цінних паперів з метою отримання кредиту у влас</w:t>
      </w:r>
      <w:r w:rsidRPr="00B23F76">
        <w:rPr>
          <w:color w:val="000000"/>
          <w:sz w:val="28"/>
          <w:szCs w:val="28"/>
        </w:rPr>
        <w:softHyphen/>
        <w:t>ника цінного паперу. В свою чергу власник такого цінного паперу надає позику, тобто дає її в борг емітенту шляхом оплати вартості борго</w:t>
      </w:r>
      <w:r w:rsidRPr="00B23F76">
        <w:rPr>
          <w:color w:val="000000"/>
          <w:sz w:val="28"/>
          <w:szCs w:val="28"/>
        </w:rPr>
        <w:softHyphen/>
        <w:t>вого цінного паперу. При кредиторсько-дебіторських відносинах право на участь в управлінні справами емітента не надається.</w:t>
      </w:r>
    </w:p>
    <w:p w:rsidR="00201709" w:rsidRPr="00B23F76" w:rsidRDefault="00201709" w:rsidP="00B23F76">
      <w:pPr>
        <w:rPr>
          <w:color w:val="000000"/>
          <w:sz w:val="28"/>
          <w:szCs w:val="28"/>
        </w:rPr>
      </w:pPr>
      <w:r w:rsidRPr="00B23F76">
        <w:rPr>
          <w:b/>
          <w:bCs/>
          <w:i/>
          <w:iCs/>
          <w:color w:val="000000"/>
          <w:sz w:val="28"/>
          <w:szCs w:val="28"/>
        </w:rPr>
        <w:t>4.Розрахункова функція.</w:t>
      </w:r>
      <w:r w:rsidRPr="00B23F76">
        <w:rPr>
          <w:color w:val="000000"/>
          <w:sz w:val="28"/>
          <w:szCs w:val="28"/>
        </w:rPr>
        <w:t> Цінні папери, які функціонують на ринку, можуть виконувати в процесі загально ринкової взаємодії ще одну дуже важли</w:t>
      </w:r>
      <w:r w:rsidRPr="00B23F76">
        <w:rPr>
          <w:color w:val="000000"/>
          <w:sz w:val="28"/>
          <w:szCs w:val="28"/>
        </w:rPr>
        <w:softHyphen/>
        <w:t>ву функцію - вони можуть виступати засобом розрахунку або платежу.Зокрема,цінні папери можуть виконувати одну із функцій гро</w:t>
      </w:r>
      <w:r w:rsidRPr="00B23F76">
        <w:rPr>
          <w:color w:val="000000"/>
          <w:sz w:val="28"/>
          <w:szCs w:val="28"/>
        </w:rPr>
        <w:softHyphen/>
        <w:t>шей, тобто цінними паперами можливо сплачувати вартість робіт, послуг або товарів.</w:t>
      </w:r>
    </w:p>
    <w:p w:rsidR="00201709" w:rsidRPr="00B23F76" w:rsidRDefault="00201709" w:rsidP="00B23F76">
      <w:pPr>
        <w:rPr>
          <w:color w:val="000000"/>
          <w:sz w:val="28"/>
          <w:szCs w:val="28"/>
        </w:rPr>
      </w:pPr>
      <w:r w:rsidRPr="00B23F76">
        <w:rPr>
          <w:i/>
          <w:iCs/>
          <w:color w:val="000000"/>
          <w:sz w:val="28"/>
          <w:szCs w:val="28"/>
        </w:rPr>
        <w:t>Забезпечувальна функція</w:t>
      </w:r>
      <w:r w:rsidRPr="00B23F76">
        <w:rPr>
          <w:color w:val="000000"/>
          <w:sz w:val="28"/>
          <w:szCs w:val="28"/>
        </w:rPr>
        <w:t>. В процесі загально ринкової взаємодії, а також на ринку цінних паперів останні можуть виконувати функцію засобу забез</w:t>
      </w:r>
      <w:r w:rsidRPr="00B23F76">
        <w:rPr>
          <w:color w:val="000000"/>
          <w:sz w:val="28"/>
          <w:szCs w:val="28"/>
        </w:rPr>
        <w:softHyphen/>
        <w:t>печення виконання зобов'язань. У ряді випадків при виконанні певних зобов'язань існує ймовірність чи ризик того, що вони можуть бути не виконані. З метою зменшення такого ризику боржник  може передавати свої цінні папери кредитору або продавцю під заставу в якості гарантії того, що у випадку невиконання ним своїх зобов'язань відповідні збитки кредитора  будуть відшкодовані за раху</w:t>
      </w:r>
      <w:r w:rsidRPr="00B23F76">
        <w:rPr>
          <w:color w:val="000000"/>
          <w:sz w:val="28"/>
          <w:szCs w:val="28"/>
        </w:rPr>
        <w:softHyphen/>
        <w:t>нок вартості вказаних цінних паперів. </w:t>
      </w:r>
      <w:r w:rsidRPr="00B23F76">
        <w:rPr>
          <w:i/>
          <w:iCs/>
          <w:color w:val="000000"/>
          <w:sz w:val="28"/>
          <w:szCs w:val="28"/>
        </w:rPr>
        <w:t>Таким чином, принцип забезпе</w:t>
      </w:r>
      <w:r w:rsidRPr="00B23F76">
        <w:rPr>
          <w:i/>
          <w:iCs/>
          <w:color w:val="000000"/>
          <w:sz w:val="28"/>
          <w:szCs w:val="28"/>
        </w:rPr>
        <w:softHyphen/>
        <w:t>чення вданому випадку означає, що цінні папери чи права на них передаються кредитору, тобто на випадок невиконання боржником  своїх зобов'язань.</w:t>
      </w:r>
      <w:r w:rsidRPr="00B23F76">
        <w:rPr>
          <w:color w:val="000000"/>
          <w:sz w:val="28"/>
          <w:szCs w:val="28"/>
        </w:rPr>
        <w:t> Якщо такого не трапляється, то цінні папери або права на них повертаються покупцеві.</w:t>
      </w:r>
    </w:p>
    <w:p w:rsidR="00201709" w:rsidRPr="00B23F76" w:rsidRDefault="00201709" w:rsidP="00B23F76">
      <w:pPr>
        <w:rPr>
          <w:color w:val="000000"/>
          <w:sz w:val="28"/>
          <w:szCs w:val="28"/>
        </w:rPr>
      </w:pPr>
      <w:r w:rsidRPr="00B23F76">
        <w:rPr>
          <w:b/>
          <w:bCs/>
          <w:i/>
          <w:iCs/>
          <w:color w:val="000000"/>
          <w:sz w:val="28"/>
          <w:szCs w:val="28"/>
        </w:rPr>
        <w:t>5.Перерозподільна функція.</w:t>
      </w:r>
      <w:r w:rsidRPr="00B23F76">
        <w:rPr>
          <w:color w:val="000000"/>
          <w:sz w:val="28"/>
          <w:szCs w:val="28"/>
        </w:rPr>
        <w:t> Ця функція є в якійсь мірі уніфікованою і починає виконуватись відразу після надходження цінних паперів на їх вторин</w:t>
      </w:r>
      <w:r w:rsidRPr="00B23F76">
        <w:rPr>
          <w:color w:val="000000"/>
          <w:sz w:val="28"/>
          <w:szCs w:val="28"/>
        </w:rPr>
        <w:softHyphen/>
        <w:t xml:space="preserve">ний ринок в позабіржовий і біржовий обіг. Вона полягає в тому, цю на вторинному ринку відбувається своєрідний перерозподіл капіталу між різними галузями господарства, забезпечуючи розвиток тих чи інших галузей, акції чи інші цінні </w:t>
      </w:r>
      <w:r w:rsidRPr="00B23F76">
        <w:rPr>
          <w:color w:val="000000"/>
          <w:sz w:val="28"/>
          <w:szCs w:val="28"/>
        </w:rPr>
        <w:lastRenderedPageBreak/>
        <w:t>папери яких користуються найбільшим по</w:t>
      </w:r>
      <w:r w:rsidRPr="00B23F76">
        <w:rPr>
          <w:color w:val="000000"/>
          <w:sz w:val="28"/>
          <w:szCs w:val="28"/>
        </w:rPr>
        <w:softHyphen/>
        <w:t>питом – це металургійна, хімічна промисловість. Пізніше цінні па</w:t>
      </w:r>
      <w:r w:rsidRPr="00B23F76">
        <w:rPr>
          <w:color w:val="000000"/>
          <w:sz w:val="28"/>
          <w:szCs w:val="28"/>
        </w:rPr>
        <w:softHyphen/>
        <w:t>пери з метою залучення коштів перепродаються, забезпечуючи переказ грошових ресурсів з однієї сфери діяльності в іншу. При чому ефективніше ця функція повинна проявлятись на позабіржовому ринку, а для державних цінних паперів - на біржовому.</w:t>
      </w:r>
    </w:p>
    <w:p w:rsidR="00201709" w:rsidRPr="00B23F76" w:rsidRDefault="00201709" w:rsidP="00B23F76">
      <w:pPr>
        <w:rPr>
          <w:b/>
          <w:bCs/>
          <w:color w:val="000000"/>
          <w:sz w:val="28"/>
          <w:szCs w:val="28"/>
        </w:rPr>
      </w:pPr>
      <w:r w:rsidRPr="00B23F76">
        <w:rPr>
          <w:rStyle w:val="mw-headline"/>
          <w:b/>
          <w:bCs/>
          <w:color w:val="000000"/>
          <w:sz w:val="28"/>
          <w:szCs w:val="28"/>
        </w:rPr>
        <w:t>Види цінних паперів</w:t>
      </w:r>
    </w:p>
    <w:p w:rsidR="00201709" w:rsidRPr="00B23F76" w:rsidRDefault="00201709" w:rsidP="00B23F76">
      <w:pPr>
        <w:rPr>
          <w:color w:val="000000"/>
          <w:sz w:val="28"/>
          <w:szCs w:val="28"/>
        </w:rPr>
      </w:pPr>
      <w:r w:rsidRPr="00B23F76">
        <w:rPr>
          <w:b/>
          <w:bCs/>
          <w:color w:val="000000"/>
          <w:sz w:val="28"/>
          <w:szCs w:val="28"/>
        </w:rPr>
        <w:t>Цінні папери за порядком їх розміщення або видачі поділяються на:</w:t>
      </w:r>
    </w:p>
    <w:p w:rsidR="00201709" w:rsidRPr="00B23F76" w:rsidRDefault="00201709" w:rsidP="00B23F76">
      <w:pPr>
        <w:rPr>
          <w:color w:val="000000"/>
          <w:sz w:val="28"/>
          <w:szCs w:val="28"/>
        </w:rPr>
      </w:pPr>
      <w:r w:rsidRPr="00B23F76">
        <w:rPr>
          <w:color w:val="000000"/>
          <w:sz w:val="28"/>
          <w:szCs w:val="28"/>
        </w:rPr>
        <w:t>емісійні цінні папери - це цінні папери, що посвідчують однакові права їх власників у межах одного випуску цінних паперів стосовно особи, яка бере на себе відповідні зобов’язання (емітента);</w:t>
      </w:r>
    </w:p>
    <w:p w:rsidR="00201709" w:rsidRPr="00B23F76" w:rsidRDefault="00201709" w:rsidP="00B23F76">
      <w:pPr>
        <w:rPr>
          <w:color w:val="000000"/>
          <w:sz w:val="28"/>
          <w:szCs w:val="28"/>
        </w:rPr>
      </w:pPr>
      <w:r w:rsidRPr="00B23F76">
        <w:rPr>
          <w:color w:val="000000"/>
          <w:sz w:val="28"/>
          <w:szCs w:val="28"/>
        </w:rPr>
        <w:t>неемісійні.</w:t>
      </w:r>
    </w:p>
    <w:p w:rsidR="00201709" w:rsidRPr="00B23F76" w:rsidRDefault="00201709" w:rsidP="00B23F76">
      <w:pPr>
        <w:rPr>
          <w:color w:val="000000"/>
          <w:sz w:val="28"/>
          <w:szCs w:val="28"/>
        </w:rPr>
      </w:pPr>
      <w:r w:rsidRPr="00B23F76">
        <w:rPr>
          <w:b/>
          <w:bCs/>
          <w:color w:val="000000"/>
          <w:sz w:val="28"/>
          <w:szCs w:val="28"/>
        </w:rPr>
        <w:t>До емісійних цінних паперів належать:</w:t>
      </w:r>
    </w:p>
    <w:p w:rsidR="00201709" w:rsidRPr="00B23F76" w:rsidRDefault="00201709" w:rsidP="00B23F76">
      <w:pPr>
        <w:rPr>
          <w:color w:val="000000"/>
          <w:sz w:val="28"/>
          <w:szCs w:val="28"/>
        </w:rPr>
      </w:pPr>
      <w:r w:rsidRPr="00B23F76">
        <w:rPr>
          <w:color w:val="000000"/>
          <w:sz w:val="28"/>
          <w:szCs w:val="28"/>
        </w:rPr>
        <w:t>акції;</w:t>
      </w:r>
    </w:p>
    <w:p w:rsidR="00201709" w:rsidRPr="00B23F76" w:rsidRDefault="00201709" w:rsidP="00B23F76">
      <w:pPr>
        <w:rPr>
          <w:color w:val="000000"/>
          <w:sz w:val="28"/>
          <w:szCs w:val="28"/>
        </w:rPr>
      </w:pPr>
      <w:r w:rsidRPr="00B23F76">
        <w:rPr>
          <w:color w:val="000000"/>
          <w:sz w:val="28"/>
          <w:szCs w:val="28"/>
        </w:rPr>
        <w:t>акції корпоративних інвестиційних фондів;</w:t>
      </w:r>
    </w:p>
    <w:p w:rsidR="00201709" w:rsidRPr="00B23F76" w:rsidRDefault="00201709" w:rsidP="00B23F76">
      <w:pPr>
        <w:rPr>
          <w:color w:val="000000"/>
          <w:sz w:val="28"/>
          <w:szCs w:val="28"/>
        </w:rPr>
      </w:pPr>
      <w:r w:rsidRPr="00B23F76">
        <w:rPr>
          <w:color w:val="000000"/>
          <w:sz w:val="28"/>
          <w:szCs w:val="28"/>
        </w:rPr>
        <w:t>корпоративні облігації;</w:t>
      </w:r>
    </w:p>
    <w:p w:rsidR="00201709" w:rsidRPr="00B23F76" w:rsidRDefault="00201709" w:rsidP="00B23F76">
      <w:pPr>
        <w:rPr>
          <w:color w:val="000000"/>
          <w:sz w:val="28"/>
          <w:szCs w:val="28"/>
        </w:rPr>
      </w:pPr>
      <w:r w:rsidRPr="00B23F76">
        <w:rPr>
          <w:color w:val="000000"/>
          <w:sz w:val="28"/>
          <w:szCs w:val="28"/>
        </w:rPr>
        <w:t>облігації місцевих позик;</w:t>
      </w:r>
    </w:p>
    <w:p w:rsidR="00201709" w:rsidRPr="00B23F76" w:rsidRDefault="00201709" w:rsidP="00B23F76">
      <w:pPr>
        <w:rPr>
          <w:color w:val="000000"/>
          <w:sz w:val="28"/>
          <w:szCs w:val="28"/>
        </w:rPr>
      </w:pPr>
      <w:r w:rsidRPr="00B23F76">
        <w:rPr>
          <w:color w:val="000000"/>
          <w:sz w:val="28"/>
          <w:szCs w:val="28"/>
        </w:rPr>
        <w:t>державні облігації України;</w:t>
      </w:r>
    </w:p>
    <w:p w:rsidR="00201709" w:rsidRPr="00B23F76" w:rsidRDefault="00201709" w:rsidP="00B23F76">
      <w:pPr>
        <w:rPr>
          <w:color w:val="000000"/>
          <w:sz w:val="28"/>
          <w:szCs w:val="28"/>
        </w:rPr>
      </w:pPr>
      <w:r w:rsidRPr="00B23F76">
        <w:rPr>
          <w:color w:val="000000"/>
          <w:sz w:val="28"/>
          <w:szCs w:val="28"/>
        </w:rPr>
        <w:t>облігації міжнародних фінансових організацій;</w:t>
      </w:r>
    </w:p>
    <w:p w:rsidR="00201709" w:rsidRPr="00B23F76" w:rsidRDefault="00201709" w:rsidP="00B23F76">
      <w:pPr>
        <w:rPr>
          <w:color w:val="000000"/>
          <w:sz w:val="28"/>
          <w:szCs w:val="28"/>
        </w:rPr>
      </w:pPr>
      <w:r w:rsidRPr="00B23F76">
        <w:rPr>
          <w:color w:val="000000"/>
          <w:sz w:val="28"/>
          <w:szCs w:val="28"/>
        </w:rPr>
        <w:t>7) депозитні сертифікати банків;</w:t>
      </w:r>
    </w:p>
    <w:p w:rsidR="00201709" w:rsidRPr="00B23F76" w:rsidRDefault="00201709" w:rsidP="00B23F76">
      <w:pPr>
        <w:rPr>
          <w:color w:val="000000"/>
          <w:sz w:val="28"/>
          <w:szCs w:val="28"/>
        </w:rPr>
      </w:pPr>
      <w:r w:rsidRPr="00B23F76">
        <w:rPr>
          <w:color w:val="000000"/>
          <w:sz w:val="28"/>
          <w:szCs w:val="28"/>
        </w:rPr>
        <w:t>іпотечні облігації;</w:t>
      </w:r>
    </w:p>
    <w:p w:rsidR="00201709" w:rsidRPr="00B23F76" w:rsidRDefault="00201709" w:rsidP="00B23F76">
      <w:pPr>
        <w:rPr>
          <w:color w:val="000000"/>
          <w:sz w:val="28"/>
          <w:szCs w:val="28"/>
        </w:rPr>
      </w:pPr>
      <w:r w:rsidRPr="00B23F76">
        <w:rPr>
          <w:color w:val="000000"/>
          <w:sz w:val="28"/>
          <w:szCs w:val="28"/>
        </w:rPr>
        <w:t>сертифікати фондів операцій з нерухомістю (далі - сертифікати ФОН);</w:t>
      </w:r>
    </w:p>
    <w:p w:rsidR="00201709" w:rsidRPr="00B23F76" w:rsidRDefault="00201709" w:rsidP="00B23F76">
      <w:pPr>
        <w:rPr>
          <w:color w:val="000000"/>
          <w:sz w:val="28"/>
          <w:szCs w:val="28"/>
        </w:rPr>
      </w:pPr>
      <w:r w:rsidRPr="00B23F76">
        <w:rPr>
          <w:color w:val="000000"/>
          <w:sz w:val="28"/>
          <w:szCs w:val="28"/>
        </w:rPr>
        <w:t>інвестиційні сертифікати;</w:t>
      </w:r>
    </w:p>
    <w:p w:rsidR="00201709" w:rsidRPr="00B23F76" w:rsidRDefault="00201709" w:rsidP="00B23F76">
      <w:pPr>
        <w:rPr>
          <w:color w:val="000000"/>
          <w:sz w:val="28"/>
          <w:szCs w:val="28"/>
        </w:rPr>
      </w:pPr>
      <w:r w:rsidRPr="00B23F76">
        <w:rPr>
          <w:color w:val="000000"/>
          <w:sz w:val="28"/>
          <w:szCs w:val="28"/>
        </w:rPr>
        <w:t>казначейські зобов’язання України;</w:t>
      </w:r>
    </w:p>
    <w:p w:rsidR="00201709" w:rsidRPr="00B23F76" w:rsidRDefault="00201709" w:rsidP="00B23F76">
      <w:pPr>
        <w:rPr>
          <w:color w:val="000000"/>
          <w:sz w:val="28"/>
          <w:szCs w:val="28"/>
        </w:rPr>
      </w:pPr>
      <w:r w:rsidRPr="00B23F76">
        <w:rPr>
          <w:color w:val="000000"/>
          <w:sz w:val="28"/>
          <w:szCs w:val="28"/>
        </w:rPr>
        <w:t>державні деривативи;</w:t>
      </w:r>
    </w:p>
    <w:p w:rsidR="00201709" w:rsidRPr="00B23F76" w:rsidRDefault="00201709" w:rsidP="00B23F76">
      <w:pPr>
        <w:rPr>
          <w:color w:val="000000"/>
          <w:sz w:val="28"/>
          <w:szCs w:val="28"/>
        </w:rPr>
      </w:pPr>
      <w:r w:rsidRPr="00B23F76">
        <w:rPr>
          <w:color w:val="000000"/>
          <w:sz w:val="28"/>
          <w:szCs w:val="28"/>
        </w:rPr>
        <w:t>опціонні сертифікати;</w:t>
      </w:r>
    </w:p>
    <w:p w:rsidR="00201709" w:rsidRPr="00B23F76" w:rsidRDefault="00201709" w:rsidP="00B23F76">
      <w:pPr>
        <w:rPr>
          <w:color w:val="000000"/>
          <w:sz w:val="28"/>
          <w:szCs w:val="28"/>
        </w:rPr>
      </w:pPr>
      <w:r w:rsidRPr="00B23F76">
        <w:rPr>
          <w:color w:val="000000"/>
          <w:sz w:val="28"/>
          <w:szCs w:val="28"/>
        </w:rPr>
        <w:t>фондові варанти;</w:t>
      </w:r>
    </w:p>
    <w:p w:rsidR="00201709" w:rsidRPr="00B23F76" w:rsidRDefault="00201709" w:rsidP="00B23F76">
      <w:pPr>
        <w:rPr>
          <w:color w:val="000000"/>
          <w:sz w:val="28"/>
          <w:szCs w:val="28"/>
        </w:rPr>
      </w:pPr>
      <w:r w:rsidRPr="00B23F76">
        <w:rPr>
          <w:color w:val="000000"/>
          <w:sz w:val="28"/>
          <w:szCs w:val="28"/>
        </w:rPr>
        <w:t>кредитні ноти;</w:t>
      </w:r>
    </w:p>
    <w:p w:rsidR="00201709" w:rsidRPr="00B23F76" w:rsidRDefault="00201709" w:rsidP="00B23F76">
      <w:pPr>
        <w:rPr>
          <w:color w:val="000000"/>
          <w:sz w:val="28"/>
          <w:szCs w:val="28"/>
        </w:rPr>
      </w:pPr>
      <w:r w:rsidRPr="00B23F76">
        <w:rPr>
          <w:color w:val="000000"/>
          <w:sz w:val="28"/>
          <w:szCs w:val="28"/>
        </w:rPr>
        <w:t>депозитарні розписки.</w:t>
      </w:r>
    </w:p>
    <w:p w:rsidR="00201709" w:rsidRPr="00B23F76" w:rsidRDefault="00201709" w:rsidP="00B23F76">
      <w:pPr>
        <w:rPr>
          <w:color w:val="000000"/>
          <w:sz w:val="28"/>
          <w:szCs w:val="28"/>
        </w:rPr>
      </w:pPr>
      <w:r w:rsidRPr="00B23F76">
        <w:rPr>
          <w:b/>
          <w:bCs/>
          <w:color w:val="000000"/>
          <w:sz w:val="28"/>
          <w:szCs w:val="28"/>
        </w:rPr>
        <w:t>Види цінних паперів за формою існування:</w:t>
      </w:r>
    </w:p>
    <w:p w:rsidR="00201709" w:rsidRPr="00B23F76" w:rsidRDefault="00201709" w:rsidP="00B23F76">
      <w:pPr>
        <w:rPr>
          <w:color w:val="000000"/>
          <w:sz w:val="28"/>
          <w:szCs w:val="28"/>
        </w:rPr>
      </w:pPr>
      <w:r w:rsidRPr="00B23F76">
        <w:rPr>
          <w:color w:val="000000"/>
          <w:sz w:val="28"/>
          <w:szCs w:val="28"/>
        </w:rPr>
        <w:t>електронних цінних паперів - відображається у вигляді облікового запису на рахунку в цінних паперах у системі депозитарного обліку цінних паперів);</w:t>
      </w:r>
    </w:p>
    <w:p w:rsidR="00201709" w:rsidRPr="00B23F76" w:rsidRDefault="00201709" w:rsidP="00B23F76">
      <w:pPr>
        <w:rPr>
          <w:color w:val="000000"/>
          <w:sz w:val="28"/>
          <w:szCs w:val="28"/>
        </w:rPr>
      </w:pPr>
      <w:r w:rsidRPr="00B23F76">
        <w:rPr>
          <w:color w:val="000000"/>
          <w:sz w:val="28"/>
          <w:szCs w:val="28"/>
        </w:rPr>
        <w:t>паперові цінні папери оформлюється на матеріальному носії як документ, що містить найменування виду цінного папера, а також визначені законодавством реквізити.</w:t>
      </w:r>
    </w:p>
    <w:p w:rsidR="00201709" w:rsidRPr="00B23F76" w:rsidRDefault="00201709" w:rsidP="00B23F76">
      <w:pPr>
        <w:rPr>
          <w:color w:val="000000"/>
          <w:sz w:val="28"/>
          <w:szCs w:val="28"/>
        </w:rPr>
      </w:pPr>
      <w:r w:rsidRPr="00B23F76">
        <w:rPr>
          <w:b/>
          <w:bCs/>
          <w:color w:val="000000"/>
          <w:sz w:val="28"/>
          <w:szCs w:val="28"/>
        </w:rPr>
        <w:t>Цінні папери за формою випуску (видачі) можуть бути:</w:t>
      </w:r>
    </w:p>
    <w:p w:rsidR="00201709" w:rsidRPr="00B23F76" w:rsidRDefault="00201709" w:rsidP="00B23F76">
      <w:pPr>
        <w:rPr>
          <w:color w:val="000000"/>
          <w:sz w:val="28"/>
          <w:szCs w:val="28"/>
        </w:rPr>
      </w:pPr>
      <w:r w:rsidRPr="00B23F76">
        <w:rPr>
          <w:color w:val="000000"/>
          <w:sz w:val="28"/>
          <w:szCs w:val="28"/>
        </w:rPr>
        <w:t xml:space="preserve">на пред’явника (можуть існувати в паперовій та електронній формах, емісійні цінні папери на пред’явника можуть бути переведені в бездокументарну форму існування шляхом депонування таких цінних паперів на рахунках у цінних паперах у Центральному депозитарії цінних </w:t>
      </w:r>
      <w:r w:rsidRPr="00B23F76">
        <w:rPr>
          <w:color w:val="000000"/>
          <w:sz w:val="28"/>
          <w:szCs w:val="28"/>
        </w:rPr>
        <w:lastRenderedPageBreak/>
        <w:t>паперів або Національному банку України відповідно до компетенції, встановленої </w:t>
      </w:r>
      <w:hyperlink r:id="rId123" w:history="1">
        <w:r w:rsidRPr="00B23F76">
          <w:rPr>
            <w:rStyle w:val="ad"/>
            <w:color w:val="3377AA"/>
            <w:sz w:val="28"/>
            <w:szCs w:val="28"/>
          </w:rPr>
          <w:t>Законом України "Про депозитарну систему України"</w:t>
        </w:r>
      </w:hyperlink>
      <w:r w:rsidRPr="00B23F76">
        <w:rPr>
          <w:color w:val="000000"/>
          <w:sz w:val="28"/>
          <w:szCs w:val="28"/>
        </w:rPr>
        <w:t> (знерухомлені) в установленому Національною комісією з цінних паперів та фондового ринку порядку. Емісійні цінні папери на пред’явника, що існують в бездокументарній формі, не можуть бути переведені в документарну форму);</w:t>
      </w:r>
    </w:p>
    <w:p w:rsidR="00201709" w:rsidRPr="00B23F76" w:rsidRDefault="00201709" w:rsidP="00B23F76">
      <w:pPr>
        <w:rPr>
          <w:color w:val="000000"/>
          <w:sz w:val="28"/>
          <w:szCs w:val="28"/>
        </w:rPr>
      </w:pPr>
      <w:r w:rsidRPr="00B23F76">
        <w:rPr>
          <w:color w:val="000000"/>
          <w:sz w:val="28"/>
          <w:szCs w:val="28"/>
        </w:rPr>
        <w:t>іменні (іменні емісійні цінні папери існують виключно в електронній формі);</w:t>
      </w:r>
    </w:p>
    <w:p w:rsidR="00201709" w:rsidRPr="00B23F76" w:rsidRDefault="00201709" w:rsidP="00B23F76">
      <w:pPr>
        <w:rPr>
          <w:color w:val="000000"/>
          <w:sz w:val="28"/>
          <w:szCs w:val="28"/>
        </w:rPr>
      </w:pPr>
      <w:r w:rsidRPr="00B23F76">
        <w:rPr>
          <w:color w:val="000000"/>
          <w:sz w:val="28"/>
          <w:szCs w:val="28"/>
        </w:rPr>
        <w:t>ордерні (виключно паперова форма).</w:t>
      </w:r>
    </w:p>
    <w:p w:rsidR="00201709" w:rsidRPr="00B23F76" w:rsidRDefault="00201709" w:rsidP="00B23F76">
      <w:pPr>
        <w:rPr>
          <w:color w:val="000000"/>
          <w:sz w:val="28"/>
          <w:szCs w:val="28"/>
        </w:rPr>
      </w:pPr>
      <w:r w:rsidRPr="00B23F76">
        <w:rPr>
          <w:b/>
          <w:bCs/>
          <w:color w:val="000000"/>
          <w:sz w:val="28"/>
          <w:szCs w:val="28"/>
        </w:rPr>
        <w:t>Права на цінний папір та права за цінним папером, що існує в паперовій формі, належать:</w:t>
      </w:r>
    </w:p>
    <w:p w:rsidR="00201709" w:rsidRPr="00B23F76" w:rsidRDefault="00201709" w:rsidP="00B23F76">
      <w:pPr>
        <w:rPr>
          <w:color w:val="000000"/>
          <w:sz w:val="28"/>
          <w:szCs w:val="28"/>
        </w:rPr>
      </w:pPr>
      <w:r w:rsidRPr="00B23F76">
        <w:rPr>
          <w:color w:val="000000"/>
          <w:sz w:val="28"/>
          <w:szCs w:val="28"/>
        </w:rPr>
        <w:t>пред’явникові цінного папера (цінний папір на пред’явника);</w:t>
      </w:r>
    </w:p>
    <w:p w:rsidR="00201709" w:rsidRPr="00B23F76" w:rsidRDefault="00201709" w:rsidP="00B23F76">
      <w:pPr>
        <w:rPr>
          <w:color w:val="000000"/>
          <w:sz w:val="28"/>
          <w:szCs w:val="28"/>
        </w:rPr>
      </w:pPr>
      <w:r w:rsidRPr="00B23F76">
        <w:rPr>
          <w:color w:val="000000"/>
          <w:sz w:val="28"/>
          <w:szCs w:val="28"/>
        </w:rPr>
        <w:t>особі, зазначеній у цінному папері (іменний цінний папір);</w:t>
      </w:r>
    </w:p>
    <w:p w:rsidR="00201709" w:rsidRPr="00B23F76" w:rsidRDefault="00201709" w:rsidP="00B23F76">
      <w:pPr>
        <w:rPr>
          <w:color w:val="000000"/>
          <w:sz w:val="28"/>
          <w:szCs w:val="28"/>
        </w:rPr>
      </w:pPr>
      <w:r w:rsidRPr="00B23F76">
        <w:rPr>
          <w:color w:val="000000"/>
          <w:sz w:val="28"/>
          <w:szCs w:val="28"/>
        </w:rPr>
        <w:t>особі, зазначеній у цінному папері, яка може сама реалізувати такі права або призначити своїм наказом іншу уповноважену особу (ордерний цінний папір).</w:t>
      </w:r>
    </w:p>
    <w:p w:rsidR="00201709" w:rsidRPr="00B23F76" w:rsidRDefault="00201709" w:rsidP="00B23F76">
      <w:pPr>
        <w:rPr>
          <w:b/>
          <w:bCs/>
          <w:color w:val="000000"/>
          <w:sz w:val="28"/>
          <w:szCs w:val="28"/>
        </w:rPr>
      </w:pPr>
      <w:r w:rsidRPr="00B23F76">
        <w:rPr>
          <w:rStyle w:val="mw-headline"/>
          <w:b/>
          <w:bCs/>
          <w:color w:val="000000"/>
          <w:sz w:val="28"/>
          <w:szCs w:val="28"/>
        </w:rPr>
        <w:t>Групи цінних паперів</w:t>
      </w:r>
    </w:p>
    <w:p w:rsidR="00201709" w:rsidRPr="00B23F76" w:rsidRDefault="00201709" w:rsidP="00B23F76">
      <w:pPr>
        <w:rPr>
          <w:color w:val="000000"/>
          <w:sz w:val="28"/>
          <w:szCs w:val="28"/>
        </w:rPr>
      </w:pPr>
      <w:r w:rsidRPr="00B23F76">
        <w:rPr>
          <w:b/>
          <w:bCs/>
          <w:color w:val="000000"/>
          <w:sz w:val="28"/>
          <w:szCs w:val="28"/>
        </w:rPr>
        <w:t>В Україні відповідно до ч. 7 ст. 8 </w:t>
      </w:r>
      <w:hyperlink r:id="rId124" w:anchor="Text" w:history="1">
        <w:r w:rsidRPr="00B23F76">
          <w:rPr>
            <w:rStyle w:val="ad"/>
            <w:b/>
            <w:bCs/>
            <w:color w:val="3377AA"/>
            <w:sz w:val="28"/>
            <w:szCs w:val="28"/>
          </w:rPr>
          <w:t>ЗУ "Про ринки капіталу та організовані товарні ринки"</w:t>
        </w:r>
      </w:hyperlink>
      <w:r w:rsidRPr="00B23F76">
        <w:rPr>
          <w:b/>
          <w:bCs/>
          <w:color w:val="000000"/>
          <w:sz w:val="28"/>
          <w:szCs w:val="28"/>
        </w:rPr>
        <w:t> у цивільному обороті можуть бути такі групи цінних паперів:</w:t>
      </w:r>
    </w:p>
    <w:p w:rsidR="00201709" w:rsidRPr="00B23F76" w:rsidRDefault="00201709" w:rsidP="00B23F76">
      <w:pPr>
        <w:rPr>
          <w:color w:val="000000"/>
          <w:sz w:val="28"/>
          <w:szCs w:val="28"/>
        </w:rPr>
      </w:pPr>
      <w:r w:rsidRPr="00B23F76">
        <w:rPr>
          <w:b/>
          <w:bCs/>
          <w:color w:val="000000"/>
          <w:sz w:val="28"/>
          <w:szCs w:val="28"/>
        </w:rPr>
        <w:t>пайові цінні папери;</w:t>
      </w:r>
    </w:p>
    <w:p w:rsidR="00201709" w:rsidRPr="00B23F76" w:rsidRDefault="00201709" w:rsidP="00B23F76">
      <w:pPr>
        <w:rPr>
          <w:color w:val="000000"/>
          <w:sz w:val="28"/>
          <w:szCs w:val="28"/>
        </w:rPr>
      </w:pPr>
      <w:r w:rsidRPr="00B23F76">
        <w:rPr>
          <w:b/>
          <w:bCs/>
          <w:color w:val="000000"/>
          <w:sz w:val="28"/>
          <w:szCs w:val="28"/>
        </w:rPr>
        <w:t>боргові цінні папери;</w:t>
      </w:r>
    </w:p>
    <w:p w:rsidR="00201709" w:rsidRPr="00B23F76" w:rsidRDefault="00201709" w:rsidP="00B23F76">
      <w:pPr>
        <w:rPr>
          <w:color w:val="000000"/>
          <w:sz w:val="28"/>
          <w:szCs w:val="28"/>
        </w:rPr>
      </w:pPr>
      <w:r w:rsidRPr="00B23F76">
        <w:rPr>
          <w:b/>
          <w:bCs/>
          <w:color w:val="000000"/>
          <w:sz w:val="28"/>
          <w:szCs w:val="28"/>
        </w:rPr>
        <w:t>іпотечні цінні папери;</w:t>
      </w:r>
    </w:p>
    <w:p w:rsidR="00201709" w:rsidRPr="00B23F76" w:rsidRDefault="00201709" w:rsidP="00B23F76">
      <w:pPr>
        <w:rPr>
          <w:color w:val="000000"/>
          <w:sz w:val="28"/>
          <w:szCs w:val="28"/>
        </w:rPr>
      </w:pPr>
      <w:r w:rsidRPr="00B23F76">
        <w:rPr>
          <w:b/>
          <w:bCs/>
          <w:color w:val="000000"/>
          <w:sz w:val="28"/>
          <w:szCs w:val="28"/>
        </w:rPr>
        <w:t>деривативні цінні папери;</w:t>
      </w:r>
    </w:p>
    <w:p w:rsidR="00201709" w:rsidRPr="00B23F76" w:rsidRDefault="00201709" w:rsidP="00B23F76">
      <w:pPr>
        <w:rPr>
          <w:color w:val="000000"/>
          <w:sz w:val="28"/>
          <w:szCs w:val="28"/>
        </w:rPr>
      </w:pPr>
      <w:r w:rsidRPr="00B23F76">
        <w:rPr>
          <w:b/>
          <w:bCs/>
          <w:color w:val="000000"/>
          <w:sz w:val="28"/>
          <w:szCs w:val="28"/>
        </w:rPr>
        <w:t>товаророзпорядчі цінні папери.</w:t>
      </w:r>
    </w:p>
    <w:p w:rsidR="00201709" w:rsidRPr="00B23F76" w:rsidRDefault="00201709" w:rsidP="00B23F76">
      <w:pPr>
        <w:rPr>
          <w:color w:val="000000"/>
          <w:sz w:val="28"/>
          <w:szCs w:val="28"/>
        </w:rPr>
      </w:pPr>
      <w:r w:rsidRPr="00B23F76">
        <w:rPr>
          <w:b/>
          <w:bCs/>
          <w:color w:val="000000"/>
          <w:sz w:val="28"/>
          <w:szCs w:val="28"/>
        </w:rPr>
        <w:t>Пайові цінні папери</w:t>
      </w:r>
      <w:r w:rsidRPr="00B23F76">
        <w:rPr>
          <w:color w:val="000000"/>
          <w:sz w:val="28"/>
          <w:szCs w:val="28"/>
        </w:rPr>
        <w:t> - цінні папери, що посвідчують участь власника таких цінних паперів (інвестора) у статутному капіталі та/або активах емітента (у тому числі активах, що знаходяться в управлінні емітента) та надають їх власнику (інвестору) право на отримання частини прибутку (доходу), зокрема у вигляді дивідендів, та інші права, встановлені законодавством, а також проспектом або рішенням про емісію, а для цінних паперів інститутів спільного інвестування - проспектом (рішенням про емісію) інституту спільного інвестування. До пайових цінних паперів належать:</w:t>
      </w:r>
    </w:p>
    <w:p w:rsidR="00201709" w:rsidRPr="00B23F76" w:rsidRDefault="00201709" w:rsidP="00B23F76">
      <w:pPr>
        <w:rPr>
          <w:color w:val="000000"/>
          <w:sz w:val="28"/>
          <w:szCs w:val="28"/>
        </w:rPr>
      </w:pPr>
      <w:r w:rsidRPr="00B23F76">
        <w:rPr>
          <w:color w:val="000000"/>
          <w:sz w:val="28"/>
          <w:szCs w:val="28"/>
        </w:rPr>
        <w:t>акції;</w:t>
      </w:r>
    </w:p>
    <w:p w:rsidR="00201709" w:rsidRPr="00B23F76" w:rsidRDefault="00201709" w:rsidP="00B23F76">
      <w:pPr>
        <w:rPr>
          <w:color w:val="000000"/>
          <w:sz w:val="28"/>
          <w:szCs w:val="28"/>
        </w:rPr>
      </w:pPr>
      <w:r w:rsidRPr="00B23F76">
        <w:rPr>
          <w:color w:val="000000"/>
          <w:sz w:val="28"/>
          <w:szCs w:val="28"/>
        </w:rPr>
        <w:t>інвестиційні сертифікати;</w:t>
      </w:r>
    </w:p>
    <w:p w:rsidR="00201709" w:rsidRPr="00B23F76" w:rsidRDefault="00201709" w:rsidP="00B23F76">
      <w:pPr>
        <w:rPr>
          <w:color w:val="000000"/>
          <w:sz w:val="28"/>
          <w:szCs w:val="28"/>
        </w:rPr>
      </w:pPr>
      <w:r w:rsidRPr="00B23F76">
        <w:rPr>
          <w:color w:val="000000"/>
          <w:sz w:val="28"/>
          <w:szCs w:val="28"/>
        </w:rPr>
        <w:t>сертифікати ФОН;</w:t>
      </w:r>
    </w:p>
    <w:p w:rsidR="00201709" w:rsidRPr="00B23F76" w:rsidRDefault="00201709" w:rsidP="00B23F76">
      <w:pPr>
        <w:rPr>
          <w:color w:val="000000"/>
          <w:sz w:val="28"/>
          <w:szCs w:val="28"/>
        </w:rPr>
      </w:pPr>
      <w:r w:rsidRPr="00B23F76">
        <w:rPr>
          <w:color w:val="000000"/>
          <w:sz w:val="28"/>
          <w:szCs w:val="28"/>
        </w:rPr>
        <w:t>акції корпоративних інвестиційних фондів;</w:t>
      </w:r>
    </w:p>
    <w:p w:rsidR="00201709" w:rsidRPr="00B23F76" w:rsidRDefault="00201709" w:rsidP="00B23F76">
      <w:pPr>
        <w:rPr>
          <w:color w:val="000000"/>
          <w:sz w:val="28"/>
          <w:szCs w:val="28"/>
        </w:rPr>
      </w:pPr>
      <w:r w:rsidRPr="00B23F76">
        <w:rPr>
          <w:b/>
          <w:bCs/>
          <w:color w:val="000000"/>
          <w:sz w:val="28"/>
          <w:szCs w:val="28"/>
        </w:rPr>
        <w:t>Боргові цінні папери</w:t>
      </w:r>
      <w:r w:rsidRPr="00B23F76">
        <w:rPr>
          <w:color w:val="000000"/>
          <w:sz w:val="28"/>
          <w:szCs w:val="28"/>
        </w:rPr>
        <w:t xml:space="preserve"> - цінні папери, що посвідчують відносини позики і передбачають обов’язок емітента або особи, яка видала неемісійний цінний папір, сплатити у визначений строк кошти, передати товари або надати </w:t>
      </w:r>
      <w:r w:rsidRPr="00B23F76">
        <w:rPr>
          <w:color w:val="000000"/>
          <w:sz w:val="28"/>
          <w:szCs w:val="28"/>
        </w:rPr>
        <w:lastRenderedPageBreak/>
        <w:t>послуги, а також інші права власника та обов’язки емітента і осіб, які надають забезпечення за облігаціями. До боргових цінних паперів належать:</w:t>
      </w:r>
    </w:p>
    <w:p w:rsidR="00201709" w:rsidRPr="00B23F76" w:rsidRDefault="00201709" w:rsidP="00B23F76">
      <w:pPr>
        <w:rPr>
          <w:color w:val="000000"/>
          <w:sz w:val="28"/>
          <w:szCs w:val="28"/>
        </w:rPr>
      </w:pPr>
      <w:r w:rsidRPr="00B23F76">
        <w:rPr>
          <w:color w:val="000000"/>
          <w:sz w:val="28"/>
          <w:szCs w:val="28"/>
        </w:rPr>
        <w:t>корпоративні облігації;</w:t>
      </w:r>
    </w:p>
    <w:p w:rsidR="00201709" w:rsidRPr="00B23F76" w:rsidRDefault="00201709" w:rsidP="00B23F76">
      <w:pPr>
        <w:rPr>
          <w:color w:val="000000"/>
          <w:sz w:val="28"/>
          <w:szCs w:val="28"/>
        </w:rPr>
      </w:pPr>
      <w:r w:rsidRPr="00B23F76">
        <w:rPr>
          <w:color w:val="000000"/>
          <w:sz w:val="28"/>
          <w:szCs w:val="28"/>
        </w:rPr>
        <w:t>державні облігації України;</w:t>
      </w:r>
    </w:p>
    <w:p w:rsidR="00201709" w:rsidRPr="00B23F76" w:rsidRDefault="00201709" w:rsidP="00B23F76">
      <w:pPr>
        <w:rPr>
          <w:color w:val="000000"/>
          <w:sz w:val="28"/>
          <w:szCs w:val="28"/>
        </w:rPr>
      </w:pPr>
      <w:r w:rsidRPr="00B23F76">
        <w:rPr>
          <w:color w:val="000000"/>
          <w:sz w:val="28"/>
          <w:szCs w:val="28"/>
        </w:rPr>
        <w:t>облігації місцевих позик;</w:t>
      </w:r>
    </w:p>
    <w:p w:rsidR="00201709" w:rsidRPr="00B23F76" w:rsidRDefault="00201709" w:rsidP="00B23F76">
      <w:pPr>
        <w:rPr>
          <w:color w:val="000000"/>
          <w:sz w:val="28"/>
          <w:szCs w:val="28"/>
        </w:rPr>
      </w:pPr>
      <w:r w:rsidRPr="00B23F76">
        <w:rPr>
          <w:color w:val="000000"/>
          <w:sz w:val="28"/>
          <w:szCs w:val="28"/>
        </w:rPr>
        <w:t>казначейські зобов’язання України;</w:t>
      </w:r>
    </w:p>
    <w:p w:rsidR="00201709" w:rsidRPr="00B23F76" w:rsidRDefault="00201709" w:rsidP="00B23F76">
      <w:pPr>
        <w:rPr>
          <w:color w:val="000000"/>
          <w:sz w:val="28"/>
          <w:szCs w:val="28"/>
        </w:rPr>
      </w:pPr>
      <w:r w:rsidRPr="00B23F76">
        <w:rPr>
          <w:color w:val="000000"/>
          <w:sz w:val="28"/>
          <w:szCs w:val="28"/>
        </w:rPr>
        <w:t>ощадні сертифікати банків;</w:t>
      </w:r>
    </w:p>
    <w:p w:rsidR="00201709" w:rsidRPr="00B23F76" w:rsidRDefault="00201709" w:rsidP="00B23F76">
      <w:pPr>
        <w:rPr>
          <w:color w:val="000000"/>
          <w:sz w:val="28"/>
          <w:szCs w:val="28"/>
        </w:rPr>
      </w:pPr>
      <w:r w:rsidRPr="00B23F76">
        <w:rPr>
          <w:color w:val="000000"/>
          <w:sz w:val="28"/>
          <w:szCs w:val="28"/>
        </w:rPr>
        <w:t>депозитні сертифікати банків;</w:t>
      </w:r>
    </w:p>
    <w:p w:rsidR="00201709" w:rsidRPr="00B23F76" w:rsidRDefault="00201709" w:rsidP="00B23F76">
      <w:pPr>
        <w:rPr>
          <w:color w:val="000000"/>
          <w:sz w:val="28"/>
          <w:szCs w:val="28"/>
        </w:rPr>
      </w:pPr>
      <w:r w:rsidRPr="00B23F76">
        <w:rPr>
          <w:color w:val="000000"/>
          <w:sz w:val="28"/>
          <w:szCs w:val="28"/>
        </w:rPr>
        <w:t>векселі;</w:t>
      </w:r>
    </w:p>
    <w:p w:rsidR="00201709" w:rsidRPr="00B23F76" w:rsidRDefault="00201709" w:rsidP="00B23F76">
      <w:pPr>
        <w:rPr>
          <w:color w:val="000000"/>
          <w:sz w:val="28"/>
          <w:szCs w:val="28"/>
        </w:rPr>
      </w:pPr>
      <w:r w:rsidRPr="00B23F76">
        <w:rPr>
          <w:color w:val="000000"/>
          <w:sz w:val="28"/>
          <w:szCs w:val="28"/>
        </w:rPr>
        <w:t>облігації міжнародних фінансових організацій;</w:t>
      </w:r>
    </w:p>
    <w:p w:rsidR="00201709" w:rsidRPr="00B23F76" w:rsidRDefault="00201709" w:rsidP="00B23F76">
      <w:pPr>
        <w:rPr>
          <w:color w:val="000000"/>
          <w:sz w:val="28"/>
          <w:szCs w:val="28"/>
        </w:rPr>
      </w:pPr>
      <w:r w:rsidRPr="00B23F76">
        <w:rPr>
          <w:b/>
          <w:bCs/>
          <w:color w:val="000000"/>
          <w:sz w:val="28"/>
          <w:szCs w:val="28"/>
        </w:rPr>
        <w:t>Іпотечні цінні папери</w:t>
      </w:r>
      <w:r w:rsidRPr="00B23F76">
        <w:rPr>
          <w:color w:val="000000"/>
          <w:sz w:val="28"/>
          <w:szCs w:val="28"/>
        </w:rPr>
        <w:t> - цінні папери, випуск яких забезпечено іпотечним покриттям та які посвідчують право власників на отримання від емітента належних їм коштів. До іпотечних цінних паперів належать:</w:t>
      </w:r>
    </w:p>
    <w:p w:rsidR="00201709" w:rsidRPr="00B23F76" w:rsidRDefault="00201709" w:rsidP="00B23F76">
      <w:pPr>
        <w:rPr>
          <w:color w:val="000000"/>
          <w:sz w:val="28"/>
          <w:szCs w:val="28"/>
        </w:rPr>
      </w:pPr>
      <w:r w:rsidRPr="00B23F76">
        <w:rPr>
          <w:color w:val="000000"/>
          <w:sz w:val="28"/>
          <w:szCs w:val="28"/>
        </w:rPr>
        <w:t>іпотечні облігації;</w:t>
      </w:r>
    </w:p>
    <w:p w:rsidR="00201709" w:rsidRPr="00B23F76" w:rsidRDefault="00201709" w:rsidP="00B23F76">
      <w:pPr>
        <w:rPr>
          <w:color w:val="000000"/>
          <w:sz w:val="28"/>
          <w:szCs w:val="28"/>
        </w:rPr>
      </w:pPr>
      <w:r w:rsidRPr="00B23F76">
        <w:rPr>
          <w:color w:val="000000"/>
          <w:sz w:val="28"/>
          <w:szCs w:val="28"/>
        </w:rPr>
        <w:t>заставні;</w:t>
      </w:r>
    </w:p>
    <w:p w:rsidR="00201709" w:rsidRPr="00B23F76" w:rsidRDefault="00201709" w:rsidP="00B23F76">
      <w:pPr>
        <w:rPr>
          <w:color w:val="000000"/>
          <w:sz w:val="28"/>
          <w:szCs w:val="28"/>
        </w:rPr>
      </w:pPr>
      <w:r w:rsidRPr="00B23F76">
        <w:rPr>
          <w:b/>
          <w:bCs/>
          <w:color w:val="000000"/>
          <w:sz w:val="28"/>
          <w:szCs w:val="28"/>
        </w:rPr>
        <w:t>Деривативні цінні папери</w:t>
      </w:r>
      <w:r w:rsidRPr="00B23F76">
        <w:rPr>
          <w:color w:val="000000"/>
          <w:sz w:val="28"/>
          <w:szCs w:val="28"/>
        </w:rPr>
        <w:t> - цінні папери, що посвідчують право власника у визначених проспектом (рішенням про емісію цінних паперів) випадках та порядку вимагати від емітента придбання або продажу базового активу та/або реалізації встановлених проспектом (рішенням про емісію цінних паперів) прав щодо базового активу, та/або здійснення платежу (платежів) залежно від значення базового показника. До деривативних цінних паперів належать:</w:t>
      </w:r>
    </w:p>
    <w:p w:rsidR="00201709" w:rsidRPr="00B23F76" w:rsidRDefault="00201709" w:rsidP="00B23F76">
      <w:pPr>
        <w:rPr>
          <w:color w:val="000000"/>
          <w:sz w:val="28"/>
          <w:szCs w:val="28"/>
        </w:rPr>
      </w:pPr>
      <w:r w:rsidRPr="00B23F76">
        <w:rPr>
          <w:color w:val="000000"/>
          <w:sz w:val="28"/>
          <w:szCs w:val="28"/>
        </w:rPr>
        <w:t>опціонні сертифікати;</w:t>
      </w:r>
    </w:p>
    <w:p w:rsidR="00201709" w:rsidRPr="00B23F76" w:rsidRDefault="00201709" w:rsidP="00B23F76">
      <w:pPr>
        <w:rPr>
          <w:color w:val="000000"/>
          <w:sz w:val="28"/>
          <w:szCs w:val="28"/>
        </w:rPr>
      </w:pPr>
      <w:r w:rsidRPr="00B23F76">
        <w:rPr>
          <w:color w:val="000000"/>
          <w:sz w:val="28"/>
          <w:szCs w:val="28"/>
        </w:rPr>
        <w:t>фондові варанти;</w:t>
      </w:r>
    </w:p>
    <w:p w:rsidR="00201709" w:rsidRPr="00B23F76" w:rsidRDefault="00201709" w:rsidP="00B23F76">
      <w:pPr>
        <w:rPr>
          <w:color w:val="000000"/>
          <w:sz w:val="28"/>
          <w:szCs w:val="28"/>
        </w:rPr>
      </w:pPr>
      <w:r w:rsidRPr="00B23F76">
        <w:rPr>
          <w:color w:val="000000"/>
          <w:sz w:val="28"/>
          <w:szCs w:val="28"/>
        </w:rPr>
        <w:t>кредитні ноти;</w:t>
      </w:r>
    </w:p>
    <w:p w:rsidR="00201709" w:rsidRPr="00B23F76" w:rsidRDefault="00201709" w:rsidP="00B23F76">
      <w:pPr>
        <w:rPr>
          <w:color w:val="000000"/>
          <w:sz w:val="28"/>
          <w:szCs w:val="28"/>
        </w:rPr>
      </w:pPr>
      <w:r w:rsidRPr="00B23F76">
        <w:rPr>
          <w:color w:val="000000"/>
          <w:sz w:val="28"/>
          <w:szCs w:val="28"/>
        </w:rPr>
        <w:t>депозитарні розписки;</w:t>
      </w:r>
    </w:p>
    <w:p w:rsidR="00201709" w:rsidRPr="00B23F76" w:rsidRDefault="00201709" w:rsidP="00B23F76">
      <w:pPr>
        <w:rPr>
          <w:color w:val="000000"/>
          <w:sz w:val="28"/>
          <w:szCs w:val="28"/>
        </w:rPr>
      </w:pPr>
      <w:r w:rsidRPr="00B23F76">
        <w:rPr>
          <w:color w:val="000000"/>
          <w:sz w:val="28"/>
          <w:szCs w:val="28"/>
        </w:rPr>
        <w:t>державні деривативи.</w:t>
      </w:r>
    </w:p>
    <w:p w:rsidR="00201709" w:rsidRPr="00B23F76" w:rsidRDefault="00201709" w:rsidP="00B23F76">
      <w:pPr>
        <w:rPr>
          <w:color w:val="000000"/>
          <w:sz w:val="28"/>
          <w:szCs w:val="28"/>
        </w:rPr>
      </w:pPr>
      <w:r w:rsidRPr="00B23F76">
        <w:rPr>
          <w:color w:val="000000"/>
          <w:sz w:val="28"/>
          <w:szCs w:val="28"/>
        </w:rPr>
        <w:t>Вимоги до деривативних цінних паперів (крім державних деривативів), а також порядок їх емісії, обліку, обігу, викупу та погашення визначаються нормативно-правовими актами Національної комісії з цінних паперів та фондового ринку;</w:t>
      </w:r>
    </w:p>
    <w:p w:rsidR="00201709" w:rsidRPr="00B23F76" w:rsidRDefault="00201709" w:rsidP="00B23F76">
      <w:pPr>
        <w:rPr>
          <w:color w:val="000000"/>
          <w:sz w:val="28"/>
          <w:szCs w:val="28"/>
        </w:rPr>
      </w:pPr>
      <w:r w:rsidRPr="00B23F76">
        <w:rPr>
          <w:b/>
          <w:bCs/>
          <w:color w:val="000000"/>
          <w:sz w:val="28"/>
          <w:szCs w:val="28"/>
        </w:rPr>
        <w:t>Товаророзпорядчі цінні папери</w:t>
      </w:r>
      <w:r w:rsidRPr="00B23F76">
        <w:rPr>
          <w:color w:val="000000"/>
          <w:sz w:val="28"/>
          <w:szCs w:val="28"/>
        </w:rPr>
        <w:t> - цінні папери, що надають їх держателю право розпоряджатися майном, зазначеним у цих документах.</w:t>
      </w:r>
    </w:p>
    <w:p w:rsidR="00201709" w:rsidRPr="00B23F76" w:rsidRDefault="00201709" w:rsidP="00B23F76">
      <w:pPr>
        <w:rPr>
          <w:b/>
          <w:sz w:val="28"/>
          <w:szCs w:val="28"/>
        </w:rPr>
      </w:pPr>
    </w:p>
    <w:p w:rsidR="00201709" w:rsidRPr="00B23F76" w:rsidRDefault="00201709" w:rsidP="00B23F76">
      <w:pPr>
        <w:rPr>
          <w:b/>
          <w:sz w:val="28"/>
          <w:szCs w:val="28"/>
        </w:rPr>
      </w:pPr>
    </w:p>
    <w:p w:rsidR="00201709" w:rsidRPr="00B23F76" w:rsidRDefault="00201709" w:rsidP="00B23F76">
      <w:pPr>
        <w:rPr>
          <w:b/>
          <w:sz w:val="28"/>
          <w:szCs w:val="28"/>
          <w:lang w:eastAsia="en-US"/>
        </w:rPr>
      </w:pPr>
      <w:r w:rsidRPr="00B23F76">
        <w:rPr>
          <w:b/>
          <w:sz w:val="28"/>
          <w:szCs w:val="28"/>
        </w:rPr>
        <w:t>Лекція 30 Сутність. Призначення і роль міжнародних фінансів. Міжнародні фінансові інститути</w:t>
      </w:r>
    </w:p>
    <w:p w:rsidR="00F65B48" w:rsidRPr="00B23F76" w:rsidRDefault="00F65B48" w:rsidP="00B23F76">
      <w:r w:rsidRPr="00B23F76">
        <w:rPr>
          <w:spacing w:val="-4"/>
        </w:rPr>
        <w:t>План</w:t>
      </w:r>
    </w:p>
    <w:p w:rsidR="00F65B48" w:rsidRPr="00B23F76" w:rsidRDefault="00F65B48" w:rsidP="00B23F76">
      <w:pPr>
        <w:rPr>
          <w:sz w:val="28"/>
        </w:rPr>
      </w:pPr>
      <w:r w:rsidRPr="00B23F76">
        <w:rPr>
          <w:sz w:val="28"/>
        </w:rPr>
        <w:t>Міжнародні валютно-фінансові та кредитні організації: сутність, функції та причини виникнення.</w:t>
      </w:r>
    </w:p>
    <w:p w:rsidR="00F65B48" w:rsidRPr="00B23F76" w:rsidRDefault="00F65B48" w:rsidP="00B23F76">
      <w:pPr>
        <w:rPr>
          <w:sz w:val="28"/>
        </w:rPr>
      </w:pPr>
      <w:r w:rsidRPr="00B23F76">
        <w:rPr>
          <w:sz w:val="28"/>
        </w:rPr>
        <w:t>Міжнародний</w:t>
      </w:r>
      <w:r w:rsidRPr="00B23F76">
        <w:rPr>
          <w:spacing w:val="40"/>
          <w:sz w:val="28"/>
        </w:rPr>
        <w:t xml:space="preserve"> </w:t>
      </w:r>
      <w:r w:rsidRPr="00B23F76">
        <w:rPr>
          <w:sz w:val="28"/>
        </w:rPr>
        <w:t>валютний</w:t>
      </w:r>
      <w:r w:rsidRPr="00B23F76">
        <w:rPr>
          <w:spacing w:val="40"/>
          <w:sz w:val="28"/>
        </w:rPr>
        <w:t xml:space="preserve"> </w:t>
      </w:r>
      <w:r w:rsidRPr="00B23F76">
        <w:rPr>
          <w:sz w:val="28"/>
        </w:rPr>
        <w:t>фонд:</w:t>
      </w:r>
      <w:r w:rsidRPr="00B23F76">
        <w:rPr>
          <w:spacing w:val="40"/>
          <w:sz w:val="28"/>
        </w:rPr>
        <w:t xml:space="preserve"> </w:t>
      </w:r>
      <w:r w:rsidRPr="00B23F76">
        <w:rPr>
          <w:sz w:val="28"/>
        </w:rPr>
        <w:t>історія</w:t>
      </w:r>
      <w:r w:rsidRPr="00B23F76">
        <w:rPr>
          <w:spacing w:val="40"/>
          <w:sz w:val="28"/>
        </w:rPr>
        <w:t xml:space="preserve"> </w:t>
      </w:r>
      <w:r w:rsidRPr="00B23F76">
        <w:rPr>
          <w:sz w:val="28"/>
        </w:rPr>
        <w:t>створення,</w:t>
      </w:r>
      <w:r w:rsidRPr="00B23F76">
        <w:rPr>
          <w:spacing w:val="40"/>
          <w:sz w:val="28"/>
        </w:rPr>
        <w:t xml:space="preserve"> </w:t>
      </w:r>
      <w:r w:rsidRPr="00B23F76">
        <w:rPr>
          <w:sz w:val="28"/>
        </w:rPr>
        <w:t>структура</w:t>
      </w:r>
      <w:r w:rsidRPr="00B23F76">
        <w:rPr>
          <w:spacing w:val="40"/>
          <w:sz w:val="28"/>
        </w:rPr>
        <w:t xml:space="preserve"> </w:t>
      </w:r>
      <w:r w:rsidRPr="00B23F76">
        <w:rPr>
          <w:sz w:val="28"/>
        </w:rPr>
        <w:t>та фінансова база, форми діяльності, кредитні механізми.</w:t>
      </w:r>
    </w:p>
    <w:p w:rsidR="00F65B48" w:rsidRPr="00B23F76" w:rsidRDefault="00F65B48" w:rsidP="00B23F76">
      <w:pPr>
        <w:rPr>
          <w:sz w:val="28"/>
        </w:rPr>
      </w:pPr>
      <w:r w:rsidRPr="00B23F76">
        <w:rPr>
          <w:sz w:val="28"/>
        </w:rPr>
        <w:lastRenderedPageBreak/>
        <w:t>Процес</w:t>
      </w:r>
      <w:r w:rsidRPr="00B23F76">
        <w:rPr>
          <w:spacing w:val="-9"/>
          <w:sz w:val="28"/>
        </w:rPr>
        <w:t xml:space="preserve"> </w:t>
      </w:r>
      <w:r w:rsidRPr="00B23F76">
        <w:rPr>
          <w:sz w:val="28"/>
        </w:rPr>
        <w:t>допомоги</w:t>
      </w:r>
      <w:r w:rsidRPr="00B23F76">
        <w:rPr>
          <w:spacing w:val="-6"/>
          <w:sz w:val="28"/>
        </w:rPr>
        <w:t xml:space="preserve"> </w:t>
      </w:r>
      <w:r w:rsidRPr="00B23F76">
        <w:rPr>
          <w:sz w:val="28"/>
        </w:rPr>
        <w:t>країнам-членам</w:t>
      </w:r>
      <w:r w:rsidRPr="00B23F76">
        <w:rPr>
          <w:spacing w:val="-6"/>
          <w:sz w:val="28"/>
        </w:rPr>
        <w:t xml:space="preserve"> </w:t>
      </w:r>
      <w:r w:rsidRPr="00B23F76">
        <w:rPr>
          <w:spacing w:val="-4"/>
          <w:sz w:val="28"/>
        </w:rPr>
        <w:t>МВФ.</w:t>
      </w:r>
    </w:p>
    <w:p w:rsidR="00F65B48" w:rsidRPr="00B23F76" w:rsidRDefault="00F65B48" w:rsidP="00B23F76">
      <w:pPr>
        <w:rPr>
          <w:sz w:val="28"/>
        </w:rPr>
      </w:pPr>
      <w:r w:rsidRPr="00B23F76">
        <w:rPr>
          <w:sz w:val="28"/>
        </w:rPr>
        <w:t xml:space="preserve">Регіональні банки розвитку. Європейський банк реконструкції та </w:t>
      </w:r>
      <w:r w:rsidRPr="00B23F76">
        <w:rPr>
          <w:spacing w:val="-2"/>
          <w:sz w:val="28"/>
        </w:rPr>
        <w:t>розвитку.</w:t>
      </w:r>
    </w:p>
    <w:p w:rsidR="00F65B48" w:rsidRPr="00B23F76" w:rsidRDefault="00F65B48" w:rsidP="00B23F76"/>
    <w:p w:rsidR="00F65B48" w:rsidRPr="00B23F76" w:rsidRDefault="00F65B48" w:rsidP="00B23F76">
      <w:r w:rsidRPr="00B23F76">
        <w:rPr>
          <w:b/>
          <w:noProof/>
          <w:lang w:val="ru-RU" w:eastAsia="ru-RU"/>
        </w:rPr>
        <w:drawing>
          <wp:inline distT="0" distB="0" distL="0" distR="0">
            <wp:extent cx="429387" cy="331843"/>
            <wp:effectExtent l="0" t="0" r="0" b="0"/>
            <wp:docPr id="3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25" cstate="print"/>
                    <a:stretch>
                      <a:fillRect/>
                    </a:stretch>
                  </pic:blipFill>
                  <pic:spPr>
                    <a:xfrm>
                      <a:off x="0" y="0"/>
                      <a:ext cx="429387" cy="331843"/>
                    </a:xfrm>
                    <a:prstGeom prst="rect">
                      <a:avLst/>
                    </a:prstGeom>
                  </pic:spPr>
                </pic:pic>
              </a:graphicData>
            </a:graphic>
          </wp:inline>
        </w:drawing>
      </w:r>
      <w:r w:rsidRPr="00B23F76">
        <w:t>Основні</w:t>
      </w:r>
      <w:r w:rsidRPr="00B23F76">
        <w:rPr>
          <w:spacing w:val="-3"/>
        </w:rPr>
        <w:t xml:space="preserve"> </w:t>
      </w:r>
      <w:r w:rsidRPr="00B23F76">
        <w:t>поняття</w:t>
      </w:r>
      <w:r w:rsidRPr="00B23F76">
        <w:rPr>
          <w:spacing w:val="-6"/>
        </w:rPr>
        <w:t xml:space="preserve"> </w:t>
      </w:r>
      <w:r w:rsidRPr="00B23F76">
        <w:t>терміни</w:t>
      </w:r>
      <w:r w:rsidRPr="00B23F76">
        <w:rPr>
          <w:spacing w:val="-5"/>
        </w:rPr>
        <w:t xml:space="preserve"> </w:t>
      </w:r>
      <w:r w:rsidRPr="00B23F76">
        <w:t>і</w:t>
      </w:r>
      <w:r w:rsidRPr="00B23F76">
        <w:rPr>
          <w:spacing w:val="-3"/>
        </w:rPr>
        <w:t xml:space="preserve"> </w:t>
      </w:r>
      <w:r w:rsidRPr="00B23F76">
        <w:rPr>
          <w:spacing w:val="-2"/>
        </w:rPr>
        <w:t>поняття</w:t>
      </w:r>
    </w:p>
    <w:p w:rsidR="00F65B48" w:rsidRPr="00B23F76" w:rsidRDefault="00F65B48" w:rsidP="00B23F76">
      <w:pPr>
        <w:rPr>
          <w:i/>
          <w:sz w:val="28"/>
        </w:rPr>
      </w:pPr>
      <w:r w:rsidRPr="00B23F76">
        <w:rPr>
          <w:i/>
          <w:sz w:val="28"/>
        </w:rPr>
        <w:t>Міжнародні валютно-фінансові організації, Міжнародні кредитні організації, кредитний механізм, Міжнародний валютний фонд, транш, регіональні банки розвитку, Європейський банк реконструкції та розвитку</w:t>
      </w:r>
    </w:p>
    <w:p w:rsidR="00F65B48" w:rsidRPr="00B23F76" w:rsidRDefault="00F65B48" w:rsidP="00B23F76">
      <w:r w:rsidRPr="00B23F76">
        <w:rPr>
          <w:b/>
          <w:noProof/>
          <w:position w:val="-8"/>
          <w:lang w:val="ru-RU" w:eastAsia="ru-RU"/>
        </w:rPr>
        <w:drawing>
          <wp:inline distT="0" distB="0" distL="0" distR="0">
            <wp:extent cx="494025" cy="341195"/>
            <wp:effectExtent l="0" t="0" r="0" b="0"/>
            <wp:docPr id="64"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6" cstate="print"/>
                    <a:stretch>
                      <a:fillRect/>
                    </a:stretch>
                  </pic:blipFill>
                  <pic:spPr>
                    <a:xfrm>
                      <a:off x="0" y="0"/>
                      <a:ext cx="494025" cy="341195"/>
                    </a:xfrm>
                    <a:prstGeom prst="rect">
                      <a:avLst/>
                    </a:prstGeom>
                  </pic:spPr>
                </pic:pic>
              </a:graphicData>
            </a:graphic>
          </wp:inline>
        </w:drawing>
      </w:r>
      <w:r w:rsidRPr="00B23F76">
        <w:t>Основні</w:t>
      </w:r>
      <w:r w:rsidRPr="00B23F76">
        <w:rPr>
          <w:spacing w:val="-9"/>
        </w:rPr>
        <w:t xml:space="preserve"> </w:t>
      </w:r>
      <w:r w:rsidRPr="00B23F76">
        <w:t>теоретичні</w:t>
      </w:r>
      <w:r w:rsidRPr="00B23F76">
        <w:rPr>
          <w:spacing w:val="-5"/>
        </w:rPr>
        <w:t xml:space="preserve"> </w:t>
      </w:r>
      <w:r w:rsidRPr="00B23F76">
        <w:rPr>
          <w:spacing w:val="-2"/>
        </w:rPr>
        <w:t>положення</w:t>
      </w:r>
    </w:p>
    <w:p w:rsidR="00F65B48" w:rsidRPr="00B23F76" w:rsidRDefault="00F65B48" w:rsidP="00B23F76">
      <w:pPr>
        <w:rPr>
          <w:b/>
        </w:rPr>
      </w:pPr>
    </w:p>
    <w:p w:rsidR="00F65B48" w:rsidRPr="00B23F76" w:rsidRDefault="00F65B48" w:rsidP="00B23F76">
      <w:r w:rsidRPr="00B23F76">
        <w:rPr>
          <w:u w:val="single"/>
        </w:rPr>
        <w:t>Міжнародні</w:t>
      </w:r>
      <w:r w:rsidRPr="00B23F76">
        <w:rPr>
          <w:spacing w:val="-5"/>
          <w:u w:val="single"/>
        </w:rPr>
        <w:t xml:space="preserve"> </w:t>
      </w:r>
      <w:r w:rsidRPr="00B23F76">
        <w:rPr>
          <w:u w:val="single"/>
        </w:rPr>
        <w:t>валютно-фінансові</w:t>
      </w:r>
      <w:r w:rsidRPr="00B23F76">
        <w:rPr>
          <w:spacing w:val="-11"/>
          <w:u w:val="single"/>
        </w:rPr>
        <w:t xml:space="preserve"> </w:t>
      </w:r>
      <w:r w:rsidRPr="00B23F76">
        <w:rPr>
          <w:u w:val="single"/>
        </w:rPr>
        <w:t>та</w:t>
      </w:r>
      <w:r w:rsidRPr="00B23F76">
        <w:rPr>
          <w:spacing w:val="-5"/>
          <w:u w:val="single"/>
        </w:rPr>
        <w:t xml:space="preserve"> </w:t>
      </w:r>
      <w:r w:rsidRPr="00B23F76">
        <w:rPr>
          <w:u w:val="single"/>
        </w:rPr>
        <w:t>кредитні</w:t>
      </w:r>
      <w:r w:rsidRPr="00B23F76">
        <w:rPr>
          <w:spacing w:val="-8"/>
          <w:u w:val="single"/>
        </w:rPr>
        <w:t xml:space="preserve"> </w:t>
      </w:r>
      <w:r w:rsidRPr="00B23F76">
        <w:rPr>
          <w:u w:val="single"/>
        </w:rPr>
        <w:t>організації:</w:t>
      </w:r>
      <w:r w:rsidRPr="00B23F76">
        <w:rPr>
          <w:spacing w:val="-6"/>
          <w:u w:val="single"/>
        </w:rPr>
        <w:t xml:space="preserve"> </w:t>
      </w:r>
      <w:r w:rsidRPr="00B23F76">
        <w:rPr>
          <w:u w:val="single"/>
        </w:rPr>
        <w:t>сутність,</w:t>
      </w:r>
      <w:r w:rsidRPr="00B23F76">
        <w:t xml:space="preserve"> </w:t>
      </w:r>
      <w:r w:rsidRPr="00B23F76">
        <w:rPr>
          <w:u w:val="single"/>
        </w:rPr>
        <w:t>функції та причини виникнення</w:t>
      </w:r>
    </w:p>
    <w:p w:rsidR="00F65B48" w:rsidRPr="00B23F76" w:rsidRDefault="00F65B48" w:rsidP="00B23F76">
      <w:r w:rsidRPr="00B23F76">
        <w:t>Інституціональну структуру міжнародного валютно-кредитного ринку складає сукупність міжнародних банків, валютних бірж, валютних фондів, державних установ і міжнародних організацій, через які здійснюється рух капіталу в сфері міжнародних економічних відносин. Міжнародні фінансові інститути є елементами системи валютно-кредитних відносин. Міжнародні валютні відносини як економічне явище розвивалися ще в античну й феодальну давнину, спочатку в формі обміну іноземних монет, дисконту внесків, а потім у формі розрахунків між банками різних країн. Проте цілісна система валютно-кредитних відносин складається лише до середини XIX ст., коли розвиток міжнародного поділу праці стимулював процес формування світового господарства, міжнародної економіки, міжнародного валютно- кредитного ринку. До цього часу належить утворення міжнародних банків і формування міжнародних фінансових центрів. З розвитком міжнародної економіки, диверсифікації міжнародних економічних відносин ускладнювались і валютно-кредитні відносини. Міжнародна роль</w:t>
      </w:r>
      <w:r w:rsidRPr="00B23F76">
        <w:rPr>
          <w:spacing w:val="80"/>
        </w:rPr>
        <w:t xml:space="preserve"> </w:t>
      </w:r>
      <w:r w:rsidRPr="00B23F76">
        <w:t>найбільших</w:t>
      </w:r>
      <w:r w:rsidRPr="00B23F76">
        <w:rPr>
          <w:spacing w:val="40"/>
        </w:rPr>
        <w:t xml:space="preserve"> </w:t>
      </w:r>
      <w:r w:rsidRPr="00B23F76">
        <w:t>банків</w:t>
      </w:r>
      <w:r w:rsidRPr="00B23F76">
        <w:rPr>
          <w:spacing w:val="40"/>
        </w:rPr>
        <w:t xml:space="preserve"> </w:t>
      </w:r>
      <w:r w:rsidRPr="00B23F76">
        <w:t>зростала.</w:t>
      </w:r>
      <w:r w:rsidRPr="00B23F76">
        <w:rPr>
          <w:spacing w:val="40"/>
        </w:rPr>
        <w:t xml:space="preserve"> </w:t>
      </w:r>
      <w:r w:rsidRPr="00B23F76">
        <w:t>Збільшувалась</w:t>
      </w:r>
      <w:r w:rsidRPr="00B23F76">
        <w:rPr>
          <w:spacing w:val="40"/>
        </w:rPr>
        <w:t xml:space="preserve"> </w:t>
      </w:r>
      <w:r w:rsidRPr="00B23F76">
        <w:t>кількість</w:t>
      </w:r>
      <w:r w:rsidRPr="00B23F76">
        <w:rPr>
          <w:spacing w:val="40"/>
        </w:rPr>
        <w:t xml:space="preserve"> </w:t>
      </w:r>
      <w:r w:rsidRPr="00B23F76">
        <w:t>їх</w:t>
      </w:r>
      <w:r w:rsidRPr="00B23F76">
        <w:rPr>
          <w:spacing w:val="40"/>
        </w:rPr>
        <w:t xml:space="preserve"> </w:t>
      </w:r>
      <w:r w:rsidRPr="00B23F76">
        <w:t>клієнтів</w:t>
      </w:r>
      <w:r w:rsidRPr="00B23F76">
        <w:rPr>
          <w:spacing w:val="40"/>
        </w:rPr>
        <w:t xml:space="preserve"> </w:t>
      </w:r>
      <w:r w:rsidRPr="00B23F76">
        <w:t>(приватні</w:t>
      </w:r>
    </w:p>
    <w:p w:rsidR="00F65B48" w:rsidRPr="00B23F76" w:rsidRDefault="00F65B48" w:rsidP="00B23F76">
      <w:pPr>
        <w:sectPr w:rsidR="00F65B48" w:rsidRPr="00B23F76" w:rsidSect="00F65B48">
          <w:pgSz w:w="11910" w:h="16840"/>
          <w:pgMar w:top="1040" w:right="740" w:bottom="280" w:left="1600" w:header="720" w:footer="720" w:gutter="0"/>
          <w:cols w:space="720"/>
        </w:sectPr>
      </w:pPr>
    </w:p>
    <w:p w:rsidR="00F65B48" w:rsidRPr="00B23F76" w:rsidRDefault="00F65B48" w:rsidP="00B23F76">
      <w:r w:rsidRPr="00B23F76">
        <w:lastRenderedPageBreak/>
        <w:t>фірми, інші іноземні банки, уряди іноземних держав тощо), а також обсяги валютних угод. Але цей процес гальмувався невпорядкованістю</w:t>
      </w:r>
      <w:r w:rsidRPr="00B23F76">
        <w:rPr>
          <w:spacing w:val="80"/>
        </w:rPr>
        <w:t xml:space="preserve"> </w:t>
      </w:r>
      <w:r w:rsidRPr="00B23F76">
        <w:t>міжнародних валютно-кредитних відносин, практично некерованістю валютних ринків, неоднозначністю й суперечливістю валютної політики різних країн. Виникла нагальна потреба в заходах міжнародного характеру, що перетворили б досить-таки стихійні валютно-кредитні відносини в упорядковану систему. Необхідні були наднаціональні органи, які б встановлювали «правила гри» на міжнародному валютному ринку. Такими тимчасовими органами стали міжнародні конференції, які юридично оформили статус світової валютної системи на основних етапах її розвитку. Міжнародні економічні (валютно-фінансові) конференції – це специфічне явище в інституціональній системі міжнародних валютно-кредитних і фінансових відносин. За своєю суттю вони близькі (але не тотожні) міжнародним організаціям. Спільне у конференцій і організацій полягає в їх призначенні – це регулятори світового валютно-кредитного ринку. Проте функції конференції ширше, ніж функції організації; часто організація утворюється як наслідок рішень конференції (наприклад, Міжнародний валютний фонд був заснований за постановою Бреттон-Вудської конференції). Інша відмінність полягає в термінах функціонування. Конференція – короткостроковий орган; міжнародні ж організації можуть функціонувати десятки років. Конференція, таким чином, не є інститутом в повному розумінні цього слова. Але вона відіграє важливу організаційну</w:t>
      </w:r>
      <w:r w:rsidRPr="00B23F76">
        <w:rPr>
          <w:spacing w:val="40"/>
        </w:rPr>
        <w:t xml:space="preserve"> </w:t>
      </w:r>
      <w:r w:rsidRPr="00B23F76">
        <w:t>роль у формуванні інституціональної системи. Як вже зазначалося в 1-му розділі, найважливішими конференціями світового значення були: Паризька конференція (1867 р.); Генуезька міжнародна конференція (1922 р.); Бреттон- Вудська валютно-фінансова конференція (1944 р.); Ямайська Угода країн- членів МВФ (1976 р.) Поява міжнародних організацій (у повному розумінні цього слова) у валютно-кредитній сфері відбулася першої половини XX століття. В 1930 р. було утворено Банк міжнародних розрахунків (БМР), а в 1945 р. – Міжнародний валютний фонд (МВФ) і Міжнародний банк реконструкції й розвитку (МБРР).</w:t>
      </w:r>
    </w:p>
    <w:p w:rsidR="00F65B48" w:rsidRPr="00B23F76" w:rsidRDefault="00F65B48" w:rsidP="00B23F76">
      <w:r w:rsidRPr="00B23F76">
        <w:t>Міжнародний валютний фонд було засновано як валютно-фінансову організацію міжнародного співробітництва. В своїй діяльності він сполучає функції</w:t>
      </w:r>
      <w:r w:rsidRPr="00B23F76">
        <w:rPr>
          <w:spacing w:val="-1"/>
        </w:rPr>
        <w:t xml:space="preserve"> </w:t>
      </w:r>
      <w:r w:rsidRPr="00B23F76">
        <w:t>регулювання,</w:t>
      </w:r>
      <w:r w:rsidRPr="00B23F76">
        <w:rPr>
          <w:spacing w:val="-1"/>
        </w:rPr>
        <w:t xml:space="preserve"> </w:t>
      </w:r>
      <w:r w:rsidRPr="00B23F76">
        <w:t>фінансування</w:t>
      </w:r>
      <w:r w:rsidRPr="00B23F76">
        <w:rPr>
          <w:spacing w:val="-3"/>
        </w:rPr>
        <w:t xml:space="preserve"> </w:t>
      </w:r>
      <w:r w:rsidRPr="00B23F76">
        <w:t>й</w:t>
      </w:r>
      <w:r w:rsidRPr="00B23F76">
        <w:rPr>
          <w:spacing w:val="-2"/>
        </w:rPr>
        <w:t xml:space="preserve"> </w:t>
      </w:r>
      <w:r w:rsidRPr="00B23F76">
        <w:t>консультації.</w:t>
      </w:r>
      <w:r w:rsidRPr="00B23F76">
        <w:rPr>
          <w:spacing w:val="-1"/>
        </w:rPr>
        <w:t xml:space="preserve"> </w:t>
      </w:r>
      <w:r w:rsidRPr="00B23F76">
        <w:t>З</w:t>
      </w:r>
      <w:r w:rsidRPr="00B23F76">
        <w:rPr>
          <w:spacing w:val="-2"/>
        </w:rPr>
        <w:t xml:space="preserve"> </w:t>
      </w:r>
      <w:r w:rsidRPr="00B23F76">
        <w:t>1946</w:t>
      </w:r>
      <w:r w:rsidRPr="00B23F76">
        <w:rPr>
          <w:spacing w:val="-3"/>
        </w:rPr>
        <w:t xml:space="preserve"> </w:t>
      </w:r>
      <w:r w:rsidRPr="00B23F76">
        <w:t>р.</w:t>
      </w:r>
      <w:r w:rsidRPr="00B23F76">
        <w:rPr>
          <w:spacing w:val="-1"/>
        </w:rPr>
        <w:t xml:space="preserve"> </w:t>
      </w:r>
      <w:r w:rsidRPr="00B23F76">
        <w:t>МВФ</w:t>
      </w:r>
      <w:r w:rsidRPr="00B23F76">
        <w:rPr>
          <w:spacing w:val="-5"/>
        </w:rPr>
        <w:t xml:space="preserve"> </w:t>
      </w:r>
      <w:r w:rsidRPr="00B23F76">
        <w:t>має</w:t>
      </w:r>
      <w:r w:rsidRPr="00B23F76">
        <w:rPr>
          <w:spacing w:val="-1"/>
        </w:rPr>
        <w:t xml:space="preserve"> </w:t>
      </w:r>
      <w:r w:rsidRPr="00B23F76">
        <w:t>статус спеціалізованого органу ООН, але в своїй діяльності він користується фактичною самостійністю. Основна функція МВФ полягає у фінансуванні й кредитуванні країн-членів. При цьому, якщо на початку своєї діяльності</w:t>
      </w:r>
      <w:r w:rsidRPr="00B23F76">
        <w:rPr>
          <w:spacing w:val="40"/>
        </w:rPr>
        <w:t xml:space="preserve"> </w:t>
      </w:r>
      <w:r w:rsidRPr="00B23F76">
        <w:t>МВФ надавав кредити переважно розвинутим країнам, то з 70-х років</w:t>
      </w:r>
      <w:r w:rsidRPr="00B23F76">
        <w:rPr>
          <w:spacing w:val="40"/>
        </w:rPr>
        <w:t xml:space="preserve"> </w:t>
      </w:r>
      <w:r w:rsidRPr="00B23F76">
        <w:t>наголос</w:t>
      </w:r>
      <w:r w:rsidRPr="00B23F76">
        <w:rPr>
          <w:spacing w:val="-1"/>
        </w:rPr>
        <w:t xml:space="preserve"> </w:t>
      </w:r>
      <w:r w:rsidRPr="00B23F76">
        <w:t>в</w:t>
      </w:r>
      <w:r w:rsidRPr="00B23F76">
        <w:rPr>
          <w:spacing w:val="-1"/>
        </w:rPr>
        <w:t xml:space="preserve"> </w:t>
      </w:r>
      <w:r w:rsidRPr="00B23F76">
        <w:t>цьому</w:t>
      </w:r>
      <w:r w:rsidRPr="00B23F76">
        <w:rPr>
          <w:spacing w:val="-5"/>
        </w:rPr>
        <w:t xml:space="preserve"> </w:t>
      </w:r>
      <w:r w:rsidRPr="00B23F76">
        <w:t>відношенні все</w:t>
      </w:r>
      <w:r w:rsidRPr="00B23F76">
        <w:rPr>
          <w:spacing w:val="-1"/>
        </w:rPr>
        <w:t xml:space="preserve"> </w:t>
      </w:r>
      <w:r w:rsidRPr="00B23F76">
        <w:t>більше</w:t>
      </w:r>
      <w:r w:rsidRPr="00B23F76">
        <w:rPr>
          <w:spacing w:val="-1"/>
        </w:rPr>
        <w:t xml:space="preserve"> </w:t>
      </w:r>
      <w:r w:rsidRPr="00B23F76">
        <w:t>робиться на</w:t>
      </w:r>
      <w:r w:rsidRPr="00B23F76">
        <w:rPr>
          <w:spacing w:val="-1"/>
        </w:rPr>
        <w:t xml:space="preserve"> </w:t>
      </w:r>
      <w:r w:rsidRPr="00B23F76">
        <w:t>країни,</w:t>
      </w:r>
      <w:r w:rsidRPr="00B23F76">
        <w:rPr>
          <w:spacing w:val="-3"/>
        </w:rPr>
        <w:t xml:space="preserve"> </w:t>
      </w:r>
      <w:r w:rsidRPr="00B23F76">
        <w:t>що розвиваються. В 90-х роках для МВФ склалася нова ситуація, коли до нього увійшла група колишніх соціалістичних країн, які потерпають сьогодні від економічних труднощів. Надання допомоги цим країнам МВФ обумовлює низкою умов, підчас</w:t>
      </w:r>
      <w:r w:rsidRPr="00B23F76">
        <w:rPr>
          <w:spacing w:val="-3"/>
        </w:rPr>
        <w:t xml:space="preserve"> </w:t>
      </w:r>
      <w:r w:rsidRPr="00B23F76">
        <w:t>досить</w:t>
      </w:r>
      <w:r w:rsidRPr="00B23F76">
        <w:rPr>
          <w:spacing w:val="-4"/>
        </w:rPr>
        <w:t xml:space="preserve"> </w:t>
      </w:r>
      <w:r w:rsidRPr="00B23F76">
        <w:t>жорстких.</w:t>
      </w:r>
      <w:r w:rsidRPr="00B23F76">
        <w:rPr>
          <w:spacing w:val="-2"/>
        </w:rPr>
        <w:t xml:space="preserve"> </w:t>
      </w:r>
      <w:r w:rsidRPr="00B23F76">
        <w:t>Міжнародний</w:t>
      </w:r>
      <w:r w:rsidRPr="00B23F76">
        <w:rPr>
          <w:spacing w:val="-5"/>
        </w:rPr>
        <w:t xml:space="preserve"> </w:t>
      </w:r>
      <w:r w:rsidRPr="00B23F76">
        <w:t>банк</w:t>
      </w:r>
      <w:r w:rsidRPr="00B23F76">
        <w:rPr>
          <w:spacing w:val="-4"/>
        </w:rPr>
        <w:t xml:space="preserve"> </w:t>
      </w:r>
      <w:r w:rsidRPr="00B23F76">
        <w:t>реконструкції</w:t>
      </w:r>
      <w:r w:rsidRPr="00B23F76">
        <w:rPr>
          <w:spacing w:val="-2"/>
        </w:rPr>
        <w:t xml:space="preserve"> </w:t>
      </w:r>
      <w:r w:rsidRPr="00B23F76">
        <w:t>й</w:t>
      </w:r>
      <w:r w:rsidRPr="00B23F76">
        <w:rPr>
          <w:spacing w:val="-3"/>
        </w:rPr>
        <w:t xml:space="preserve"> </w:t>
      </w:r>
      <w:r w:rsidRPr="00B23F76">
        <w:t>розвитку</w:t>
      </w:r>
      <w:r w:rsidRPr="00B23F76">
        <w:rPr>
          <w:spacing w:val="-6"/>
        </w:rPr>
        <w:t xml:space="preserve"> </w:t>
      </w:r>
      <w:r w:rsidRPr="00B23F76">
        <w:t>(МБРР) був утворений водночас із МВФ, його засновниками були 44 країни. Діяльність</w:t>
      </w:r>
      <w:r w:rsidRPr="00B23F76">
        <w:rPr>
          <w:spacing w:val="38"/>
        </w:rPr>
        <w:t xml:space="preserve"> </w:t>
      </w:r>
      <w:r w:rsidRPr="00B23F76">
        <w:t>МБРР</w:t>
      </w:r>
      <w:r w:rsidRPr="00B23F76">
        <w:rPr>
          <w:spacing w:val="39"/>
        </w:rPr>
        <w:t xml:space="preserve"> </w:t>
      </w:r>
      <w:r w:rsidRPr="00B23F76">
        <w:t>спочатку</w:t>
      </w:r>
      <w:r w:rsidRPr="00B23F76">
        <w:rPr>
          <w:spacing w:val="36"/>
        </w:rPr>
        <w:t xml:space="preserve"> </w:t>
      </w:r>
      <w:r w:rsidRPr="00B23F76">
        <w:t>була</w:t>
      </w:r>
      <w:r w:rsidRPr="00B23F76">
        <w:rPr>
          <w:spacing w:val="39"/>
        </w:rPr>
        <w:t xml:space="preserve"> </w:t>
      </w:r>
      <w:r w:rsidRPr="00B23F76">
        <w:t>спрямована</w:t>
      </w:r>
      <w:r w:rsidRPr="00B23F76">
        <w:rPr>
          <w:spacing w:val="39"/>
        </w:rPr>
        <w:t xml:space="preserve"> </w:t>
      </w:r>
      <w:r w:rsidRPr="00B23F76">
        <w:t>на</w:t>
      </w:r>
      <w:r w:rsidRPr="00B23F76">
        <w:rPr>
          <w:spacing w:val="37"/>
        </w:rPr>
        <w:t xml:space="preserve"> </w:t>
      </w:r>
      <w:r w:rsidRPr="00B23F76">
        <w:t>фінансування</w:t>
      </w:r>
      <w:r w:rsidRPr="00B23F76">
        <w:rPr>
          <w:spacing w:val="37"/>
        </w:rPr>
        <w:t xml:space="preserve"> </w:t>
      </w:r>
      <w:r w:rsidRPr="00B23F76">
        <w:t>реконструкції</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економіки європейських країн, що постраждали підчас війни. Згодом сфера його діяльності значно розширилась й охопила Латинську Америку, Африку, Близький Схід та інші регіони Азії. В основі діяльності МБРР – допомога країнам-членам, в першу чергу, таким, що розвиваються, в їх економічному розвиткові. Членами МБРР можуть стати тільки учасники МВФ; таким чином, ці дві організації тісно пов'язані, мають спільну політику. Поступово функції МБРР ускладнювались. Зросли його фінансові ресурси, збільшилась кількість філій. Членами МБРР стала більшість країн світу (в тому числі й Україна). Він перетворився в світову глобальну організацію, що регулює валютно-кредитний ринок. Згодом МБРР очолив об'єднання, яке одержало назву Світового банку. Світовий банк – це група, що складається з п'ятьох організацій: МБРР, Міжнародна асоціація розвитку (МАР), Міжнародна фінансова корпорація (МФК), Багатостороння агенція гарантування інвестицій (БАГІ) й Міжнародний центр з урегулювання інвестиційних</w:t>
      </w:r>
      <w:r w:rsidRPr="00B23F76">
        <w:rPr>
          <w:spacing w:val="40"/>
        </w:rPr>
        <w:t xml:space="preserve"> </w:t>
      </w:r>
      <w:r w:rsidRPr="00B23F76">
        <w:t>спорів</w:t>
      </w:r>
      <w:r w:rsidRPr="00B23F76">
        <w:rPr>
          <w:spacing w:val="-1"/>
        </w:rPr>
        <w:t xml:space="preserve"> </w:t>
      </w:r>
      <w:r w:rsidRPr="00B23F76">
        <w:t>(МЦУІС).</w:t>
      </w:r>
      <w:r w:rsidRPr="00B23F76">
        <w:rPr>
          <w:spacing w:val="-1"/>
        </w:rPr>
        <w:t xml:space="preserve"> </w:t>
      </w:r>
      <w:r w:rsidRPr="00B23F76">
        <w:t>Міжнародна</w:t>
      </w:r>
      <w:r w:rsidRPr="00B23F76">
        <w:rPr>
          <w:spacing w:val="-1"/>
        </w:rPr>
        <w:t xml:space="preserve"> </w:t>
      </w:r>
      <w:r w:rsidRPr="00B23F76">
        <w:t>асоціація</w:t>
      </w:r>
      <w:r w:rsidRPr="00B23F76">
        <w:rPr>
          <w:spacing w:val="-2"/>
        </w:rPr>
        <w:t xml:space="preserve"> </w:t>
      </w:r>
      <w:r w:rsidRPr="00B23F76">
        <w:t>розвитку</w:t>
      </w:r>
      <w:r w:rsidRPr="00B23F76">
        <w:rPr>
          <w:spacing w:val="-5"/>
        </w:rPr>
        <w:t xml:space="preserve"> </w:t>
      </w:r>
      <w:r w:rsidRPr="00B23F76">
        <w:t>(МАР)</w:t>
      </w:r>
      <w:r w:rsidRPr="00B23F76">
        <w:rPr>
          <w:spacing w:val="-1"/>
        </w:rPr>
        <w:t xml:space="preserve"> </w:t>
      </w:r>
      <w:r w:rsidRPr="00B23F76">
        <w:t>утворена</w:t>
      </w:r>
      <w:r w:rsidRPr="00B23F76">
        <w:rPr>
          <w:spacing w:val="-3"/>
        </w:rPr>
        <w:t xml:space="preserve"> </w:t>
      </w:r>
      <w:r w:rsidRPr="00B23F76">
        <w:t>в</w:t>
      </w:r>
      <w:r w:rsidRPr="00B23F76">
        <w:rPr>
          <w:spacing w:val="-1"/>
        </w:rPr>
        <w:t xml:space="preserve"> </w:t>
      </w:r>
      <w:r w:rsidRPr="00B23F76">
        <w:t>1960</w:t>
      </w:r>
      <w:r w:rsidRPr="00B23F76">
        <w:rPr>
          <w:spacing w:val="-2"/>
        </w:rPr>
        <w:t xml:space="preserve"> </w:t>
      </w:r>
      <w:r w:rsidRPr="00B23F76">
        <w:t>р.</w:t>
      </w:r>
      <w:r w:rsidRPr="00B23F76">
        <w:rPr>
          <w:spacing w:val="-4"/>
        </w:rPr>
        <w:t xml:space="preserve"> </w:t>
      </w:r>
      <w:r w:rsidRPr="00B23F76">
        <w:t>як юридично самостійний партнер МБРР для фінансування найменш</w:t>
      </w:r>
      <w:r w:rsidRPr="00B23F76">
        <w:rPr>
          <w:spacing w:val="40"/>
        </w:rPr>
        <w:t xml:space="preserve"> </w:t>
      </w:r>
      <w:r w:rsidRPr="00B23F76">
        <w:t>розвинених країн. Проте фактично самостійність цієї організації обмежена, оскільки у неї з МБРР – спільні керівні органи, спільний персонал й організаційно-технічні засоби. Міжнародна фінансова корпорація (МФК) і Багатостороння агенція з гарантування інвестицій (БАГІ) являють собою організації-філії Світового банку. МФК утворена в 1956 р. її призначення – сприяння розвиткові приватного бізнесу в країнах, що розвиваються,</w:t>
      </w:r>
      <w:r w:rsidRPr="00B23F76">
        <w:rPr>
          <w:spacing w:val="40"/>
        </w:rPr>
        <w:t xml:space="preserve"> </w:t>
      </w:r>
      <w:r w:rsidRPr="00B23F76">
        <w:t>причому</w:t>
      </w:r>
      <w:r w:rsidRPr="00B23F76">
        <w:rPr>
          <w:spacing w:val="-3"/>
        </w:rPr>
        <w:t xml:space="preserve"> </w:t>
      </w:r>
      <w:r w:rsidRPr="00B23F76">
        <w:t>кредити</w:t>
      </w:r>
      <w:r w:rsidRPr="00B23F76">
        <w:rPr>
          <w:spacing w:val="-1"/>
        </w:rPr>
        <w:t xml:space="preserve"> </w:t>
      </w:r>
      <w:r w:rsidRPr="00B23F76">
        <w:t>надаються</w:t>
      </w:r>
      <w:r w:rsidRPr="00B23F76">
        <w:rPr>
          <w:spacing w:val="-1"/>
        </w:rPr>
        <w:t xml:space="preserve"> </w:t>
      </w:r>
      <w:r w:rsidRPr="00B23F76">
        <w:t>приватним</w:t>
      </w:r>
      <w:r w:rsidRPr="00B23F76">
        <w:rPr>
          <w:spacing w:val="-2"/>
        </w:rPr>
        <w:t xml:space="preserve"> </w:t>
      </w:r>
      <w:r w:rsidRPr="00B23F76">
        <w:t>компаніям на</w:t>
      </w:r>
      <w:r w:rsidRPr="00B23F76">
        <w:rPr>
          <w:spacing w:val="-2"/>
        </w:rPr>
        <w:t xml:space="preserve"> </w:t>
      </w:r>
      <w:r w:rsidRPr="00B23F76">
        <w:t>ринкових умовах. БАГІ було засновано в 1988 р. країнами-членами Світового банку. Його головна мета – стимулювання прямих зарубіжних інвестицій в країни, що розвиваються, шляхом усунення некомерційного характеру. Головна функція – надання страхових гарантій іноземним інвесторам від некомерційних ризиків. Міжнародний валютний фонд і Світовий банк сформували кістяк сучасної інституціональної валютно-кредитної системи. Всі інші інститути, зокрема, регіональні, так або інакше залежать від них: знаходяться під впливом їх економічної політики. Це пояснюється не в останню чергу тим, що країни, які входять в регіональні інститути (наприклад, в Європейський інвестиційний банк), є водночас членами МВФ і Світового Банку. Після Другої світової війни утворилася система соціалістичних країн; вираженням</w:t>
      </w:r>
      <w:r w:rsidRPr="00B23F76">
        <w:rPr>
          <w:spacing w:val="40"/>
        </w:rPr>
        <w:t xml:space="preserve"> </w:t>
      </w:r>
      <w:r w:rsidRPr="00B23F76">
        <w:t>її економічної інтеграції стала Рада економічної взаємодопомоги (РЕВ), заснована в 1949 р. Згодом у РЕВ виникла необхідність в інститутах, які б регулювали валютно-кредитні відносини соціалістичних держав. Такими інститутами стали Міжнародний банк економічного співробітництва (МБЕС) та Міжнародний інвестиційний банк (МІБ). МБЕС був заснований в 1963 р. для здійснення багатосторонніх розрахунків. Він проводив операції в перевідних рублях і конвертованій валюті, здійснював кредитну емісію перевідного</w:t>
      </w:r>
      <w:r w:rsidRPr="00B23F76">
        <w:rPr>
          <w:spacing w:val="-1"/>
        </w:rPr>
        <w:t xml:space="preserve"> </w:t>
      </w:r>
      <w:r w:rsidRPr="00B23F76">
        <w:t>рубля. Міжнародний інвестиційний</w:t>
      </w:r>
      <w:r w:rsidRPr="00B23F76">
        <w:rPr>
          <w:spacing w:val="-1"/>
        </w:rPr>
        <w:t xml:space="preserve"> </w:t>
      </w:r>
      <w:r w:rsidRPr="00B23F76">
        <w:t>банк</w:t>
      </w:r>
      <w:r w:rsidRPr="00B23F76">
        <w:rPr>
          <w:spacing w:val="-1"/>
        </w:rPr>
        <w:t xml:space="preserve"> </w:t>
      </w:r>
      <w:r w:rsidRPr="00B23F76">
        <w:t>був утворений в</w:t>
      </w:r>
      <w:r w:rsidRPr="00B23F76">
        <w:rPr>
          <w:spacing w:val="-2"/>
        </w:rPr>
        <w:t xml:space="preserve"> </w:t>
      </w:r>
      <w:r w:rsidRPr="00B23F76">
        <w:t>1970</w:t>
      </w:r>
      <w:r w:rsidRPr="00B23F76">
        <w:rPr>
          <w:spacing w:val="-1"/>
        </w:rPr>
        <w:t xml:space="preserve"> </w:t>
      </w:r>
      <w:r w:rsidRPr="00B23F76">
        <w:t>р. Його основною метою було надання довгострокових кредитів для розвитку економіки країн-членів. Переважна частина кредитів надавалася в конвертованій</w:t>
      </w:r>
      <w:r w:rsidRPr="00B23F76">
        <w:rPr>
          <w:spacing w:val="59"/>
        </w:rPr>
        <w:t xml:space="preserve"> </w:t>
      </w:r>
      <w:r w:rsidRPr="00B23F76">
        <w:t>валюті</w:t>
      </w:r>
      <w:r w:rsidRPr="00B23F76">
        <w:rPr>
          <w:spacing w:val="60"/>
        </w:rPr>
        <w:t xml:space="preserve"> </w:t>
      </w:r>
      <w:r w:rsidRPr="00B23F76">
        <w:t>і</w:t>
      </w:r>
      <w:r w:rsidRPr="00B23F76">
        <w:rPr>
          <w:spacing w:val="59"/>
        </w:rPr>
        <w:t xml:space="preserve"> </w:t>
      </w:r>
      <w:r w:rsidRPr="00B23F76">
        <w:t>тільки</w:t>
      </w:r>
      <w:r w:rsidRPr="00B23F76">
        <w:rPr>
          <w:spacing w:val="58"/>
        </w:rPr>
        <w:t xml:space="preserve"> </w:t>
      </w:r>
      <w:r w:rsidRPr="00B23F76">
        <w:t>10%</w:t>
      </w:r>
      <w:r w:rsidRPr="00B23F76">
        <w:rPr>
          <w:spacing w:val="60"/>
        </w:rPr>
        <w:t xml:space="preserve"> </w:t>
      </w:r>
      <w:r w:rsidRPr="00B23F76">
        <w:t>—</w:t>
      </w:r>
      <w:r w:rsidRPr="00B23F76">
        <w:rPr>
          <w:spacing w:val="60"/>
        </w:rPr>
        <w:t xml:space="preserve"> </w:t>
      </w:r>
      <w:r w:rsidRPr="00B23F76">
        <w:t>в</w:t>
      </w:r>
      <w:r w:rsidRPr="00B23F76">
        <w:rPr>
          <w:spacing w:val="58"/>
        </w:rPr>
        <w:t xml:space="preserve"> </w:t>
      </w:r>
      <w:r w:rsidRPr="00B23F76">
        <w:t>перевідних</w:t>
      </w:r>
      <w:r w:rsidRPr="00B23F76">
        <w:rPr>
          <w:spacing w:val="60"/>
        </w:rPr>
        <w:t xml:space="preserve"> </w:t>
      </w:r>
      <w:r w:rsidRPr="00B23F76">
        <w:t>рублях.</w:t>
      </w:r>
      <w:r w:rsidRPr="00B23F76">
        <w:rPr>
          <w:spacing w:val="58"/>
        </w:rPr>
        <w:t xml:space="preserve"> </w:t>
      </w:r>
      <w:r w:rsidRPr="00B23F76">
        <w:t>В</w:t>
      </w:r>
      <w:r w:rsidRPr="00B23F76">
        <w:rPr>
          <w:spacing w:val="59"/>
        </w:rPr>
        <w:t xml:space="preserve"> </w:t>
      </w:r>
      <w:r w:rsidRPr="00B23F76">
        <w:t>90-х</w:t>
      </w:r>
      <w:r w:rsidRPr="00B23F76">
        <w:rPr>
          <w:spacing w:val="60"/>
        </w:rPr>
        <w:t xml:space="preserve"> </w:t>
      </w:r>
      <w:r w:rsidRPr="00B23F76">
        <w:rPr>
          <w:spacing w:val="-2"/>
        </w:rPr>
        <w:t>роках</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МБЕС і МІБ стали відчувати величезні труднощі, пов'язані з нестачею ресурсів, з платежами. З розпадом системи соціалістичних країн і РЕВ їх функції, по суті, вичерпались. Найефективніше діють валютно-кредитні інститути, що з'явились внаслідок західноєвропейської економічної інтеграції. Вони стали інструментом валютної політики спочатку Європейських співтовариств, а потім і Європейського Союзу. Основними елементами валютної інтеграції в Західній Європі є: узгоджений режим валют; утворення колективної валюти; спільні фонди взаємного</w:t>
      </w:r>
      <w:r w:rsidRPr="00B23F76">
        <w:rPr>
          <w:spacing w:val="40"/>
        </w:rPr>
        <w:t xml:space="preserve"> </w:t>
      </w:r>
      <w:r w:rsidRPr="00B23F76">
        <w:t>кредитування тощо. Регулюючу роль в інтеграційному процесі відіграють державні валютно-кредитні й фінансові інститути. Найважливіші з них: Європейський інвестиційний банк (ЄІБ, утворений в 1958 р.); Європейський фонд розвитку (ЄФР, 1958 р.); Європейський фонд валютного співробітництва (ЄФВС, 1973 р.), який потім був трансформований в Європейський валютний інститут (ЄВІ, 1994), Європейський валютний фонд (1979 р.). До 1979 р. в основному була сформована Європейська валютна система (ЄВС), яка призначена надати імпульс економічній інтеграції. ЄВС являє собою сукупність економічних відносин, пов'язаних з</w:t>
      </w:r>
      <w:r w:rsidRPr="00B23F76">
        <w:rPr>
          <w:spacing w:val="80"/>
        </w:rPr>
        <w:t xml:space="preserve"> </w:t>
      </w:r>
      <w:r w:rsidRPr="00B23F76">
        <w:t>функціонуванням валюти в країнах "Спільного ринку" (згодом ЄС). В 1994 утворено Європейський валютний інститут, який розпочав підготовку організації Європейської системи центральних банків і утворення Європейського центрального банку. З 1999 р. здійснюється трансформація Європейського валютного інституту в Європейський центральний банк (ЄЦБ), який розташований у Франкфурті-на-Майні. Як підсумок валютної інтеграції в рамках ЄС відтоді діє Європейський валютний союз (ЄВС). Соціально-економічні й політичні зрушення в світі утворили нову</w:t>
      </w:r>
      <w:r w:rsidRPr="00B23F76">
        <w:rPr>
          <w:spacing w:val="-3"/>
        </w:rPr>
        <w:t xml:space="preserve"> </w:t>
      </w:r>
      <w:r w:rsidRPr="00B23F76">
        <w:t>ситуацію у відносинах між Західною і Східною Європою, коли вже ясно визначилася тенденція до зближення всіх європейських країн, в тому числі до економічного. Необхідними стали інститути, що були б інструментами всіх європейських країн. Одним з них став Європейський банк реконструкції й розвитку (ЄБРР), утворений в 1990 р. практично усіма європейськими країнами, а також США, Канадою, Японією й деякими іншими неєвропейськими державами. Інтеграційні процеси на рівні регіонів сприяли утворенню регіональних міждержавних економічних угрупувань і в інших частинах світу. Становлення валютної інтеграції в цих регіонах вимагало створення відповідних валютно-кредитних інститутів у вигляді регіональних банків і валютних фондів. Найбільшими з них є: Міжамериканський банк розвитку (МаБР, 1959р.), Африканський банк розвитку (АфБР, 1964 р.), Азіатський банк розвитку (АзБР, 1965 р.), Ісламський банк розвитку (ІБР, 1976 р.), Арабський валютний фонд (АВФ, 1977). Банки розвитку призначені для створення сприятливих умов економічного зростання країн, що розвиваються. Крім того, вони повинні сприяти реалізації політики регіоналізму, зміцненню регіональної політичної солідарності, а також етнічної й конфесійної солідарності (в цьому відношенні взірцем є Ісламський банк розвитку й Арабський валютний фонд). Згодом стало ясно, що</w:t>
      </w:r>
      <w:r w:rsidRPr="00B23F76">
        <w:rPr>
          <w:spacing w:val="40"/>
        </w:rPr>
        <w:t xml:space="preserve">  </w:t>
      </w:r>
      <w:r w:rsidRPr="00B23F76">
        <w:t>тільки</w:t>
      </w:r>
      <w:r w:rsidRPr="00B23F76">
        <w:rPr>
          <w:spacing w:val="40"/>
        </w:rPr>
        <w:t xml:space="preserve">  </w:t>
      </w:r>
      <w:r w:rsidRPr="00B23F76">
        <w:t>своїми</w:t>
      </w:r>
      <w:r w:rsidRPr="00B23F76">
        <w:rPr>
          <w:spacing w:val="40"/>
        </w:rPr>
        <w:t xml:space="preserve">  </w:t>
      </w:r>
      <w:r w:rsidRPr="00B23F76">
        <w:t>власними</w:t>
      </w:r>
      <w:r w:rsidRPr="00B23F76">
        <w:rPr>
          <w:spacing w:val="40"/>
        </w:rPr>
        <w:t xml:space="preserve">  </w:t>
      </w:r>
      <w:r w:rsidRPr="00B23F76">
        <w:t>силами</w:t>
      </w:r>
      <w:r w:rsidRPr="00B23F76">
        <w:rPr>
          <w:spacing w:val="40"/>
        </w:rPr>
        <w:t xml:space="preserve">  </w:t>
      </w:r>
      <w:r w:rsidRPr="00B23F76">
        <w:t>країни,</w:t>
      </w:r>
      <w:r w:rsidRPr="00B23F76">
        <w:rPr>
          <w:spacing w:val="40"/>
        </w:rPr>
        <w:t xml:space="preserve">  </w:t>
      </w:r>
      <w:r w:rsidRPr="00B23F76">
        <w:t>що</w:t>
      </w:r>
      <w:r w:rsidRPr="00B23F76">
        <w:rPr>
          <w:spacing w:val="40"/>
        </w:rPr>
        <w:t xml:space="preserve">  </w:t>
      </w:r>
      <w:r w:rsidRPr="00B23F76">
        <w:t>розвиваються,</w:t>
      </w:r>
      <w:r w:rsidRPr="00B23F76">
        <w:rPr>
          <w:spacing w:val="40"/>
        </w:rPr>
        <w:t xml:space="preserve">  </w:t>
      </w:r>
      <w:r w:rsidRPr="00B23F76">
        <w:t>через</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обмеження коштів не в змозі забезпечити міждержавне кредитування й розв'язати регіональні валютно-кредитні й фінансові проблеми. Тому в число членів більшості регіональних банків входять і розвинуті держави. Так, в Міжамериканському банку розвитку, крім 26 латиноамериканських держав, членами є ще США, Велика Британія, Іспанія, Італія, Нідерланди, Японія, Канада, Франція та ще низка неамериканських країн. Аналогічна ситуація в Африканському банку розвитку. При цьому розвинуті країни посідають ключові позиції в регіональних банках й мають переважаючий вплив на їх політику. Своєрідними інститутами в структурі міжнародних валютно- кредитних відносин є клуби кредиторів і консультативні групи країн. Найвідоміші й найвпливовіші в міжнародних відносинах – Паризький і Лондонський клуби кредиторів. Паризький клуб утворено в 1956 р. як неформальну</w:t>
      </w:r>
      <w:r w:rsidRPr="00B23F76">
        <w:rPr>
          <w:spacing w:val="-6"/>
        </w:rPr>
        <w:t xml:space="preserve"> </w:t>
      </w:r>
      <w:r w:rsidRPr="00B23F76">
        <w:t>організацію</w:t>
      </w:r>
      <w:r w:rsidRPr="00B23F76">
        <w:rPr>
          <w:spacing w:val="-3"/>
        </w:rPr>
        <w:t xml:space="preserve"> </w:t>
      </w:r>
      <w:r w:rsidRPr="00B23F76">
        <w:t>урядів</w:t>
      </w:r>
      <w:r w:rsidRPr="00B23F76">
        <w:rPr>
          <w:spacing w:val="-5"/>
        </w:rPr>
        <w:t xml:space="preserve"> </w:t>
      </w:r>
      <w:r w:rsidRPr="00B23F76">
        <w:t>країн –</w:t>
      </w:r>
      <w:r w:rsidRPr="00B23F76">
        <w:rPr>
          <w:spacing w:val="-3"/>
        </w:rPr>
        <w:t xml:space="preserve"> </w:t>
      </w:r>
      <w:r w:rsidRPr="00B23F76">
        <w:t>кредиторів</w:t>
      </w:r>
      <w:r w:rsidRPr="00B23F76">
        <w:rPr>
          <w:spacing w:val="-4"/>
        </w:rPr>
        <w:t xml:space="preserve"> </w:t>
      </w:r>
      <w:r w:rsidRPr="00B23F76">
        <w:t>для</w:t>
      </w:r>
      <w:r w:rsidRPr="00B23F76">
        <w:rPr>
          <w:spacing w:val="-3"/>
        </w:rPr>
        <w:t xml:space="preserve"> </w:t>
      </w:r>
      <w:r w:rsidRPr="00B23F76">
        <w:t>розв'язання</w:t>
      </w:r>
      <w:r w:rsidRPr="00B23F76">
        <w:rPr>
          <w:spacing w:val="-3"/>
        </w:rPr>
        <w:t xml:space="preserve"> </w:t>
      </w:r>
      <w:r w:rsidRPr="00B23F76">
        <w:t>проблеми заборгованості. Клуб здійснює нагляд за процесом сплати боргів й веде переговори з країнами-боржниками з питань реструктуризації боргів. Членами клубу є переважно розвинуті країни ОЕСР. Головою клубу традиційно є представник міністерства фінансів Франції. Члени Паризького клубу беруть на себе зобов'язання кредитувати один одного в національних валютах, а також – треті країни в рамках 51 спільної угоди про позики. Крім того, вони надають валюту Міжнародному валютному фонду. Клуб</w:t>
      </w:r>
      <w:r w:rsidRPr="00B23F76">
        <w:rPr>
          <w:spacing w:val="40"/>
        </w:rPr>
        <w:t xml:space="preserve"> </w:t>
      </w:r>
      <w:r w:rsidRPr="00B23F76">
        <w:t>розробляє умови позик, приймає рішення про пролонгацію заборгованості, а також припинення платежів по боргам. Лондонський клуб – неурядова організація, яка об'єднує майже 600 найбільших приватних банків- кредиторів. Банки-члени клубу укладають з урядом країни-боржника угоду про умови погашення боргу, його реструктуризацію. Угода про реструктуризацію можлива тільки в тому випадку, якщо країна-боржник приймає програму МВФ зі структурного керування своєї економіки, причому її виконання жорстко контролюється. Таким чином, Паризький і</w:t>
      </w:r>
      <w:r w:rsidRPr="00B23F76">
        <w:rPr>
          <w:spacing w:val="40"/>
        </w:rPr>
        <w:t xml:space="preserve"> </w:t>
      </w:r>
      <w:r w:rsidRPr="00B23F76">
        <w:t>Лондонський клуби, формально незалежні організації, тісно координують свою роботу з МВФ. У сфері їх діяльності з 90-х років опинилися країни з перехідною економікою; від рішення клубів багато де в чому залежить доля величезної заборгованості й майбутнього кредитування цих країн, в тому числі</w:t>
      </w:r>
      <w:r w:rsidRPr="00B23F76">
        <w:rPr>
          <w:spacing w:val="-1"/>
        </w:rPr>
        <w:t xml:space="preserve"> </w:t>
      </w:r>
      <w:r w:rsidRPr="00B23F76">
        <w:t>й України. У міжнародних валютно-кредитних і фінансових відносинах зростає роль консультативних груп провідних країн</w:t>
      </w:r>
      <w:r w:rsidRPr="00B23F76">
        <w:rPr>
          <w:spacing w:val="-1"/>
        </w:rPr>
        <w:t xml:space="preserve"> </w:t>
      </w:r>
      <w:r w:rsidRPr="00B23F76">
        <w:t>світу. Це також своєрідні клуби на міждержавному рівні, які здійснюють загальне регулювання міжнародних економічних процесів, в тому числі й у валютно-кредитній сфері. Група п'яти (Г-5) складається зі США, Японії, Німеччини, Франції, Великої Британії. Утворена в 1985 р. з метою стабілізації курсів</w:t>
      </w:r>
      <w:r w:rsidRPr="00B23F76">
        <w:rPr>
          <w:spacing w:val="80"/>
        </w:rPr>
        <w:t xml:space="preserve"> </w:t>
      </w:r>
      <w:r w:rsidRPr="00B23F76">
        <w:t>національних валют й розробки для цього відповідальних заходів. Група</w:t>
      </w:r>
      <w:r w:rsidRPr="00B23F76">
        <w:rPr>
          <w:spacing w:val="80"/>
        </w:rPr>
        <w:t xml:space="preserve"> </w:t>
      </w:r>
      <w:r w:rsidRPr="00B23F76">
        <w:t>семи (Г-7) "Велика сімка" складається з Г-5 плюс Канада й Італія. Вона обговорює широке коло економічних проблем. Група десяти (Г-10) сполучає Бельгію, Канаду, Францію, Італію, Німеччину, Японію, Нідерланди, Швецію, Швейцарію, Велику Британію, США (Швейцарія стала одинадцятою вже після сформування групи). Основна мета – вирішення проблем міжнародної валютної</w:t>
      </w:r>
      <w:r w:rsidRPr="00B23F76">
        <w:rPr>
          <w:spacing w:val="29"/>
        </w:rPr>
        <w:t xml:space="preserve"> </w:t>
      </w:r>
      <w:r w:rsidRPr="00B23F76">
        <w:t>системи.</w:t>
      </w:r>
      <w:r w:rsidRPr="00B23F76">
        <w:rPr>
          <w:spacing w:val="25"/>
        </w:rPr>
        <w:t xml:space="preserve"> </w:t>
      </w:r>
      <w:r w:rsidRPr="00B23F76">
        <w:t>Група</w:t>
      </w:r>
      <w:r w:rsidRPr="00B23F76">
        <w:rPr>
          <w:spacing w:val="26"/>
        </w:rPr>
        <w:t xml:space="preserve"> </w:t>
      </w:r>
      <w:r w:rsidRPr="00B23F76">
        <w:t>двадцяти</w:t>
      </w:r>
      <w:r w:rsidRPr="00B23F76">
        <w:rPr>
          <w:spacing w:val="29"/>
        </w:rPr>
        <w:t xml:space="preserve"> </w:t>
      </w:r>
      <w:r w:rsidRPr="00B23F76">
        <w:t>(Г-20)</w:t>
      </w:r>
      <w:r w:rsidRPr="00B23F76">
        <w:rPr>
          <w:spacing w:val="26"/>
        </w:rPr>
        <w:t xml:space="preserve"> </w:t>
      </w:r>
      <w:r w:rsidRPr="00B23F76">
        <w:t>сполучає</w:t>
      </w:r>
      <w:r w:rsidRPr="00B23F76">
        <w:rPr>
          <w:spacing w:val="28"/>
        </w:rPr>
        <w:t xml:space="preserve"> </w:t>
      </w:r>
      <w:r w:rsidRPr="00B23F76">
        <w:t>Г-10</w:t>
      </w:r>
      <w:r w:rsidRPr="00B23F76">
        <w:rPr>
          <w:spacing w:val="27"/>
        </w:rPr>
        <w:t xml:space="preserve"> </w:t>
      </w:r>
      <w:r w:rsidRPr="00B23F76">
        <w:t>і</w:t>
      </w:r>
      <w:r w:rsidRPr="00B23F76">
        <w:rPr>
          <w:spacing w:val="27"/>
        </w:rPr>
        <w:t xml:space="preserve"> </w:t>
      </w:r>
      <w:r w:rsidRPr="00B23F76">
        <w:t>ще</w:t>
      </w:r>
      <w:r w:rsidRPr="00B23F76">
        <w:rPr>
          <w:spacing w:val="26"/>
        </w:rPr>
        <w:t xml:space="preserve"> </w:t>
      </w:r>
      <w:r w:rsidRPr="00B23F76">
        <w:t>10</w:t>
      </w:r>
      <w:r w:rsidRPr="00B23F76">
        <w:rPr>
          <w:spacing w:val="27"/>
        </w:rPr>
        <w:t xml:space="preserve"> </w:t>
      </w:r>
      <w:r w:rsidRPr="00B23F76">
        <w:t>розвинутих</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країн. Мета – співробітництво у вирішенні проблеми міжнародної валютної системи. Особливий вид у груповій консультативній системі являє група тридцяти (Г-30). Це некомерційна організація провідних банкірів, економістів, бізнесменів, створена для обговорення ключових проблем, неофіційного обміну думками, консультацій з економічних проблем, в тому числі й валютно-кредитних. Нарешті, регулювання міжнародних відносин в валютно-кредитній</w:t>
      </w:r>
      <w:r w:rsidRPr="00B23F76">
        <w:rPr>
          <w:spacing w:val="-4"/>
        </w:rPr>
        <w:t xml:space="preserve"> </w:t>
      </w:r>
      <w:r w:rsidRPr="00B23F76">
        <w:t>і</w:t>
      </w:r>
      <w:r w:rsidRPr="00B23F76">
        <w:rPr>
          <w:spacing w:val="-5"/>
        </w:rPr>
        <w:t xml:space="preserve"> </w:t>
      </w:r>
      <w:r w:rsidRPr="00B23F76">
        <w:t>фінансовій</w:t>
      </w:r>
      <w:r w:rsidRPr="00B23F76">
        <w:rPr>
          <w:spacing w:val="-4"/>
        </w:rPr>
        <w:t xml:space="preserve"> </w:t>
      </w:r>
      <w:r w:rsidRPr="00B23F76">
        <w:t>сфері</w:t>
      </w:r>
      <w:r w:rsidRPr="00B23F76">
        <w:rPr>
          <w:spacing w:val="-3"/>
        </w:rPr>
        <w:t xml:space="preserve"> </w:t>
      </w:r>
      <w:r w:rsidRPr="00B23F76">
        <w:t>здійснюють</w:t>
      </w:r>
      <w:r w:rsidRPr="00B23F76">
        <w:rPr>
          <w:spacing w:val="-4"/>
        </w:rPr>
        <w:t xml:space="preserve"> </w:t>
      </w:r>
      <w:r w:rsidRPr="00B23F76">
        <w:t>неспецифічні</w:t>
      </w:r>
      <w:r w:rsidRPr="00B23F76">
        <w:rPr>
          <w:spacing w:val="-4"/>
        </w:rPr>
        <w:t xml:space="preserve"> </w:t>
      </w:r>
      <w:r w:rsidRPr="00B23F76">
        <w:t>органи</w:t>
      </w:r>
      <w:r w:rsidRPr="00B23F76">
        <w:rPr>
          <w:spacing w:val="-3"/>
        </w:rPr>
        <w:t xml:space="preserve"> </w:t>
      </w:r>
      <w:r w:rsidRPr="00B23F76">
        <w:t>ООН, тобто організації, діяльність яких виходить за межі цієї сфери. В першу</w:t>
      </w:r>
      <w:r w:rsidRPr="00B23F76">
        <w:rPr>
          <w:spacing w:val="40"/>
        </w:rPr>
        <w:t xml:space="preserve"> </w:t>
      </w:r>
      <w:r w:rsidRPr="00B23F76">
        <w:t>чергу, це ЕКОСОР,</w:t>
      </w:r>
      <w:r w:rsidRPr="00B23F76">
        <w:rPr>
          <w:spacing w:val="-2"/>
        </w:rPr>
        <w:t xml:space="preserve"> </w:t>
      </w:r>
      <w:r w:rsidRPr="00B23F76">
        <w:t>потім ЮНКТАД</w:t>
      </w:r>
      <w:r w:rsidRPr="00B23F76">
        <w:rPr>
          <w:spacing w:val="-1"/>
        </w:rPr>
        <w:t xml:space="preserve"> </w:t>
      </w:r>
      <w:r w:rsidRPr="00B23F76">
        <w:t>та</w:t>
      </w:r>
      <w:r w:rsidRPr="00B23F76">
        <w:rPr>
          <w:spacing w:val="-2"/>
        </w:rPr>
        <w:t xml:space="preserve"> </w:t>
      </w:r>
      <w:r w:rsidRPr="00B23F76">
        <w:t>деякі інші</w:t>
      </w:r>
      <w:r w:rsidRPr="00B23F76">
        <w:rPr>
          <w:spacing w:val="-1"/>
        </w:rPr>
        <w:t xml:space="preserve"> </w:t>
      </w:r>
      <w:r w:rsidRPr="00B23F76">
        <w:t>органи</w:t>
      </w:r>
      <w:r w:rsidRPr="00B23F76">
        <w:rPr>
          <w:spacing w:val="-1"/>
        </w:rPr>
        <w:t xml:space="preserve"> </w:t>
      </w:r>
      <w:r w:rsidRPr="00B23F76">
        <w:t>й</w:t>
      </w:r>
      <w:r w:rsidRPr="00B23F76">
        <w:rPr>
          <w:spacing w:val="-1"/>
        </w:rPr>
        <w:t xml:space="preserve"> </w:t>
      </w:r>
      <w:r w:rsidRPr="00B23F76">
        <w:t>організації. Таким чином, наприкінці XX сторіччя утворилася розгалужена й досить складна інституціональна структура міжнародного валютно-кредитного ринку.</w:t>
      </w:r>
    </w:p>
    <w:p w:rsidR="00F65B48" w:rsidRPr="00B23F76" w:rsidRDefault="00F65B48" w:rsidP="00B23F76">
      <w:r w:rsidRPr="00B23F76">
        <w:t>Основними</w:t>
      </w:r>
      <w:r w:rsidRPr="00B23F76">
        <w:rPr>
          <w:spacing w:val="-6"/>
        </w:rPr>
        <w:t xml:space="preserve"> </w:t>
      </w:r>
      <w:r w:rsidRPr="00B23F76">
        <w:t>структурними</w:t>
      </w:r>
      <w:r w:rsidRPr="00B23F76">
        <w:rPr>
          <w:spacing w:val="-6"/>
        </w:rPr>
        <w:t xml:space="preserve"> </w:t>
      </w:r>
      <w:r w:rsidRPr="00B23F76">
        <w:t>блоками</w:t>
      </w:r>
      <w:r w:rsidRPr="00B23F76">
        <w:rPr>
          <w:spacing w:val="-5"/>
        </w:rPr>
        <w:t xml:space="preserve"> </w:t>
      </w:r>
      <w:r w:rsidRPr="00B23F76">
        <w:t>є</w:t>
      </w:r>
      <w:r w:rsidRPr="00B23F76">
        <w:rPr>
          <w:spacing w:val="-7"/>
        </w:rPr>
        <w:t xml:space="preserve"> </w:t>
      </w:r>
      <w:r w:rsidRPr="00B23F76">
        <w:t>такі</w:t>
      </w:r>
      <w:r w:rsidRPr="00B23F76">
        <w:rPr>
          <w:spacing w:val="-5"/>
        </w:rPr>
        <w:t xml:space="preserve"> </w:t>
      </w:r>
      <w:r w:rsidRPr="00B23F76">
        <w:t>групи</w:t>
      </w:r>
      <w:r w:rsidRPr="00B23F76">
        <w:rPr>
          <w:spacing w:val="-5"/>
        </w:rPr>
        <w:t xml:space="preserve"> </w:t>
      </w:r>
      <w:r w:rsidRPr="00B23F76">
        <w:rPr>
          <w:spacing w:val="-2"/>
        </w:rPr>
        <w:t>інститутів:</w:t>
      </w:r>
    </w:p>
    <w:p w:rsidR="00F65B48" w:rsidRPr="00B23F76" w:rsidRDefault="00F65B48" w:rsidP="00B23F76">
      <w:pPr>
        <w:rPr>
          <w:sz w:val="28"/>
        </w:rPr>
      </w:pPr>
      <w:r w:rsidRPr="00B23F76">
        <w:rPr>
          <w:sz w:val="28"/>
        </w:rPr>
        <w:t>Держані органи й заклади, що контролюють міжнародну валютно-кредитну діяльність країни, – міністерства (фінансів, економіки), національні банки й інші установи.</w:t>
      </w:r>
    </w:p>
    <w:p w:rsidR="00F65B48" w:rsidRPr="00B23F76" w:rsidRDefault="00F65B48" w:rsidP="00B23F76">
      <w:pPr>
        <w:rPr>
          <w:sz w:val="28"/>
        </w:rPr>
      </w:pPr>
      <w:r w:rsidRPr="00B23F76">
        <w:rPr>
          <w:sz w:val="28"/>
        </w:rPr>
        <w:t>Багатонаціональні</w:t>
      </w:r>
      <w:r w:rsidRPr="00B23F76">
        <w:rPr>
          <w:spacing w:val="-11"/>
          <w:sz w:val="28"/>
        </w:rPr>
        <w:t xml:space="preserve"> </w:t>
      </w:r>
      <w:r w:rsidRPr="00B23F76">
        <w:rPr>
          <w:sz w:val="28"/>
        </w:rPr>
        <w:t>банки</w:t>
      </w:r>
      <w:r w:rsidRPr="00B23F76">
        <w:rPr>
          <w:spacing w:val="-9"/>
          <w:sz w:val="28"/>
        </w:rPr>
        <w:t xml:space="preserve"> </w:t>
      </w:r>
      <w:r w:rsidRPr="00B23F76">
        <w:rPr>
          <w:spacing w:val="-2"/>
          <w:sz w:val="28"/>
        </w:rPr>
        <w:t>(БНБ).</w:t>
      </w:r>
    </w:p>
    <w:p w:rsidR="00F65B48" w:rsidRPr="00B23F76" w:rsidRDefault="00F65B48" w:rsidP="00B23F76">
      <w:pPr>
        <w:rPr>
          <w:sz w:val="28"/>
        </w:rPr>
      </w:pPr>
      <w:r w:rsidRPr="00B23F76">
        <w:rPr>
          <w:sz w:val="28"/>
        </w:rPr>
        <w:t>Валютні</w:t>
      </w:r>
      <w:r w:rsidRPr="00B23F76">
        <w:rPr>
          <w:spacing w:val="-4"/>
          <w:sz w:val="28"/>
        </w:rPr>
        <w:t xml:space="preserve"> </w:t>
      </w:r>
      <w:r w:rsidRPr="00B23F76">
        <w:rPr>
          <w:spacing w:val="-2"/>
          <w:sz w:val="28"/>
        </w:rPr>
        <w:t>біржі.</w:t>
      </w:r>
    </w:p>
    <w:p w:rsidR="00F65B48" w:rsidRPr="00B23F76" w:rsidRDefault="00F65B48" w:rsidP="00B23F76">
      <w:pPr>
        <w:rPr>
          <w:sz w:val="28"/>
        </w:rPr>
      </w:pPr>
      <w:r w:rsidRPr="00B23F76">
        <w:rPr>
          <w:sz w:val="28"/>
        </w:rPr>
        <w:t>Міжнародні валютно-кредитні організації, котрі в свою чергу, поділяються на групи й види:</w:t>
      </w:r>
    </w:p>
    <w:p w:rsidR="00F65B48" w:rsidRPr="00B23F76" w:rsidRDefault="00F65B48" w:rsidP="00B23F76">
      <w:pPr>
        <w:rPr>
          <w:sz w:val="28"/>
        </w:rPr>
      </w:pPr>
      <w:r w:rsidRPr="00B23F76">
        <w:rPr>
          <w:sz w:val="28"/>
        </w:rPr>
        <w:t>Міжнародний</w:t>
      </w:r>
      <w:r w:rsidRPr="00B23F76">
        <w:rPr>
          <w:spacing w:val="-9"/>
          <w:sz w:val="28"/>
        </w:rPr>
        <w:t xml:space="preserve"> </w:t>
      </w:r>
      <w:r w:rsidRPr="00B23F76">
        <w:rPr>
          <w:sz w:val="28"/>
        </w:rPr>
        <w:t>валютний</w:t>
      </w:r>
      <w:r w:rsidRPr="00B23F76">
        <w:rPr>
          <w:spacing w:val="-9"/>
          <w:sz w:val="28"/>
        </w:rPr>
        <w:t xml:space="preserve"> </w:t>
      </w:r>
      <w:r w:rsidRPr="00B23F76">
        <w:rPr>
          <w:sz w:val="28"/>
        </w:rPr>
        <w:t>фонд</w:t>
      </w:r>
      <w:r w:rsidRPr="00B23F76">
        <w:rPr>
          <w:spacing w:val="-8"/>
          <w:sz w:val="28"/>
        </w:rPr>
        <w:t xml:space="preserve"> </w:t>
      </w:r>
      <w:r w:rsidRPr="00B23F76">
        <w:rPr>
          <w:spacing w:val="-2"/>
          <w:sz w:val="28"/>
        </w:rPr>
        <w:t>(МВФ);</w:t>
      </w:r>
    </w:p>
    <w:p w:rsidR="00F65B48" w:rsidRPr="00B23F76" w:rsidRDefault="00F65B48" w:rsidP="00B23F76">
      <w:pPr>
        <w:rPr>
          <w:sz w:val="28"/>
        </w:rPr>
      </w:pPr>
      <w:r w:rsidRPr="00B23F76">
        <w:rPr>
          <w:sz w:val="28"/>
        </w:rPr>
        <w:t>Група</w:t>
      </w:r>
      <w:r w:rsidRPr="00B23F76">
        <w:rPr>
          <w:spacing w:val="-7"/>
          <w:sz w:val="28"/>
        </w:rPr>
        <w:t xml:space="preserve"> </w:t>
      </w:r>
      <w:r w:rsidRPr="00B23F76">
        <w:rPr>
          <w:sz w:val="28"/>
        </w:rPr>
        <w:t>Світового</w:t>
      </w:r>
      <w:r w:rsidRPr="00B23F76">
        <w:rPr>
          <w:spacing w:val="-3"/>
          <w:sz w:val="28"/>
        </w:rPr>
        <w:t xml:space="preserve"> </w:t>
      </w:r>
      <w:r w:rsidRPr="00B23F76">
        <w:rPr>
          <w:sz w:val="28"/>
        </w:rPr>
        <w:t>банку</w:t>
      </w:r>
      <w:r w:rsidRPr="00B23F76">
        <w:rPr>
          <w:spacing w:val="-8"/>
          <w:sz w:val="28"/>
        </w:rPr>
        <w:t xml:space="preserve"> </w:t>
      </w:r>
      <w:r w:rsidRPr="00B23F76">
        <w:rPr>
          <w:sz w:val="28"/>
        </w:rPr>
        <w:t>(МБРР,</w:t>
      </w:r>
      <w:r w:rsidRPr="00B23F76">
        <w:rPr>
          <w:spacing w:val="-6"/>
          <w:sz w:val="28"/>
        </w:rPr>
        <w:t xml:space="preserve"> </w:t>
      </w:r>
      <w:r w:rsidRPr="00B23F76">
        <w:rPr>
          <w:sz w:val="28"/>
        </w:rPr>
        <w:t>МАР,</w:t>
      </w:r>
      <w:r w:rsidRPr="00B23F76">
        <w:rPr>
          <w:spacing w:val="-6"/>
          <w:sz w:val="28"/>
        </w:rPr>
        <w:t xml:space="preserve"> </w:t>
      </w:r>
      <w:r w:rsidRPr="00B23F76">
        <w:rPr>
          <w:sz w:val="28"/>
        </w:rPr>
        <w:t>МФК,</w:t>
      </w:r>
      <w:r w:rsidRPr="00B23F76">
        <w:rPr>
          <w:spacing w:val="-6"/>
          <w:sz w:val="28"/>
        </w:rPr>
        <w:t xml:space="preserve"> </w:t>
      </w:r>
      <w:r w:rsidRPr="00B23F76">
        <w:rPr>
          <w:sz w:val="28"/>
        </w:rPr>
        <w:t>БАГІ,</w:t>
      </w:r>
      <w:r w:rsidRPr="00B23F76">
        <w:rPr>
          <w:spacing w:val="-5"/>
          <w:sz w:val="28"/>
        </w:rPr>
        <w:t xml:space="preserve"> </w:t>
      </w:r>
      <w:r w:rsidRPr="00B23F76">
        <w:rPr>
          <w:spacing w:val="-2"/>
          <w:sz w:val="28"/>
        </w:rPr>
        <w:t>МЦУІС);</w:t>
      </w:r>
    </w:p>
    <w:p w:rsidR="00F65B48" w:rsidRPr="00B23F76" w:rsidRDefault="00F65B48" w:rsidP="00B23F76">
      <w:pPr>
        <w:rPr>
          <w:sz w:val="28"/>
        </w:rPr>
      </w:pPr>
      <w:r w:rsidRPr="00B23F76">
        <w:rPr>
          <w:sz w:val="28"/>
        </w:rPr>
        <w:t>Банк</w:t>
      </w:r>
      <w:r w:rsidRPr="00B23F76">
        <w:rPr>
          <w:spacing w:val="-11"/>
          <w:sz w:val="28"/>
        </w:rPr>
        <w:t xml:space="preserve"> </w:t>
      </w:r>
      <w:r w:rsidRPr="00B23F76">
        <w:rPr>
          <w:sz w:val="28"/>
        </w:rPr>
        <w:t>міжнародних</w:t>
      </w:r>
      <w:r w:rsidRPr="00B23F76">
        <w:rPr>
          <w:spacing w:val="-10"/>
          <w:sz w:val="28"/>
        </w:rPr>
        <w:t xml:space="preserve"> </w:t>
      </w:r>
      <w:r w:rsidRPr="00B23F76">
        <w:rPr>
          <w:sz w:val="28"/>
        </w:rPr>
        <w:t>розрахунків</w:t>
      </w:r>
      <w:r w:rsidRPr="00B23F76">
        <w:rPr>
          <w:spacing w:val="-9"/>
          <w:sz w:val="28"/>
        </w:rPr>
        <w:t xml:space="preserve"> </w:t>
      </w:r>
      <w:r w:rsidRPr="00B23F76">
        <w:rPr>
          <w:spacing w:val="-2"/>
          <w:sz w:val="28"/>
        </w:rPr>
        <w:t>(БМР);</w:t>
      </w:r>
    </w:p>
    <w:p w:rsidR="00F65B48" w:rsidRPr="00B23F76" w:rsidRDefault="00F65B48" w:rsidP="00B23F76">
      <w:pPr>
        <w:rPr>
          <w:sz w:val="28"/>
        </w:rPr>
      </w:pPr>
      <w:r w:rsidRPr="00B23F76">
        <w:rPr>
          <w:sz w:val="28"/>
        </w:rPr>
        <w:t>Група Європейських міжнародних банків,</w:t>
      </w:r>
      <w:r w:rsidRPr="00B23F76">
        <w:rPr>
          <w:spacing w:val="-1"/>
          <w:sz w:val="28"/>
        </w:rPr>
        <w:t xml:space="preserve"> </w:t>
      </w:r>
      <w:r w:rsidRPr="00B23F76">
        <w:rPr>
          <w:sz w:val="28"/>
        </w:rPr>
        <w:t>організаційно пов'язаних з ЄС (ЄІБ, ЄБРР, ЄЦБ);</w:t>
      </w:r>
    </w:p>
    <w:p w:rsidR="00F65B48" w:rsidRPr="00B23F76" w:rsidRDefault="00F65B48" w:rsidP="00B23F76">
      <w:pPr>
        <w:rPr>
          <w:sz w:val="28"/>
        </w:rPr>
      </w:pPr>
      <w:r w:rsidRPr="00B23F76">
        <w:rPr>
          <w:sz w:val="28"/>
        </w:rPr>
        <w:t>Регіональні</w:t>
      </w:r>
      <w:r w:rsidRPr="00B23F76">
        <w:rPr>
          <w:spacing w:val="-9"/>
          <w:sz w:val="28"/>
        </w:rPr>
        <w:t xml:space="preserve"> </w:t>
      </w:r>
      <w:r w:rsidRPr="00B23F76">
        <w:rPr>
          <w:sz w:val="28"/>
        </w:rPr>
        <w:t>банки</w:t>
      </w:r>
      <w:r w:rsidRPr="00B23F76">
        <w:rPr>
          <w:spacing w:val="-8"/>
          <w:sz w:val="28"/>
        </w:rPr>
        <w:t xml:space="preserve"> </w:t>
      </w:r>
      <w:r w:rsidRPr="00B23F76">
        <w:rPr>
          <w:spacing w:val="-2"/>
          <w:sz w:val="28"/>
        </w:rPr>
        <w:t>розвитку;</w:t>
      </w:r>
    </w:p>
    <w:p w:rsidR="00F65B48" w:rsidRPr="00B23F76" w:rsidRDefault="00F65B48" w:rsidP="00B23F76">
      <w:pPr>
        <w:rPr>
          <w:sz w:val="28"/>
        </w:rPr>
      </w:pPr>
      <w:r w:rsidRPr="00B23F76">
        <w:rPr>
          <w:sz w:val="28"/>
        </w:rPr>
        <w:t>Неспецифічні</w:t>
      </w:r>
      <w:r w:rsidRPr="00B23F76">
        <w:rPr>
          <w:spacing w:val="-10"/>
          <w:sz w:val="28"/>
        </w:rPr>
        <w:t xml:space="preserve"> </w:t>
      </w:r>
      <w:r w:rsidRPr="00B23F76">
        <w:rPr>
          <w:sz w:val="28"/>
        </w:rPr>
        <w:t>органи</w:t>
      </w:r>
      <w:r w:rsidRPr="00B23F76">
        <w:rPr>
          <w:spacing w:val="-7"/>
          <w:sz w:val="28"/>
        </w:rPr>
        <w:t xml:space="preserve"> </w:t>
      </w:r>
      <w:r w:rsidRPr="00B23F76">
        <w:rPr>
          <w:sz w:val="28"/>
        </w:rPr>
        <w:t>ООН</w:t>
      </w:r>
      <w:r w:rsidRPr="00B23F76">
        <w:rPr>
          <w:spacing w:val="-8"/>
          <w:sz w:val="28"/>
        </w:rPr>
        <w:t xml:space="preserve"> </w:t>
      </w:r>
      <w:r w:rsidRPr="00B23F76">
        <w:rPr>
          <w:sz w:val="28"/>
        </w:rPr>
        <w:t>(ЕКОСОР,</w:t>
      </w:r>
      <w:r w:rsidRPr="00B23F76">
        <w:rPr>
          <w:spacing w:val="-9"/>
          <w:sz w:val="28"/>
        </w:rPr>
        <w:t xml:space="preserve"> </w:t>
      </w:r>
      <w:r w:rsidRPr="00B23F76">
        <w:rPr>
          <w:spacing w:val="-2"/>
          <w:sz w:val="28"/>
        </w:rPr>
        <w:t>ЮНКТАД);</w:t>
      </w:r>
    </w:p>
    <w:p w:rsidR="00F65B48" w:rsidRPr="00B23F76" w:rsidRDefault="00F65B48" w:rsidP="00B23F76">
      <w:pPr>
        <w:rPr>
          <w:sz w:val="28"/>
        </w:rPr>
      </w:pPr>
      <w:r w:rsidRPr="00B23F76">
        <w:rPr>
          <w:sz w:val="28"/>
        </w:rPr>
        <w:t>Клуби</w:t>
      </w:r>
      <w:r w:rsidRPr="00B23F76">
        <w:rPr>
          <w:spacing w:val="-9"/>
          <w:sz w:val="28"/>
        </w:rPr>
        <w:t xml:space="preserve"> </w:t>
      </w:r>
      <w:r w:rsidRPr="00B23F76">
        <w:rPr>
          <w:sz w:val="28"/>
        </w:rPr>
        <w:t>кредиторів</w:t>
      </w:r>
      <w:r w:rsidRPr="00B23F76">
        <w:rPr>
          <w:spacing w:val="-10"/>
          <w:sz w:val="28"/>
        </w:rPr>
        <w:t xml:space="preserve"> </w:t>
      </w:r>
      <w:r w:rsidRPr="00B23F76">
        <w:rPr>
          <w:sz w:val="28"/>
        </w:rPr>
        <w:t>(Паризький,</w:t>
      </w:r>
      <w:r w:rsidRPr="00B23F76">
        <w:rPr>
          <w:spacing w:val="-9"/>
          <w:sz w:val="28"/>
        </w:rPr>
        <w:t xml:space="preserve"> </w:t>
      </w:r>
      <w:r w:rsidRPr="00B23F76">
        <w:rPr>
          <w:spacing w:val="-2"/>
          <w:sz w:val="28"/>
        </w:rPr>
        <w:t>Лондонський);</w:t>
      </w:r>
    </w:p>
    <w:p w:rsidR="00F65B48" w:rsidRPr="00B23F76" w:rsidRDefault="00F65B48" w:rsidP="00B23F76">
      <w:pPr>
        <w:rPr>
          <w:sz w:val="28"/>
        </w:rPr>
      </w:pPr>
      <w:r w:rsidRPr="00B23F76">
        <w:rPr>
          <w:sz w:val="28"/>
        </w:rPr>
        <w:t>Консультативні групи (Г-5, Г-7, Г-10, Г-20, Г-24, Г-30, Г-77, та ін.). Отже, можна тепер визначити призначення й основні цілі інституціональної системи валютно-кредитного ринку.</w:t>
      </w:r>
    </w:p>
    <w:p w:rsidR="00F65B48" w:rsidRPr="00B23F76" w:rsidRDefault="00F65B48" w:rsidP="00B23F76">
      <w:r w:rsidRPr="00B23F76">
        <w:t>Головне призначення міжнародних фінансових інститутів – регулювання міжнародних валютно-кредитних і фінансових відносин з</w:t>
      </w:r>
      <w:r w:rsidRPr="00B23F76">
        <w:rPr>
          <w:spacing w:val="40"/>
        </w:rPr>
        <w:t xml:space="preserve"> </w:t>
      </w:r>
      <w:r w:rsidRPr="00B23F76">
        <w:t>метою ефективного розвитку світогосподарських зв'язків.</w:t>
      </w:r>
    </w:p>
    <w:p w:rsidR="00F65B48" w:rsidRPr="00B23F76" w:rsidRDefault="00F65B48" w:rsidP="00B23F76">
      <w:r w:rsidRPr="00B23F76">
        <w:t>Основні</w:t>
      </w:r>
      <w:r w:rsidRPr="00B23F76">
        <w:rPr>
          <w:spacing w:val="-9"/>
        </w:rPr>
        <w:t xml:space="preserve"> </w:t>
      </w:r>
      <w:r w:rsidRPr="00B23F76">
        <w:t>цілі</w:t>
      </w:r>
      <w:r w:rsidRPr="00B23F76">
        <w:rPr>
          <w:spacing w:val="-6"/>
        </w:rPr>
        <w:t xml:space="preserve"> </w:t>
      </w:r>
      <w:r w:rsidRPr="00B23F76">
        <w:t>міжнародних</w:t>
      </w:r>
      <w:r w:rsidRPr="00B23F76">
        <w:rPr>
          <w:spacing w:val="-6"/>
        </w:rPr>
        <w:t xml:space="preserve"> </w:t>
      </w:r>
      <w:r w:rsidRPr="00B23F76">
        <w:rPr>
          <w:spacing w:val="-2"/>
        </w:rPr>
        <w:t>інститутів:</w:t>
      </w:r>
    </w:p>
    <w:p w:rsidR="00F65B48" w:rsidRPr="00B23F76" w:rsidRDefault="00F65B48" w:rsidP="00B23F76">
      <w:r w:rsidRPr="00B23F76">
        <w:t>стійкий</w:t>
      </w:r>
      <w:r w:rsidRPr="00B23F76">
        <w:rPr>
          <w:spacing w:val="-6"/>
        </w:rPr>
        <w:t xml:space="preserve"> </w:t>
      </w:r>
      <w:r w:rsidRPr="00B23F76">
        <w:t>і</w:t>
      </w:r>
      <w:r w:rsidRPr="00B23F76">
        <w:rPr>
          <w:spacing w:val="-9"/>
        </w:rPr>
        <w:t xml:space="preserve"> </w:t>
      </w:r>
      <w:r w:rsidRPr="00B23F76">
        <w:t>поступальний</w:t>
      </w:r>
      <w:r w:rsidRPr="00B23F76">
        <w:rPr>
          <w:spacing w:val="-6"/>
        </w:rPr>
        <w:t xml:space="preserve"> </w:t>
      </w:r>
      <w:r w:rsidRPr="00B23F76">
        <w:t>розвиток</w:t>
      </w:r>
      <w:r w:rsidRPr="00B23F76">
        <w:rPr>
          <w:spacing w:val="-5"/>
        </w:rPr>
        <w:t xml:space="preserve"> </w:t>
      </w:r>
      <w:r w:rsidRPr="00B23F76">
        <w:rPr>
          <w:spacing w:val="-2"/>
        </w:rPr>
        <w:t>економіки;</w:t>
      </w:r>
    </w:p>
    <w:p w:rsidR="00F65B48" w:rsidRPr="00B23F76" w:rsidRDefault="00F65B48" w:rsidP="00B23F76">
      <w:r w:rsidRPr="00B23F76">
        <w:t>прискорення міжнародної валютної інтеграції як на регіональних рівнях, так і в глобальному вимірі;</w:t>
      </w:r>
    </w:p>
    <w:p w:rsidR="00F65B48" w:rsidRPr="00B23F76" w:rsidRDefault="00F65B48" w:rsidP="00B23F76">
      <w:r w:rsidRPr="00B23F76">
        <w:t>нормалізація і стабілізація міжнародних валютно-кредитних відносин; лібералізація</w:t>
      </w:r>
      <w:r w:rsidRPr="00B23F76">
        <w:rPr>
          <w:spacing w:val="23"/>
        </w:rPr>
        <w:t xml:space="preserve"> </w:t>
      </w:r>
      <w:r w:rsidRPr="00B23F76">
        <w:t>й</w:t>
      </w:r>
      <w:r w:rsidRPr="00B23F76">
        <w:rPr>
          <w:spacing w:val="28"/>
        </w:rPr>
        <w:t xml:space="preserve"> </w:t>
      </w:r>
      <w:r w:rsidRPr="00B23F76">
        <w:t>координація</w:t>
      </w:r>
      <w:r w:rsidRPr="00B23F76">
        <w:rPr>
          <w:spacing w:val="27"/>
        </w:rPr>
        <w:t xml:space="preserve"> </w:t>
      </w:r>
      <w:r w:rsidRPr="00B23F76">
        <w:t>валютно-кредитної</w:t>
      </w:r>
      <w:r w:rsidRPr="00B23F76">
        <w:rPr>
          <w:spacing w:val="26"/>
        </w:rPr>
        <w:t xml:space="preserve"> </w:t>
      </w:r>
      <w:r w:rsidRPr="00B23F76">
        <w:t>політики</w:t>
      </w:r>
      <w:r w:rsidRPr="00B23F76">
        <w:rPr>
          <w:spacing w:val="27"/>
        </w:rPr>
        <w:t xml:space="preserve"> </w:t>
      </w:r>
      <w:r w:rsidRPr="00B23F76">
        <w:t>у</w:t>
      </w:r>
      <w:r w:rsidRPr="00B23F76">
        <w:rPr>
          <w:spacing w:val="24"/>
        </w:rPr>
        <w:t xml:space="preserve"> </w:t>
      </w:r>
      <w:r w:rsidRPr="00B23F76">
        <w:rPr>
          <w:spacing w:val="-2"/>
        </w:rPr>
        <w:t>відносинах</w:t>
      </w:r>
    </w:p>
    <w:p w:rsidR="00F65B48" w:rsidRPr="00B23F76" w:rsidRDefault="00F65B48" w:rsidP="00B23F76">
      <w:r w:rsidRPr="00B23F76">
        <w:t xml:space="preserve">між </w:t>
      </w:r>
      <w:r w:rsidRPr="00B23F76">
        <w:rPr>
          <w:spacing w:val="-2"/>
        </w:rPr>
        <w:t>країнами;</w:t>
      </w:r>
    </w:p>
    <w:p w:rsidR="00F65B48" w:rsidRPr="00B23F76" w:rsidRDefault="00F65B48" w:rsidP="00B23F76">
      <w:r w:rsidRPr="00B23F76">
        <w:t xml:space="preserve">надання економічної допомоги країнам, що розвиваються, і країнам з перехідною економікою шляхом надання кредитів і консультативної </w:t>
      </w:r>
      <w:r w:rsidRPr="00B23F76">
        <w:rPr>
          <w:spacing w:val="-2"/>
        </w:rPr>
        <w:t>допомоги;</w:t>
      </w:r>
    </w:p>
    <w:p w:rsidR="00F65B48" w:rsidRPr="00B23F76" w:rsidRDefault="00F65B48" w:rsidP="00B23F76">
      <w:r w:rsidRPr="00B23F76">
        <w:t>збирання й обробка інформації, наукові досліди з проблем</w:t>
      </w:r>
      <w:r w:rsidRPr="00B23F76">
        <w:rPr>
          <w:spacing w:val="40"/>
        </w:rPr>
        <w:t xml:space="preserve"> </w:t>
      </w:r>
      <w:r w:rsidRPr="00B23F76">
        <w:t>міжнародних валютно-кредитних і фінансових відносин.</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rPr>
          <w:u w:val="single"/>
        </w:rPr>
        <w:lastRenderedPageBreak/>
        <w:t>2</w:t>
      </w:r>
      <w:r w:rsidRPr="00B23F76">
        <w:rPr>
          <w:spacing w:val="-3"/>
          <w:u w:val="single"/>
        </w:rPr>
        <w:t xml:space="preserve"> </w:t>
      </w:r>
      <w:r w:rsidRPr="00B23F76">
        <w:rPr>
          <w:u w:val="single"/>
        </w:rPr>
        <w:t>Міжнародний</w:t>
      </w:r>
      <w:r w:rsidRPr="00B23F76">
        <w:rPr>
          <w:spacing w:val="-4"/>
          <w:u w:val="single"/>
        </w:rPr>
        <w:t xml:space="preserve"> </w:t>
      </w:r>
      <w:r w:rsidRPr="00B23F76">
        <w:rPr>
          <w:u w:val="single"/>
        </w:rPr>
        <w:t>валютний</w:t>
      </w:r>
      <w:r w:rsidRPr="00B23F76">
        <w:rPr>
          <w:spacing w:val="-5"/>
          <w:u w:val="single"/>
        </w:rPr>
        <w:t xml:space="preserve"> </w:t>
      </w:r>
      <w:r w:rsidRPr="00B23F76">
        <w:rPr>
          <w:u w:val="single"/>
        </w:rPr>
        <w:t>фонд:</w:t>
      </w:r>
      <w:r w:rsidRPr="00B23F76">
        <w:rPr>
          <w:spacing w:val="-7"/>
          <w:u w:val="single"/>
        </w:rPr>
        <w:t xml:space="preserve"> </w:t>
      </w:r>
      <w:r w:rsidRPr="00B23F76">
        <w:rPr>
          <w:u w:val="single"/>
        </w:rPr>
        <w:t>історія</w:t>
      </w:r>
      <w:r w:rsidRPr="00B23F76">
        <w:rPr>
          <w:spacing w:val="-5"/>
          <w:u w:val="single"/>
        </w:rPr>
        <w:t xml:space="preserve"> </w:t>
      </w:r>
      <w:r w:rsidRPr="00B23F76">
        <w:rPr>
          <w:u w:val="single"/>
        </w:rPr>
        <w:t>створення,</w:t>
      </w:r>
      <w:r w:rsidRPr="00B23F76">
        <w:rPr>
          <w:spacing w:val="-6"/>
          <w:u w:val="single"/>
        </w:rPr>
        <w:t xml:space="preserve"> </w:t>
      </w:r>
      <w:r w:rsidRPr="00B23F76">
        <w:rPr>
          <w:u w:val="single"/>
        </w:rPr>
        <w:t>структура</w:t>
      </w:r>
      <w:r w:rsidRPr="00B23F76">
        <w:rPr>
          <w:spacing w:val="-9"/>
          <w:u w:val="single"/>
        </w:rPr>
        <w:t xml:space="preserve"> </w:t>
      </w:r>
      <w:r w:rsidRPr="00B23F76">
        <w:rPr>
          <w:u w:val="single"/>
        </w:rPr>
        <w:t>та</w:t>
      </w:r>
      <w:r w:rsidRPr="00B23F76">
        <w:t xml:space="preserve"> </w:t>
      </w:r>
      <w:r w:rsidRPr="00B23F76">
        <w:rPr>
          <w:u w:val="single"/>
        </w:rPr>
        <w:t>фінансова база, форми діяльності, кредитні механізми</w:t>
      </w:r>
    </w:p>
    <w:p w:rsidR="00F65B48" w:rsidRPr="00B23F76" w:rsidRDefault="00F65B48" w:rsidP="00B23F76">
      <w:r w:rsidRPr="00B23F76">
        <w:t>МВФ засновано в 1945 р. згідно з рішенням Бреттон-Вудської конференції. Членами Фонду є 182 держави, в тому числі й Україна. Штаб- квартира МВФ знаходиться у Вашингтоні.</w:t>
      </w:r>
    </w:p>
    <w:p w:rsidR="00F65B48" w:rsidRPr="00B23F76" w:rsidRDefault="00F65B48" w:rsidP="00B23F76">
      <w:r w:rsidRPr="00B23F76">
        <w:t>Основні</w:t>
      </w:r>
      <w:r w:rsidRPr="00B23F76">
        <w:rPr>
          <w:spacing w:val="-9"/>
        </w:rPr>
        <w:t xml:space="preserve"> </w:t>
      </w:r>
      <w:r w:rsidRPr="00B23F76">
        <w:t>цілі</w:t>
      </w:r>
      <w:r w:rsidRPr="00B23F76">
        <w:rPr>
          <w:spacing w:val="-4"/>
        </w:rPr>
        <w:t xml:space="preserve"> МВФ:</w:t>
      </w:r>
    </w:p>
    <w:p w:rsidR="00F65B48" w:rsidRPr="00B23F76" w:rsidRDefault="00F65B48" w:rsidP="00B23F76">
      <w:pPr>
        <w:rPr>
          <w:sz w:val="28"/>
        </w:rPr>
      </w:pPr>
      <w:r w:rsidRPr="00B23F76">
        <w:rPr>
          <w:sz w:val="28"/>
        </w:rPr>
        <w:t xml:space="preserve">зміцнення міжнародного співробітництва в галузі валютної </w:t>
      </w:r>
      <w:r w:rsidRPr="00B23F76">
        <w:rPr>
          <w:spacing w:val="-2"/>
          <w:sz w:val="28"/>
        </w:rPr>
        <w:t>політики;</w:t>
      </w:r>
    </w:p>
    <w:p w:rsidR="00F65B48" w:rsidRPr="00B23F76" w:rsidRDefault="00F65B48" w:rsidP="00B23F76">
      <w:pPr>
        <w:rPr>
          <w:sz w:val="28"/>
        </w:rPr>
      </w:pPr>
      <w:r w:rsidRPr="00B23F76">
        <w:rPr>
          <w:sz w:val="28"/>
        </w:rPr>
        <w:t>забезпечення життєздатності міжнародної системи платежів і стабілізація ринку іноземної валюти;</w:t>
      </w:r>
    </w:p>
    <w:p w:rsidR="00F65B48" w:rsidRPr="00B23F76" w:rsidRDefault="00F65B48" w:rsidP="00B23F76">
      <w:pPr>
        <w:rPr>
          <w:sz w:val="28"/>
        </w:rPr>
      </w:pPr>
      <w:r w:rsidRPr="00B23F76">
        <w:rPr>
          <w:sz w:val="28"/>
        </w:rPr>
        <w:t>надання кредитів країнам-членам. 3 самого свого заснування МВФ мав на меті сприяти подоланню проблем конвертованості валют, торговельних і платіжних обмежень, нестабільності валютного ринку, які панували в 30-ті й 40-ві роки.</w:t>
      </w:r>
    </w:p>
    <w:p w:rsidR="00F65B48" w:rsidRPr="00B23F76" w:rsidRDefault="00F65B48" w:rsidP="00B23F76">
      <w:r w:rsidRPr="00B23F76">
        <w:t>Найскладнішою є проблема стабілізації валютного ринку. Суттєва</w:t>
      </w:r>
      <w:r w:rsidRPr="00B23F76">
        <w:rPr>
          <w:spacing w:val="40"/>
        </w:rPr>
        <w:t xml:space="preserve"> </w:t>
      </w:r>
      <w:r w:rsidRPr="00B23F76">
        <w:t>зміна позицій ключових валют (долар США, німецька марка, фунт</w:t>
      </w:r>
      <w:r w:rsidRPr="00B23F76">
        <w:rPr>
          <w:spacing w:val="80"/>
        </w:rPr>
        <w:t xml:space="preserve"> </w:t>
      </w:r>
      <w:r w:rsidRPr="00B23F76">
        <w:t>стерлінгів) може дестабілізувати світові фінансові ринки. Для зниження валютного ризику центральні банки країни можуть скоротити операції з іноземною валютою, і це також зменшує ефективність функціонування міжнародного</w:t>
      </w:r>
      <w:r w:rsidRPr="00B23F76">
        <w:rPr>
          <w:spacing w:val="-1"/>
        </w:rPr>
        <w:t xml:space="preserve"> </w:t>
      </w:r>
      <w:r w:rsidRPr="00B23F76">
        <w:t>валютного</w:t>
      </w:r>
      <w:r w:rsidRPr="00B23F76">
        <w:rPr>
          <w:spacing w:val="-1"/>
        </w:rPr>
        <w:t xml:space="preserve"> </w:t>
      </w:r>
      <w:r w:rsidRPr="00B23F76">
        <w:t>ринку.</w:t>
      </w:r>
      <w:r w:rsidRPr="00B23F76">
        <w:rPr>
          <w:spacing w:val="-2"/>
        </w:rPr>
        <w:t xml:space="preserve"> </w:t>
      </w:r>
      <w:r w:rsidRPr="00B23F76">
        <w:t>Щоб</w:t>
      </w:r>
      <w:r w:rsidRPr="00B23F76">
        <w:rPr>
          <w:spacing w:val="-1"/>
        </w:rPr>
        <w:t xml:space="preserve"> </w:t>
      </w:r>
      <w:r w:rsidRPr="00B23F76">
        <w:t>запобігти</w:t>
      </w:r>
      <w:r w:rsidRPr="00B23F76">
        <w:rPr>
          <w:spacing w:val="-1"/>
        </w:rPr>
        <w:t xml:space="preserve"> </w:t>
      </w:r>
      <w:r w:rsidRPr="00B23F76">
        <w:t>такій</w:t>
      </w:r>
      <w:r w:rsidRPr="00B23F76">
        <w:rPr>
          <w:spacing w:val="-1"/>
        </w:rPr>
        <w:t xml:space="preserve"> </w:t>
      </w:r>
      <w:r w:rsidRPr="00B23F76">
        <w:t>ситуації,</w:t>
      </w:r>
      <w:r w:rsidRPr="00B23F76">
        <w:rPr>
          <w:spacing w:val="-2"/>
        </w:rPr>
        <w:t xml:space="preserve"> </w:t>
      </w:r>
      <w:r w:rsidRPr="00B23F76">
        <w:t>МВФ</w:t>
      </w:r>
      <w:r w:rsidRPr="00B23F76">
        <w:rPr>
          <w:spacing w:val="-3"/>
        </w:rPr>
        <w:t xml:space="preserve"> </w:t>
      </w:r>
      <w:r w:rsidRPr="00B23F76">
        <w:t>вдається до цільового комплексу заходів, які будуть розглянуто нижче.</w:t>
      </w:r>
    </w:p>
    <w:p w:rsidR="00F65B48" w:rsidRPr="00B23F76" w:rsidRDefault="00F65B48" w:rsidP="00B23F76">
      <w:r w:rsidRPr="00B23F76">
        <w:t>Організаційна</w:t>
      </w:r>
      <w:r w:rsidRPr="00B23F76">
        <w:rPr>
          <w:spacing w:val="-11"/>
        </w:rPr>
        <w:t xml:space="preserve"> </w:t>
      </w:r>
      <w:r w:rsidRPr="00B23F76">
        <w:t>структура</w:t>
      </w:r>
      <w:r w:rsidRPr="00B23F76">
        <w:rPr>
          <w:spacing w:val="-10"/>
        </w:rPr>
        <w:t xml:space="preserve"> </w:t>
      </w:r>
      <w:r w:rsidRPr="00B23F76">
        <w:rPr>
          <w:spacing w:val="-4"/>
        </w:rPr>
        <w:t>МВФ:</w:t>
      </w:r>
    </w:p>
    <w:p w:rsidR="00F65B48" w:rsidRPr="00B23F76" w:rsidRDefault="00F65B48" w:rsidP="00B23F76">
      <w:pPr>
        <w:rPr>
          <w:sz w:val="28"/>
        </w:rPr>
      </w:pPr>
      <w:r w:rsidRPr="00B23F76">
        <w:rPr>
          <w:sz w:val="28"/>
        </w:rPr>
        <w:t>Рада</w:t>
      </w:r>
      <w:r w:rsidRPr="00B23F76">
        <w:rPr>
          <w:spacing w:val="-5"/>
          <w:sz w:val="28"/>
        </w:rPr>
        <w:t xml:space="preserve"> </w:t>
      </w:r>
      <w:r w:rsidRPr="00B23F76">
        <w:rPr>
          <w:spacing w:val="-2"/>
          <w:sz w:val="28"/>
        </w:rPr>
        <w:t>керуючих.</w:t>
      </w:r>
    </w:p>
    <w:p w:rsidR="00F65B48" w:rsidRPr="00B23F76" w:rsidRDefault="00F65B48" w:rsidP="00B23F76">
      <w:pPr>
        <w:rPr>
          <w:sz w:val="28"/>
        </w:rPr>
      </w:pPr>
      <w:r w:rsidRPr="00B23F76">
        <w:rPr>
          <w:sz w:val="28"/>
        </w:rPr>
        <w:t>Виконавча</w:t>
      </w:r>
      <w:r w:rsidRPr="00B23F76">
        <w:rPr>
          <w:spacing w:val="-7"/>
          <w:sz w:val="28"/>
        </w:rPr>
        <w:t xml:space="preserve"> </w:t>
      </w:r>
      <w:r w:rsidRPr="00B23F76">
        <w:rPr>
          <w:sz w:val="28"/>
        </w:rPr>
        <w:t>рада</w:t>
      </w:r>
      <w:r w:rsidRPr="00B23F76">
        <w:rPr>
          <w:spacing w:val="-4"/>
          <w:sz w:val="28"/>
        </w:rPr>
        <w:t xml:space="preserve"> </w:t>
      </w:r>
      <w:r w:rsidRPr="00B23F76">
        <w:rPr>
          <w:spacing w:val="-2"/>
          <w:sz w:val="28"/>
        </w:rPr>
        <w:t>(директорат).</w:t>
      </w:r>
    </w:p>
    <w:p w:rsidR="00F65B48" w:rsidRPr="00B23F76" w:rsidRDefault="00F65B48" w:rsidP="00B23F76">
      <w:pPr>
        <w:rPr>
          <w:sz w:val="28"/>
        </w:rPr>
      </w:pPr>
      <w:r w:rsidRPr="00B23F76">
        <w:rPr>
          <w:spacing w:val="-2"/>
          <w:sz w:val="28"/>
        </w:rPr>
        <w:t>Директор-розпорядник.</w:t>
      </w:r>
    </w:p>
    <w:p w:rsidR="00F65B48" w:rsidRPr="00B23F76" w:rsidRDefault="00F65B48" w:rsidP="00B23F76">
      <w:pPr>
        <w:rPr>
          <w:sz w:val="28"/>
        </w:rPr>
      </w:pPr>
      <w:r w:rsidRPr="00B23F76">
        <w:rPr>
          <w:sz w:val="28"/>
        </w:rPr>
        <w:t>Комітет</w:t>
      </w:r>
      <w:r w:rsidRPr="00B23F76">
        <w:rPr>
          <w:spacing w:val="-3"/>
          <w:sz w:val="28"/>
        </w:rPr>
        <w:t xml:space="preserve"> </w:t>
      </w:r>
      <w:r w:rsidRPr="00B23F76">
        <w:rPr>
          <w:sz w:val="28"/>
        </w:rPr>
        <w:t>з</w:t>
      </w:r>
      <w:r w:rsidRPr="00B23F76">
        <w:rPr>
          <w:spacing w:val="-2"/>
          <w:sz w:val="28"/>
        </w:rPr>
        <w:t xml:space="preserve"> розвитку.</w:t>
      </w:r>
    </w:p>
    <w:p w:rsidR="00F65B48" w:rsidRPr="00B23F76" w:rsidRDefault="00F65B48" w:rsidP="00B23F76">
      <w:pPr>
        <w:rPr>
          <w:sz w:val="28"/>
        </w:rPr>
      </w:pPr>
      <w:r w:rsidRPr="00B23F76">
        <w:rPr>
          <w:sz w:val="28"/>
        </w:rPr>
        <w:t>Рада</w:t>
      </w:r>
      <w:r w:rsidRPr="00B23F76">
        <w:rPr>
          <w:spacing w:val="-7"/>
          <w:sz w:val="28"/>
        </w:rPr>
        <w:t xml:space="preserve"> </w:t>
      </w:r>
      <w:r w:rsidRPr="00B23F76">
        <w:rPr>
          <w:sz w:val="28"/>
        </w:rPr>
        <w:t>керуючих</w:t>
      </w:r>
      <w:r w:rsidRPr="00B23F76">
        <w:rPr>
          <w:spacing w:val="-1"/>
          <w:sz w:val="28"/>
        </w:rPr>
        <w:t xml:space="preserve"> </w:t>
      </w:r>
      <w:r w:rsidRPr="00B23F76">
        <w:rPr>
          <w:sz w:val="28"/>
        </w:rPr>
        <w:t>–</w:t>
      </w:r>
      <w:r w:rsidRPr="00B23F76">
        <w:rPr>
          <w:spacing w:val="-6"/>
          <w:sz w:val="28"/>
        </w:rPr>
        <w:t xml:space="preserve"> </w:t>
      </w:r>
      <w:r w:rsidRPr="00B23F76">
        <w:rPr>
          <w:sz w:val="28"/>
        </w:rPr>
        <w:t>вищий</w:t>
      </w:r>
      <w:r w:rsidRPr="00B23F76">
        <w:rPr>
          <w:spacing w:val="-3"/>
          <w:sz w:val="28"/>
        </w:rPr>
        <w:t xml:space="preserve"> </w:t>
      </w:r>
      <w:r w:rsidRPr="00B23F76">
        <w:rPr>
          <w:sz w:val="28"/>
        </w:rPr>
        <w:t>орган</w:t>
      </w:r>
      <w:r w:rsidRPr="00B23F76">
        <w:rPr>
          <w:spacing w:val="-3"/>
          <w:sz w:val="28"/>
        </w:rPr>
        <w:t xml:space="preserve"> </w:t>
      </w:r>
      <w:r w:rsidRPr="00B23F76">
        <w:rPr>
          <w:spacing w:val="-4"/>
          <w:sz w:val="28"/>
        </w:rPr>
        <w:t>МВФ.</w:t>
      </w:r>
    </w:p>
    <w:p w:rsidR="00F65B48" w:rsidRPr="00B23F76" w:rsidRDefault="00F65B48" w:rsidP="00B23F76">
      <w:r w:rsidRPr="00B23F76">
        <w:t>Вона складається з керуючих від кожної країни-члена (звичайно це голови центральних банків або міністри фінансів) та їх заступників. Рада збирається на засідання раз на рік. Компетенція Ради: прийняття нових членів, визначення їх квот, розподіл СДР, а також актуальні політичні питання, що постають перед МВФ. Рада може тимчасово припинити право участі якоїсь країни в процедурі голосування за порушення вимог Статуту. Процедура голосування є суттєвим інструментом діяльності МВФ. В залежності від важливості питання, що обговорюється, рішення приймається простою або кваліфікованою більшістю. Звичайно рішення приймається простою більшістю, але з найважливіших питань необхідна "спеціальна більшість" – 70 або 85% голосів. Країни-члени мають неоднакову кількість голосів; вона залежить від частки кожної країни (квоти) в капіталі Фонду. Кожна держава має 250 базових (висхідних) голосів плюс ще по одному голосу за кожні 100 тисяч одиниць СДР, які вона має в Фонді. Тому розподіл голосів дуже нерівномірний. Країни ОЕСР мають 63% голосів, решта країн – 37%.</w:t>
      </w:r>
      <w:r w:rsidRPr="00B23F76">
        <w:rPr>
          <w:spacing w:val="40"/>
        </w:rPr>
        <w:t xml:space="preserve"> </w:t>
      </w:r>
      <w:r w:rsidRPr="00B23F76">
        <w:t>При</w:t>
      </w:r>
      <w:r w:rsidRPr="00B23F76">
        <w:rPr>
          <w:spacing w:val="40"/>
        </w:rPr>
        <w:t xml:space="preserve"> </w:t>
      </w:r>
      <w:r w:rsidRPr="00B23F76">
        <w:t>Раді</w:t>
      </w:r>
      <w:r w:rsidRPr="00B23F76">
        <w:rPr>
          <w:spacing w:val="63"/>
        </w:rPr>
        <w:t xml:space="preserve"> </w:t>
      </w:r>
      <w:r w:rsidRPr="00B23F76">
        <w:t>керуючих</w:t>
      </w:r>
      <w:r w:rsidRPr="00B23F76">
        <w:rPr>
          <w:spacing w:val="63"/>
        </w:rPr>
        <w:t xml:space="preserve"> </w:t>
      </w:r>
      <w:r w:rsidRPr="00B23F76">
        <w:t>утворено</w:t>
      </w:r>
      <w:r w:rsidRPr="00B23F76">
        <w:rPr>
          <w:spacing w:val="63"/>
        </w:rPr>
        <w:t xml:space="preserve"> </w:t>
      </w:r>
      <w:r w:rsidRPr="00B23F76">
        <w:t>Тимчасовий</w:t>
      </w:r>
      <w:r w:rsidRPr="00B23F76">
        <w:rPr>
          <w:spacing w:val="40"/>
        </w:rPr>
        <w:t xml:space="preserve"> </w:t>
      </w:r>
      <w:r w:rsidRPr="00B23F76">
        <w:t>комітет</w:t>
      </w:r>
      <w:r w:rsidRPr="00B23F76">
        <w:rPr>
          <w:spacing w:val="40"/>
        </w:rPr>
        <w:t xml:space="preserve"> </w:t>
      </w:r>
      <w:r w:rsidRPr="00B23F76">
        <w:t>на</w:t>
      </w:r>
      <w:r w:rsidRPr="00B23F76">
        <w:rPr>
          <w:spacing w:val="40"/>
        </w:rPr>
        <w:t xml:space="preserve"> </w:t>
      </w:r>
      <w:r w:rsidRPr="00B23F76">
        <w:t>рівні</w:t>
      </w:r>
      <w:r w:rsidRPr="00B23F76">
        <w:rPr>
          <w:spacing w:val="63"/>
        </w:rPr>
        <w:t xml:space="preserve"> </w:t>
      </w:r>
      <w:r w:rsidRPr="00B23F76">
        <w:t>міністрів</w:t>
      </w:r>
    </w:p>
    <w:p w:rsidR="00F65B48" w:rsidRPr="00B23F76" w:rsidRDefault="00F65B48" w:rsidP="00B23F76">
      <w:pPr>
        <w:sectPr w:rsidR="00F65B48" w:rsidRPr="00B23F76">
          <w:pgSz w:w="11910" w:h="16840"/>
          <w:pgMar w:top="1380" w:right="740" w:bottom="280" w:left="1600" w:header="720" w:footer="720" w:gutter="0"/>
          <w:cols w:space="720"/>
        </w:sectPr>
      </w:pPr>
    </w:p>
    <w:p w:rsidR="00F65B48" w:rsidRPr="00B23F76" w:rsidRDefault="00F65B48" w:rsidP="00B23F76">
      <w:r w:rsidRPr="00B23F76">
        <w:lastRenderedPageBreak/>
        <w:t>країн-членів (24 чоловіка), який консультує Раду з питань, пов'язаних з поточним контролем за світовою валютною системою. Виконавча рада або Рада директорів (директорат) складається з 24 директорів, 5 з котрих призначаються країнами з найбільшими квотами (США, Німеччина, Японія, Велика Британія, Франція). Виконавча рада засідає тричі на тиждень і керує поточною діяльністю МВФ, включно розподіл кредитів країнам-членам. Виконавча рада призначає директора-розпорядника. Директор-розпорядник має трьох заступників, один з яких – перший. За традицією директором- розпорядником є громадянин Європи, а першим заступником – громадянин США. Директор розпорядник є головним офіційним представником Фонду</w:t>
      </w:r>
      <w:r w:rsidRPr="00B23F76">
        <w:rPr>
          <w:spacing w:val="40"/>
        </w:rPr>
        <w:t xml:space="preserve"> </w:t>
      </w:r>
      <w:r w:rsidRPr="00B23F76">
        <w:t>на міжнародних форумах, ділових зустрічах. Він головує в Виконавчій раді. Комітет з розвитку – спільний орган МВФ і МБРР, відає питаннями надання реальних ресурсів країнам, що розвиваються. Скла- дається з 24 членів; звичайно це міністри фінансів країн-учасниць. Комітет надсилає аналітичні доповіді й рекомендації Раді керуючих МВФ і МБРР. МВФ виконує такі групи функцій: нагляд за валютною політикою країн-членів; кредитно- фінансова діяльність, технічна допомога; емісія СДР. Нагляд являє собою спостереження за політикою країн-членів в галузі встановлення валютних курсів. Кожна країна зобов'язана надати МВФ за його запитом інформацію, необхідну для здійснення нагляду. Це – інформація про реальний грошовий, бюджетний і зовнішній сектор економіки, про структурну політику уряду (приватизація, ринок праці, навколишнє середовище). В процесі нагляду виявляються потенційні дисбаланси, які можуть дестабілізувати валютні курси. За підсумками нагляду МВФ надає урядам відповідні рекомендації. Нагляд здійснюється в трьох основних формах: консультації,</w:t>
      </w:r>
      <w:r w:rsidRPr="00B23F76">
        <w:rPr>
          <w:spacing w:val="40"/>
        </w:rPr>
        <w:t xml:space="preserve"> </w:t>
      </w:r>
      <w:r w:rsidRPr="00B23F76">
        <w:t>багатосторонній нагляд, поглиблений нагляд. Консультації являють собою підсумкову діяльність місій МВФ, котрі щороку навідують країну-члена й ведуть переговори з керівниками основних економічних інститутів: з міністрами фінансів, економіки, директорами центральних банків. По результатах переговорів місія складає свою думку про стан економіки країни й розробляє відповідні рекомендації. Ці документи доповідаються на засіданні Виконавчої ради, яка приймає остаточне рішення. Багатосторонній нагляд здійснюється в формі аналізу Виконавчою радою міжнародної економіки в цілому. Аналіз міститься в спеціальній доповіді "Світовий економічний огляд", на основі якого складається прогноз розвитку світової економіки на найближчі 2-3 роки. Прогноз включає визначення темпів росту реального ВВП, інфляції, стану платіжних балансів, розмірів зовнішнього боргу, умов торгівлі, обсягів міжнародних резервів. В процесі аналізу виявляється місце кожної країни-члена в міжнародній економіці й специфіка її проблем. Поглиблений нагляд здійснюється на прохання уряду країни з метою виправлення мікроекономічних дисбалансів. Звичайно він</w:t>
      </w:r>
      <w:r w:rsidRPr="00B23F76">
        <w:rPr>
          <w:spacing w:val="40"/>
        </w:rPr>
        <w:t xml:space="preserve"> </w:t>
      </w:r>
      <w:r w:rsidRPr="00B23F76">
        <w:t>проводиться тоді, коли країна опиняється у важкому фінансовому становищі, має велику зовнішню заборгованість і просить перенести строки платежів по зовнішньому боргу. У таких випадках МВФ здійснює поквартальний аналіз економіки</w:t>
      </w:r>
      <w:r w:rsidRPr="00B23F76">
        <w:rPr>
          <w:spacing w:val="80"/>
        </w:rPr>
        <w:t xml:space="preserve"> </w:t>
      </w:r>
      <w:r w:rsidRPr="00B23F76">
        <w:t>країни.</w:t>
      </w:r>
      <w:r w:rsidRPr="00B23F76">
        <w:rPr>
          <w:spacing w:val="80"/>
        </w:rPr>
        <w:t xml:space="preserve"> </w:t>
      </w:r>
      <w:r w:rsidRPr="00B23F76">
        <w:t>По</w:t>
      </w:r>
      <w:r w:rsidRPr="00B23F76">
        <w:rPr>
          <w:spacing w:val="80"/>
        </w:rPr>
        <w:t xml:space="preserve"> </w:t>
      </w:r>
      <w:r w:rsidRPr="00B23F76">
        <w:t>наслідках</w:t>
      </w:r>
      <w:r w:rsidRPr="00B23F76">
        <w:rPr>
          <w:spacing w:val="80"/>
        </w:rPr>
        <w:t xml:space="preserve"> </w:t>
      </w:r>
      <w:r w:rsidRPr="00B23F76">
        <w:t>аналізу</w:t>
      </w:r>
      <w:r w:rsidRPr="00B23F76">
        <w:rPr>
          <w:spacing w:val="80"/>
        </w:rPr>
        <w:t xml:space="preserve"> </w:t>
      </w:r>
      <w:r w:rsidRPr="00B23F76">
        <w:t>розробляються</w:t>
      </w:r>
      <w:r w:rsidRPr="00B23F76">
        <w:rPr>
          <w:spacing w:val="80"/>
        </w:rPr>
        <w:t xml:space="preserve"> </w:t>
      </w:r>
      <w:r w:rsidRPr="00B23F76">
        <w:t>рекомендації</w:t>
      </w:r>
      <w:r w:rsidRPr="00B23F76">
        <w:rPr>
          <w:spacing w:val="80"/>
        </w:rPr>
        <w:t xml:space="preserve"> </w:t>
      </w:r>
      <w:r w:rsidRPr="00B23F76">
        <w:t>по</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rPr>
          <w:spacing w:val="-2"/>
        </w:rPr>
        <w:lastRenderedPageBreak/>
        <w:t>коригуванню</w:t>
      </w:r>
      <w:r w:rsidRPr="00B23F76">
        <w:tab/>
      </w:r>
      <w:r w:rsidRPr="00B23F76">
        <w:rPr>
          <w:spacing w:val="-2"/>
        </w:rPr>
        <w:t>економічної</w:t>
      </w:r>
      <w:r w:rsidRPr="00B23F76">
        <w:tab/>
      </w:r>
      <w:r w:rsidRPr="00B23F76">
        <w:rPr>
          <w:spacing w:val="-2"/>
        </w:rPr>
        <w:t>політики,</w:t>
      </w:r>
      <w:r w:rsidRPr="00B23F76">
        <w:tab/>
      </w:r>
      <w:r w:rsidRPr="00B23F76">
        <w:rPr>
          <w:spacing w:val="-4"/>
        </w:rPr>
        <w:t>цим</w:t>
      </w:r>
      <w:r w:rsidRPr="00B23F76">
        <w:tab/>
      </w:r>
      <w:r w:rsidRPr="00B23F76">
        <w:rPr>
          <w:spacing w:val="-2"/>
        </w:rPr>
        <w:t>рекомендаціям</w:t>
      </w:r>
      <w:r w:rsidRPr="00B23F76">
        <w:tab/>
      </w:r>
      <w:r w:rsidRPr="00B23F76">
        <w:rPr>
          <w:spacing w:val="-4"/>
        </w:rPr>
        <w:t>уряд</w:t>
      </w:r>
      <w:r w:rsidRPr="00B23F76">
        <w:tab/>
      </w:r>
      <w:r w:rsidRPr="00B23F76">
        <w:rPr>
          <w:spacing w:val="-2"/>
        </w:rPr>
        <w:t xml:space="preserve">повинен </w:t>
      </w:r>
      <w:r w:rsidRPr="00B23F76">
        <w:t>неухильно слідувати.</w:t>
      </w:r>
    </w:p>
    <w:p w:rsidR="00F65B48" w:rsidRPr="00B23F76" w:rsidRDefault="00F65B48" w:rsidP="00B23F76"/>
    <w:p w:rsidR="00F65B48" w:rsidRPr="00B23F76" w:rsidRDefault="00F65B48" w:rsidP="00B23F76">
      <w:r w:rsidRPr="00B23F76">
        <w:rPr>
          <w:u w:val="single"/>
        </w:rPr>
        <w:t>3</w:t>
      </w:r>
      <w:r w:rsidRPr="00B23F76">
        <w:rPr>
          <w:spacing w:val="-8"/>
          <w:u w:val="single"/>
        </w:rPr>
        <w:t xml:space="preserve"> </w:t>
      </w:r>
      <w:r w:rsidRPr="00B23F76">
        <w:rPr>
          <w:u w:val="single"/>
        </w:rPr>
        <w:t>Процес</w:t>
      </w:r>
      <w:r w:rsidRPr="00B23F76">
        <w:rPr>
          <w:spacing w:val="-6"/>
          <w:u w:val="single"/>
        </w:rPr>
        <w:t xml:space="preserve"> </w:t>
      </w:r>
      <w:r w:rsidRPr="00B23F76">
        <w:rPr>
          <w:u w:val="single"/>
        </w:rPr>
        <w:t>допомоги</w:t>
      </w:r>
      <w:r w:rsidRPr="00B23F76">
        <w:rPr>
          <w:spacing w:val="-10"/>
          <w:u w:val="single"/>
        </w:rPr>
        <w:t xml:space="preserve"> </w:t>
      </w:r>
      <w:r w:rsidRPr="00B23F76">
        <w:rPr>
          <w:u w:val="single"/>
        </w:rPr>
        <w:t>країнам-членам</w:t>
      </w:r>
      <w:r w:rsidRPr="00B23F76">
        <w:rPr>
          <w:spacing w:val="-7"/>
          <w:u w:val="single"/>
        </w:rPr>
        <w:t xml:space="preserve"> </w:t>
      </w:r>
      <w:r w:rsidRPr="00B23F76">
        <w:rPr>
          <w:spacing w:val="-5"/>
          <w:u w:val="single"/>
        </w:rPr>
        <w:t>МВФ</w:t>
      </w:r>
    </w:p>
    <w:p w:rsidR="00F65B48" w:rsidRPr="00B23F76" w:rsidRDefault="00F65B48" w:rsidP="00B23F76">
      <w:r w:rsidRPr="00B23F76">
        <w:t>Кредитно-фінансова діяльність є однією з найважливіших функцій МВФ. Вона полягає у використанні фінансових ресурсів МВФ країнами- членами й кредитування за допомогою залучених ресурсів. Формування ресурсів МВФ.</w:t>
      </w:r>
    </w:p>
    <w:p w:rsidR="00F65B48" w:rsidRPr="00B23F76" w:rsidRDefault="00F65B48" w:rsidP="00B23F76">
      <w:r w:rsidRPr="00B23F76">
        <w:t>Структура</w:t>
      </w:r>
      <w:r w:rsidRPr="00B23F76">
        <w:rPr>
          <w:spacing w:val="-6"/>
        </w:rPr>
        <w:t xml:space="preserve"> </w:t>
      </w:r>
      <w:r w:rsidRPr="00B23F76">
        <w:t>ресурсів</w:t>
      </w:r>
      <w:r w:rsidRPr="00B23F76">
        <w:rPr>
          <w:spacing w:val="-4"/>
        </w:rPr>
        <w:t xml:space="preserve"> </w:t>
      </w:r>
      <w:r w:rsidRPr="00B23F76">
        <w:t>фонду</w:t>
      </w:r>
      <w:r w:rsidRPr="00B23F76">
        <w:rPr>
          <w:spacing w:val="-7"/>
        </w:rPr>
        <w:t xml:space="preserve"> </w:t>
      </w:r>
      <w:r w:rsidRPr="00B23F76">
        <w:t>складається</w:t>
      </w:r>
      <w:r w:rsidRPr="00B23F76">
        <w:rPr>
          <w:spacing w:val="-3"/>
        </w:rPr>
        <w:t xml:space="preserve"> </w:t>
      </w:r>
      <w:r w:rsidRPr="00B23F76">
        <w:t>з</w:t>
      </w:r>
      <w:r w:rsidRPr="00B23F76">
        <w:rPr>
          <w:spacing w:val="-6"/>
        </w:rPr>
        <w:t xml:space="preserve"> </w:t>
      </w:r>
      <w:r w:rsidRPr="00B23F76">
        <w:t>двох</w:t>
      </w:r>
      <w:r w:rsidRPr="00B23F76">
        <w:rPr>
          <w:spacing w:val="-2"/>
        </w:rPr>
        <w:t xml:space="preserve"> блоків:</w:t>
      </w:r>
    </w:p>
    <w:p w:rsidR="00F65B48" w:rsidRPr="00B23F76" w:rsidRDefault="00F65B48" w:rsidP="00B23F76">
      <w:pPr>
        <w:rPr>
          <w:sz w:val="28"/>
        </w:rPr>
      </w:pPr>
      <w:r w:rsidRPr="00B23F76">
        <w:rPr>
          <w:sz w:val="28"/>
        </w:rPr>
        <w:t xml:space="preserve">внесок кожної країни в установлений капітал МВФ відповідно з її </w:t>
      </w:r>
      <w:r w:rsidRPr="00B23F76">
        <w:rPr>
          <w:spacing w:val="-2"/>
          <w:sz w:val="28"/>
        </w:rPr>
        <w:t>квотою;</w:t>
      </w:r>
    </w:p>
    <w:p w:rsidR="00F65B48" w:rsidRPr="00B23F76" w:rsidRDefault="00F65B48" w:rsidP="00B23F76">
      <w:pPr>
        <w:rPr>
          <w:sz w:val="28"/>
        </w:rPr>
      </w:pPr>
      <w:r w:rsidRPr="00B23F76">
        <w:rPr>
          <w:sz w:val="28"/>
        </w:rPr>
        <w:t>запозичені</w:t>
      </w:r>
      <w:r w:rsidRPr="00B23F76">
        <w:rPr>
          <w:spacing w:val="-1"/>
          <w:sz w:val="28"/>
        </w:rPr>
        <w:t xml:space="preserve"> </w:t>
      </w:r>
      <w:r w:rsidRPr="00B23F76">
        <w:rPr>
          <w:sz w:val="28"/>
        </w:rPr>
        <w:t>кошти:</w:t>
      </w:r>
      <w:r w:rsidRPr="00B23F76">
        <w:rPr>
          <w:spacing w:val="-1"/>
          <w:sz w:val="28"/>
        </w:rPr>
        <w:t xml:space="preserve"> </w:t>
      </w:r>
      <w:r w:rsidRPr="00B23F76">
        <w:rPr>
          <w:sz w:val="28"/>
        </w:rPr>
        <w:t>кредитні</w:t>
      </w:r>
      <w:r w:rsidRPr="00B23F76">
        <w:rPr>
          <w:spacing w:val="-1"/>
          <w:sz w:val="28"/>
        </w:rPr>
        <w:t xml:space="preserve"> </w:t>
      </w:r>
      <w:r w:rsidRPr="00B23F76">
        <w:rPr>
          <w:sz w:val="28"/>
        </w:rPr>
        <w:t>лінії від</w:t>
      </w:r>
      <w:r w:rsidRPr="00B23F76">
        <w:rPr>
          <w:spacing w:val="-2"/>
          <w:sz w:val="28"/>
        </w:rPr>
        <w:t xml:space="preserve"> </w:t>
      </w:r>
      <w:r w:rsidRPr="00B23F76">
        <w:rPr>
          <w:sz w:val="28"/>
        </w:rPr>
        <w:t>урядів</w:t>
      </w:r>
      <w:r w:rsidRPr="00B23F76">
        <w:rPr>
          <w:spacing w:val="-3"/>
          <w:sz w:val="28"/>
        </w:rPr>
        <w:t xml:space="preserve"> </w:t>
      </w:r>
      <w:r w:rsidRPr="00B23F76">
        <w:rPr>
          <w:sz w:val="28"/>
        </w:rPr>
        <w:t>і</w:t>
      </w:r>
      <w:r w:rsidRPr="00B23F76">
        <w:rPr>
          <w:spacing w:val="-1"/>
          <w:sz w:val="28"/>
        </w:rPr>
        <w:t xml:space="preserve"> </w:t>
      </w:r>
      <w:r w:rsidRPr="00B23F76">
        <w:rPr>
          <w:sz w:val="28"/>
        </w:rPr>
        <w:t>центральних</w:t>
      </w:r>
      <w:r w:rsidRPr="00B23F76">
        <w:rPr>
          <w:spacing w:val="-1"/>
          <w:sz w:val="28"/>
        </w:rPr>
        <w:t xml:space="preserve"> </w:t>
      </w:r>
      <w:r w:rsidRPr="00B23F76">
        <w:rPr>
          <w:sz w:val="28"/>
        </w:rPr>
        <w:t>банків</w:t>
      </w:r>
      <w:r w:rsidRPr="00B23F76">
        <w:rPr>
          <w:spacing w:val="-3"/>
          <w:sz w:val="28"/>
        </w:rPr>
        <w:t xml:space="preserve"> </w:t>
      </w:r>
      <w:r w:rsidRPr="00B23F76">
        <w:rPr>
          <w:sz w:val="28"/>
        </w:rPr>
        <w:t xml:space="preserve">його </w:t>
      </w:r>
      <w:r w:rsidRPr="00B23F76">
        <w:rPr>
          <w:spacing w:val="-2"/>
          <w:sz w:val="28"/>
        </w:rPr>
        <w:t>членів.</w:t>
      </w:r>
    </w:p>
    <w:p w:rsidR="00F65B48" w:rsidRPr="00B23F76" w:rsidRDefault="00F65B48" w:rsidP="00B23F76">
      <w:r w:rsidRPr="00B23F76">
        <w:t>Квоти. Внесок кожної країни в капітал Фонду здійснюється на 25% в іноземній твердій валюті (раніше – золотом), а решта – в національній</w:t>
      </w:r>
      <w:r w:rsidRPr="00B23F76">
        <w:rPr>
          <w:spacing w:val="40"/>
        </w:rPr>
        <w:t xml:space="preserve"> </w:t>
      </w:r>
      <w:r w:rsidRPr="00B23F76">
        <w:t>валюті. Розміри квот встановлюються на основі питомої ваги країни в світовій економіці. При цьому враховується: розмір ВВП країни; середньомісячні резерви; середньорічні поточні платежі й надходження. В зв'язку з цим квоти серед членів розподіляються нерівномірно. На США припадає 17,5% загальної суми квот, Японію – 6,3%, Німеччину – 6,1%, на Велику Британію й Францію – по 5,1% . Частка 25 розвинутих країн складає 62,8% . Частка України – 0,7%. Квоти періодично переглядаються, звичайно через кожні п'ять</w:t>
      </w:r>
      <w:r w:rsidRPr="00B23F76">
        <w:rPr>
          <w:spacing w:val="-2"/>
        </w:rPr>
        <w:t xml:space="preserve"> </w:t>
      </w:r>
      <w:r w:rsidRPr="00B23F76">
        <w:t>років,</w:t>
      </w:r>
      <w:r w:rsidRPr="00B23F76">
        <w:rPr>
          <w:spacing w:val="-1"/>
        </w:rPr>
        <w:t xml:space="preserve"> </w:t>
      </w:r>
      <w:r w:rsidRPr="00B23F76">
        <w:t>у</w:t>
      </w:r>
      <w:r w:rsidRPr="00B23F76">
        <w:rPr>
          <w:spacing w:val="-4"/>
        </w:rPr>
        <w:t xml:space="preserve"> </w:t>
      </w:r>
      <w:r w:rsidRPr="00B23F76">
        <w:t>зв'язку</w:t>
      </w:r>
      <w:r w:rsidRPr="00B23F76">
        <w:rPr>
          <w:spacing w:val="-4"/>
        </w:rPr>
        <w:t xml:space="preserve"> </w:t>
      </w:r>
      <w:r w:rsidRPr="00B23F76">
        <w:t>з тим, що змінюється місце країни в світовій економіці. Останнього разу квоти переглядалися на початку 1998 року. Фонд також використовує запозичені кошти. За узгодженням з «Групою десяти»</w:t>
      </w:r>
      <w:r w:rsidRPr="00B23F76">
        <w:rPr>
          <w:spacing w:val="40"/>
        </w:rPr>
        <w:t xml:space="preserve"> </w:t>
      </w:r>
      <w:r w:rsidRPr="00B23F76">
        <w:t>(Г-10)</w:t>
      </w:r>
      <w:r w:rsidRPr="00B23F76">
        <w:rPr>
          <w:spacing w:val="80"/>
        </w:rPr>
        <w:t xml:space="preserve"> </w:t>
      </w:r>
      <w:r w:rsidRPr="00B23F76">
        <w:t>МВФ</w:t>
      </w:r>
      <w:r w:rsidRPr="00B23F76">
        <w:rPr>
          <w:spacing w:val="80"/>
        </w:rPr>
        <w:t xml:space="preserve"> </w:t>
      </w:r>
      <w:r w:rsidRPr="00B23F76">
        <w:t>користується</w:t>
      </w:r>
      <w:r w:rsidRPr="00B23F76">
        <w:rPr>
          <w:spacing w:val="80"/>
        </w:rPr>
        <w:t xml:space="preserve"> </w:t>
      </w:r>
      <w:r w:rsidRPr="00B23F76">
        <w:t>кредитом</w:t>
      </w:r>
      <w:r w:rsidRPr="00B23F76">
        <w:rPr>
          <w:spacing w:val="80"/>
        </w:rPr>
        <w:t xml:space="preserve"> </w:t>
      </w:r>
      <w:r w:rsidRPr="00B23F76">
        <w:t>країн</w:t>
      </w:r>
      <w:r w:rsidRPr="00B23F76">
        <w:rPr>
          <w:spacing w:val="80"/>
        </w:rPr>
        <w:t xml:space="preserve"> </w:t>
      </w:r>
      <w:r w:rsidRPr="00B23F76">
        <w:t>«Десятки»</w:t>
      </w:r>
      <w:r w:rsidRPr="00B23F76">
        <w:rPr>
          <w:spacing w:val="80"/>
        </w:rPr>
        <w:t xml:space="preserve"> </w:t>
      </w:r>
      <w:r w:rsidRPr="00B23F76">
        <w:t>в</w:t>
      </w:r>
      <w:r w:rsidRPr="00B23F76">
        <w:rPr>
          <w:spacing w:val="80"/>
        </w:rPr>
        <w:t xml:space="preserve"> </w:t>
      </w:r>
      <w:r w:rsidRPr="00B23F76">
        <w:t>межах</w:t>
      </w:r>
      <w:r w:rsidRPr="00B23F76">
        <w:rPr>
          <w:spacing w:val="80"/>
        </w:rPr>
        <w:t xml:space="preserve"> </w:t>
      </w:r>
      <w:r w:rsidRPr="00B23F76">
        <w:t>ліміту</w:t>
      </w:r>
      <w:r w:rsidRPr="00B23F76">
        <w:rPr>
          <w:spacing w:val="80"/>
        </w:rPr>
        <w:t xml:space="preserve"> </w:t>
      </w:r>
      <w:r w:rsidRPr="00B23F76">
        <w:t>до 17</w:t>
      </w:r>
      <w:r w:rsidRPr="00B23F76">
        <w:rPr>
          <w:spacing w:val="-1"/>
        </w:rPr>
        <w:t xml:space="preserve"> </w:t>
      </w:r>
      <w:r w:rsidRPr="00B23F76">
        <w:t>млрд.</w:t>
      </w:r>
      <w:r w:rsidRPr="00B23F76">
        <w:rPr>
          <w:spacing w:val="-2"/>
        </w:rPr>
        <w:t xml:space="preserve"> </w:t>
      </w:r>
      <w:r w:rsidRPr="00B23F76">
        <w:t>СДР. Крім того, Фонд одержує позики у центральних банків і казначейств Саудівської Аравії і деяких інших держав. Загальна величина запозичених коштів не повинна перевищувати 60% загального обсягу квот.</w:t>
      </w:r>
    </w:p>
    <w:p w:rsidR="00F65B48" w:rsidRPr="00B23F76" w:rsidRDefault="00F65B48" w:rsidP="00B23F76">
      <w:r w:rsidRPr="00B23F76">
        <w:t xml:space="preserve">Кредитно-фінансова діяльність МВФ здійснюється в двох </w:t>
      </w:r>
      <w:r w:rsidRPr="00B23F76">
        <w:rPr>
          <w:spacing w:val="-2"/>
        </w:rPr>
        <w:t>модифікаціях:</w:t>
      </w:r>
    </w:p>
    <w:p w:rsidR="00F65B48" w:rsidRPr="00B23F76" w:rsidRDefault="00F65B48" w:rsidP="00B23F76">
      <w:r w:rsidRPr="00B23F76">
        <w:t>угода або трансакція, яка полягає в наданні країнам коштів із власних ресурсів Фонду;</w:t>
      </w:r>
    </w:p>
    <w:p w:rsidR="00F65B48" w:rsidRPr="00B23F76" w:rsidRDefault="00F65B48" w:rsidP="00B23F76">
      <w:r w:rsidRPr="00B23F76">
        <w:t>операція, яка полягає в наданні</w:t>
      </w:r>
      <w:r w:rsidRPr="00B23F76">
        <w:rPr>
          <w:spacing w:val="-1"/>
        </w:rPr>
        <w:t xml:space="preserve"> </w:t>
      </w:r>
      <w:r w:rsidRPr="00B23F76">
        <w:t>посередницьких фінансових і технічних послуг за рахунок запозичених коштів. Кредитні операції здійснюються тільки з центральними банками і стабілізаційними фондами Угода або трансакція не є кредитуванням у повному розумінні цього слова. Це фінансова допомога. Вона являє собою обмін національної валюти на відповідну суму іноземної валюти. Коли країна бере кредит МВФ, вона здійснює купівлю іноземної валюти за власну; коли сплачує борг – здійснює зворотну операцію: викупає власну валюту за іноземну. Країни – члени можуть використати ресурси МВФ відповідно з їх квотами. Квота</w:t>
      </w:r>
      <w:r w:rsidRPr="00B23F76">
        <w:rPr>
          <w:spacing w:val="40"/>
        </w:rPr>
        <w:t xml:space="preserve"> </w:t>
      </w:r>
      <w:r w:rsidRPr="00B23F76">
        <w:t>поділяється на 4 частини, які називаються траншами. Перший кредитний транш – до 25% квоти. Ця частина</w:t>
      </w:r>
      <w:r w:rsidRPr="00B23F76">
        <w:rPr>
          <w:spacing w:val="-1"/>
        </w:rPr>
        <w:t xml:space="preserve"> </w:t>
      </w:r>
      <w:r w:rsidRPr="00B23F76">
        <w:t>квоти називається першою часткою квоти;</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вона може бути використана автоматично за першою вимогою. Перша частка квоти називається також резервною часткою. Сума позик, що надається Фондом понад резервну частку країни, називається її кредитною позицією. Резервна частка і кредитна позиція вкупі утворюють резервну позицію країни. Якщо ж країна бажає одержати кошти, що перевищують її резервну позицію, то МВФ виставляє більш жорсткі вимоги для її отримання. Особливо вони зростають при наданні третього і четвертого траншів. Умови, які при цьому висуває МВФ, стосуються проведення урядом країни певної економічної політики. Вона повинна бути спрямована на зниження дефіциту національного бюджету до визначеного відсотка від ВВП, поліпшення торговельного балансу, обмеження номінальної заробітної плати до певного рівня. Стабілізаційні програми Фонду включають також скорочення державних витрат на освіту, охорону здоров'я, пенсійне забезпечення. Вони містять часто вимоги збільшення податків, особливо непрямих, скасування субсидій на продовольчі товари. Іноді однією з вимог є девальвація національної валюти. У зв'язку з цим виконання жорстких програм МВФ в країнах з дефіцитом платіжного балансу часто призводить (принаймні, на деякий час) до обмеження життєвого рівня населення.</w:t>
      </w:r>
    </w:p>
    <w:p w:rsidR="00F65B48" w:rsidRPr="00B23F76" w:rsidRDefault="00F65B48" w:rsidP="00B23F76">
      <w:r w:rsidRPr="00B23F76">
        <w:t xml:space="preserve">Фінансові ресурси МВФ надаються в формі трьох модифікацій, які називаються "фінансовими можливостями": регулярні, концесійні і </w:t>
      </w:r>
      <w:r w:rsidRPr="00B23F76">
        <w:rPr>
          <w:spacing w:val="-2"/>
        </w:rPr>
        <w:t>спеціальні.</w:t>
      </w:r>
    </w:p>
    <w:p w:rsidR="00F65B48" w:rsidRPr="00B23F76" w:rsidRDefault="00F65B48" w:rsidP="00B23F76">
      <w:pPr>
        <w:rPr>
          <w:sz w:val="28"/>
        </w:rPr>
      </w:pPr>
      <w:r w:rsidRPr="00B23F76">
        <w:rPr>
          <w:sz w:val="28"/>
        </w:rPr>
        <w:t>Регулярне фінансування, в свою чергу, поділяється на короткострокове й подовжене. Короткострокове або "стенд-бай" здійснюється в межах резервних угод строком на 12-18 місяців. Це фінансування для виправлення короткострокових макроекономічних дисбалансів. Надається траншами в 25% від квоти. Купівля валюти здійснюється на умовах 2-7% щорічних. Крім того, надаючи кредит, МВФ стягує одноразовий комісійний збір в розмірі 0,5% від суми угоди. Викуп валюти має відбутися через 5 років. Подовжені угоди укладаються строком</w:t>
      </w:r>
      <w:r w:rsidRPr="00B23F76">
        <w:rPr>
          <w:spacing w:val="40"/>
          <w:sz w:val="28"/>
        </w:rPr>
        <w:t xml:space="preserve"> </w:t>
      </w:r>
      <w:r w:rsidRPr="00B23F76">
        <w:rPr>
          <w:sz w:val="28"/>
        </w:rPr>
        <w:t>на три роки. Вони спрямовані на підтримку економічних реформ в країнах- членах. Викуп валюти має відбутися не пізніше, ніж через 10 років.</w:t>
      </w:r>
    </w:p>
    <w:p w:rsidR="00F65B48" w:rsidRPr="00B23F76" w:rsidRDefault="00F65B48" w:rsidP="00B23F76">
      <w:pPr>
        <w:rPr>
          <w:sz w:val="28"/>
        </w:rPr>
      </w:pPr>
      <w:r w:rsidRPr="00B23F76">
        <w:rPr>
          <w:sz w:val="28"/>
        </w:rPr>
        <w:t>Концесійне фінансування призначене для найменш розвинутих країн, чий доход на душу населення не перевищує 825 доларів. Цей вид фінансування надається на пільгових умовах під 0,5% щорічних з виплатою боргу через 10 років.</w:t>
      </w:r>
    </w:p>
    <w:p w:rsidR="00F65B48" w:rsidRPr="00B23F76" w:rsidRDefault="00F65B48" w:rsidP="00B23F76">
      <w:pPr>
        <w:rPr>
          <w:sz w:val="28"/>
        </w:rPr>
      </w:pPr>
      <w:r w:rsidRPr="00B23F76">
        <w:rPr>
          <w:sz w:val="28"/>
        </w:rPr>
        <w:t>Спеціальне фінансування надається у зв'язку з надзвичайними обставинами. До них належать стихійне лихо, соціальні заворушення, різке падіння цін на експортні товари або підвищення їх – на імпортні. Спеціальне фінансування здійснюється також з урахуванням труднощів перехідного періоду, що відноситься, зокрема, до країн Центральної та Східної Європи.</w:t>
      </w:r>
    </w:p>
    <w:p w:rsidR="00F65B48" w:rsidRPr="00B23F76" w:rsidRDefault="00F65B48" w:rsidP="00B23F76">
      <w:r w:rsidRPr="00B23F76">
        <w:t>Для</w:t>
      </w:r>
      <w:r w:rsidRPr="00B23F76">
        <w:rPr>
          <w:spacing w:val="-7"/>
        </w:rPr>
        <w:t xml:space="preserve"> </w:t>
      </w:r>
      <w:r w:rsidRPr="00B23F76">
        <w:t>такого</w:t>
      </w:r>
      <w:r w:rsidRPr="00B23F76">
        <w:rPr>
          <w:spacing w:val="-5"/>
        </w:rPr>
        <w:t xml:space="preserve"> </w:t>
      </w:r>
      <w:r w:rsidRPr="00B23F76">
        <w:t>виду</w:t>
      </w:r>
      <w:r w:rsidRPr="00B23F76">
        <w:rPr>
          <w:spacing w:val="-10"/>
        </w:rPr>
        <w:t xml:space="preserve"> </w:t>
      </w:r>
      <w:r w:rsidRPr="00B23F76">
        <w:t>фінансування</w:t>
      </w:r>
      <w:r w:rsidRPr="00B23F76">
        <w:rPr>
          <w:spacing w:val="-6"/>
        </w:rPr>
        <w:t xml:space="preserve"> </w:t>
      </w:r>
      <w:r w:rsidRPr="00B23F76">
        <w:t>створено</w:t>
      </w:r>
      <w:r w:rsidRPr="00B23F76">
        <w:rPr>
          <w:spacing w:val="-9"/>
        </w:rPr>
        <w:t xml:space="preserve"> </w:t>
      </w:r>
      <w:r w:rsidRPr="00B23F76">
        <w:t>спеціальні</w:t>
      </w:r>
      <w:r w:rsidRPr="00B23F76">
        <w:rPr>
          <w:spacing w:val="-5"/>
        </w:rPr>
        <w:t xml:space="preserve"> </w:t>
      </w:r>
      <w:r w:rsidRPr="00B23F76">
        <w:rPr>
          <w:spacing w:val="-2"/>
        </w:rPr>
        <w:t>фонди:</w:t>
      </w:r>
    </w:p>
    <w:p w:rsidR="00F65B48" w:rsidRPr="00B23F76" w:rsidRDefault="00F65B48" w:rsidP="00B23F76">
      <w:r w:rsidRPr="00B23F76">
        <w:t>Фонд компенсаційного й непередбаченого фінансування надає можливість давати допомогу державам-членам в разі збитків від стихійного лиха й інших зовнішніх причин;</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Фонд фінансування буферних запасів призначено для відновлення запасів сировини або накопичення його резервів;</w:t>
      </w:r>
    </w:p>
    <w:p w:rsidR="00F65B48" w:rsidRPr="00B23F76" w:rsidRDefault="00F65B48" w:rsidP="00B23F76">
      <w:r w:rsidRPr="00B23F76">
        <w:t>Фонд системної трансформації надає фінансову допомогу країнам, що відчувають труднощі в торговельній та платіжній системах у зв'язку з переходом до ринкової економіки;</w:t>
      </w:r>
    </w:p>
    <w:p w:rsidR="00F65B48" w:rsidRPr="00B23F76" w:rsidRDefault="00F65B48" w:rsidP="00B23F76">
      <w:r w:rsidRPr="00B23F76">
        <w:t>Фонд структурної адаптації призначено для надання допомоги в проведенні структурних економічних реформ в країнах, що розвиваються й мають низький доход, а також для реалізації середньострокових макроекономічних програм. Цей фонд обслуговує також країни з перехідною економікою. Кошти, одержані зі спеціальних фондів, є доповненням до кредитних часток країн-членів; вони дозволяють збільшити в МВФ запас їх національної валюти понад встановлені межі. В рамках регулярного фінансування країна може одержати коштів до 300% своєї квоти; за концесійною угодою – до 50%; спеціальне фінансування здійснюється в розмірі до 30% квоти. Попри фінансові операції Фонд здійснює й чисто кредитні. До середини 70-х років кредити надавалися переважно розвинутим країнам; потім ситуація різко змінилася, і практично всі кредити йдуть в країни, що розвиваються, і в країни з перехідною економікою. МВФ часто укладає угоду з країною-членом із зобов'язанням надати певну суму кредиту в момент її звернення до Фонду. В такому разі країна одержує не готівку, а домовляється про позику на означену суму. Країна може використати цю суму на передбачених угодою умовах. Такі кредити можуть бути подовжені на строк, що перевищує започаткований. Найменш розвинутим країнам кредити надаються на пільгових умовах.</w:t>
      </w:r>
    </w:p>
    <w:p w:rsidR="00F65B48" w:rsidRPr="00B23F76" w:rsidRDefault="00F65B48" w:rsidP="00B23F76">
      <w:r w:rsidRPr="00B23F76">
        <w:t>Кредити МВФ, окрім прямого призначення, відіграють роль гаранта</w:t>
      </w:r>
      <w:r w:rsidRPr="00B23F76">
        <w:rPr>
          <w:spacing w:val="40"/>
        </w:rPr>
        <w:t xml:space="preserve"> </w:t>
      </w:r>
      <w:r w:rsidRPr="00B23F76">
        <w:t>для одержання країною коштів від інших кредиторів. Якщо МВФ надав кредит, то це – вираження довіри до країни відносно її платоспроможності. Технічна допомога МВФ полягає в сприянні країнам-членам у здійсненні ними грошової, валютної політики, банківського нагляду, бюджетної і податкової політики, упорядкуванні статистики, в розробці фінансового й економічного законодавства. Технічна допомога здійснюється шляхом направлення місій МВФ в центральні банки й міністерства фінансів країни. Така допомога надається за проханням країни. Експерти місії працюють в країні звичайно 2-3 роки. Для підготовки кадрів в рамках технічної допомоги у Вашингтоні утворено інститут МВФ. Він організує курси і семінари по підвищенню кваліфікації державних службовців із країн-членів МВФ.</w:t>
      </w:r>
      <w:r w:rsidRPr="00B23F76">
        <w:rPr>
          <w:spacing w:val="40"/>
        </w:rPr>
        <w:t xml:space="preserve"> </w:t>
      </w:r>
      <w:r w:rsidRPr="00B23F76">
        <w:t>Випуск СДР є специфічною функцією МВФ для поповнення міжнародних валютних резервів. СДР (СПЗ) – спеціальні права запозичення – це міжнародний валютний актив. Вони призначені для поповнення офіційних валютних резервів, погашення дефіциту платіжного балансу країни й розрахунків її з Фондом. СДР поділяються між країнами-членами пропорційно їх квотам. Країни, що мають свій рахунок в СДР, можуть придбати в</w:t>
      </w:r>
      <w:r w:rsidRPr="00B23F76">
        <w:rPr>
          <w:spacing w:val="-1"/>
        </w:rPr>
        <w:t xml:space="preserve"> </w:t>
      </w:r>
      <w:r w:rsidRPr="00B23F76">
        <w:t>інших країнах-членах їх валюту</w:t>
      </w:r>
      <w:r w:rsidRPr="00B23F76">
        <w:rPr>
          <w:spacing w:val="-2"/>
        </w:rPr>
        <w:t xml:space="preserve"> </w:t>
      </w:r>
      <w:r w:rsidRPr="00B23F76">
        <w:t>на відповідну</w:t>
      </w:r>
      <w:r w:rsidRPr="00B23F76">
        <w:rPr>
          <w:spacing w:val="-2"/>
        </w:rPr>
        <w:t xml:space="preserve"> </w:t>
      </w:r>
      <w:r w:rsidRPr="00B23F76">
        <w:t>суму. За зберігання СДР понад розподілених лімітів МВФ сплачує їх власникам відсоткові ставки,</w:t>
      </w:r>
      <w:r w:rsidRPr="00B23F76">
        <w:rPr>
          <w:spacing w:val="46"/>
          <w:w w:val="150"/>
        </w:rPr>
        <w:t xml:space="preserve"> </w:t>
      </w:r>
      <w:r w:rsidRPr="00B23F76">
        <w:t>які</w:t>
      </w:r>
      <w:r w:rsidRPr="00B23F76">
        <w:rPr>
          <w:spacing w:val="50"/>
          <w:w w:val="150"/>
        </w:rPr>
        <w:t xml:space="preserve"> </w:t>
      </w:r>
      <w:r w:rsidRPr="00B23F76">
        <w:t>коливалися</w:t>
      </w:r>
      <w:r w:rsidRPr="00B23F76">
        <w:rPr>
          <w:spacing w:val="50"/>
          <w:w w:val="150"/>
        </w:rPr>
        <w:t xml:space="preserve"> </w:t>
      </w:r>
      <w:r w:rsidRPr="00B23F76">
        <w:t>в</w:t>
      </w:r>
      <w:r w:rsidRPr="00B23F76">
        <w:rPr>
          <w:spacing w:val="49"/>
          <w:w w:val="150"/>
        </w:rPr>
        <w:t xml:space="preserve"> </w:t>
      </w:r>
      <w:r w:rsidRPr="00B23F76">
        <w:t>межах</w:t>
      </w:r>
      <w:r w:rsidRPr="00B23F76">
        <w:rPr>
          <w:spacing w:val="50"/>
          <w:w w:val="150"/>
        </w:rPr>
        <w:t xml:space="preserve"> </w:t>
      </w:r>
      <w:r w:rsidRPr="00B23F76">
        <w:t>від</w:t>
      </w:r>
      <w:r w:rsidRPr="00B23F76">
        <w:rPr>
          <w:spacing w:val="48"/>
          <w:w w:val="150"/>
        </w:rPr>
        <w:t xml:space="preserve"> </w:t>
      </w:r>
      <w:r w:rsidRPr="00B23F76">
        <w:t>1</w:t>
      </w:r>
      <w:r w:rsidRPr="00B23F76">
        <w:rPr>
          <w:spacing w:val="49"/>
          <w:w w:val="150"/>
        </w:rPr>
        <w:t xml:space="preserve"> </w:t>
      </w:r>
      <w:r w:rsidRPr="00B23F76">
        <w:t>до</w:t>
      </w:r>
      <w:r w:rsidRPr="00B23F76">
        <w:rPr>
          <w:spacing w:val="50"/>
          <w:w w:val="150"/>
        </w:rPr>
        <w:t xml:space="preserve"> </w:t>
      </w:r>
      <w:r w:rsidRPr="00B23F76">
        <w:t>14%</w:t>
      </w:r>
      <w:r w:rsidRPr="00B23F76">
        <w:rPr>
          <w:spacing w:val="48"/>
          <w:w w:val="150"/>
        </w:rPr>
        <w:t xml:space="preserve"> </w:t>
      </w:r>
      <w:r w:rsidRPr="00B23F76">
        <w:t>.</w:t>
      </w:r>
      <w:r w:rsidRPr="00B23F76">
        <w:rPr>
          <w:spacing w:val="49"/>
          <w:w w:val="150"/>
        </w:rPr>
        <w:t xml:space="preserve"> </w:t>
      </w:r>
      <w:r w:rsidRPr="00B23F76">
        <w:t>Частка</w:t>
      </w:r>
      <w:r w:rsidRPr="00B23F76">
        <w:rPr>
          <w:spacing w:val="47"/>
          <w:w w:val="150"/>
        </w:rPr>
        <w:t xml:space="preserve"> </w:t>
      </w:r>
      <w:r w:rsidRPr="00B23F76">
        <w:t>СДР</w:t>
      </w:r>
      <w:r w:rsidRPr="00B23F76">
        <w:rPr>
          <w:spacing w:val="50"/>
          <w:w w:val="150"/>
        </w:rPr>
        <w:t xml:space="preserve"> </w:t>
      </w:r>
      <w:r w:rsidRPr="00B23F76">
        <w:t>в</w:t>
      </w:r>
      <w:r w:rsidRPr="00B23F76">
        <w:rPr>
          <w:spacing w:val="49"/>
          <w:w w:val="150"/>
        </w:rPr>
        <w:t xml:space="preserve"> </w:t>
      </w:r>
      <w:r w:rsidRPr="00B23F76">
        <w:rPr>
          <w:spacing w:val="-2"/>
        </w:rPr>
        <w:t>світових</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валютних резервах становить 2% . Курс СДР відносно долара розраховується на основні "кошика" курсів валют 5-ти провідних країн – США, Німеччини, Японії, Франції та Великої Британії. Міжнародний валютний фонд, незважаючи</w:t>
      </w:r>
      <w:r w:rsidRPr="00B23F76">
        <w:rPr>
          <w:spacing w:val="-1"/>
        </w:rPr>
        <w:t xml:space="preserve"> </w:t>
      </w:r>
      <w:r w:rsidRPr="00B23F76">
        <w:t>на певні суперечливості</w:t>
      </w:r>
      <w:r w:rsidRPr="00B23F76">
        <w:rPr>
          <w:spacing w:val="-1"/>
        </w:rPr>
        <w:t xml:space="preserve"> </w:t>
      </w:r>
      <w:r w:rsidRPr="00B23F76">
        <w:t>й труднощі функціонування, є головним органом</w:t>
      </w:r>
      <w:r w:rsidRPr="00B23F76">
        <w:rPr>
          <w:spacing w:val="-4"/>
        </w:rPr>
        <w:t xml:space="preserve"> </w:t>
      </w:r>
      <w:r w:rsidRPr="00B23F76">
        <w:t>регулювання</w:t>
      </w:r>
      <w:r w:rsidRPr="00B23F76">
        <w:rPr>
          <w:spacing w:val="-1"/>
        </w:rPr>
        <w:t xml:space="preserve"> </w:t>
      </w:r>
      <w:r w:rsidRPr="00B23F76">
        <w:t>міжнародних</w:t>
      </w:r>
      <w:r w:rsidRPr="00B23F76">
        <w:rPr>
          <w:spacing w:val="-1"/>
        </w:rPr>
        <w:t xml:space="preserve"> </w:t>
      </w:r>
      <w:r w:rsidRPr="00B23F76">
        <w:t>валютно-кредитних</w:t>
      </w:r>
      <w:r w:rsidRPr="00B23F76">
        <w:rPr>
          <w:spacing w:val="-1"/>
        </w:rPr>
        <w:t xml:space="preserve"> </w:t>
      </w:r>
      <w:r w:rsidRPr="00B23F76">
        <w:t>відносин.</w:t>
      </w:r>
      <w:r w:rsidRPr="00B23F76">
        <w:rPr>
          <w:spacing w:val="-2"/>
        </w:rPr>
        <w:t xml:space="preserve"> </w:t>
      </w:r>
      <w:r w:rsidRPr="00B23F76">
        <w:t>Наприкінці XX століття його роль у розвитку світової економіки значно зросла.</w:t>
      </w:r>
    </w:p>
    <w:p w:rsidR="00F65B48" w:rsidRPr="00B23F76" w:rsidRDefault="00F65B48" w:rsidP="00B23F76"/>
    <w:p w:rsidR="00F65B48" w:rsidRPr="00B23F76" w:rsidRDefault="00F65B48" w:rsidP="00B23F76">
      <w:r w:rsidRPr="00B23F76">
        <w:rPr>
          <w:u w:val="single"/>
        </w:rPr>
        <w:t>4</w:t>
      </w:r>
      <w:r w:rsidRPr="00B23F76">
        <w:rPr>
          <w:spacing w:val="-3"/>
          <w:u w:val="single"/>
        </w:rPr>
        <w:t xml:space="preserve"> </w:t>
      </w:r>
      <w:r w:rsidRPr="00B23F76">
        <w:rPr>
          <w:u w:val="single"/>
        </w:rPr>
        <w:t>Регіональні</w:t>
      </w:r>
      <w:r w:rsidRPr="00B23F76">
        <w:rPr>
          <w:spacing w:val="-3"/>
          <w:u w:val="single"/>
        </w:rPr>
        <w:t xml:space="preserve"> </w:t>
      </w:r>
      <w:r w:rsidRPr="00B23F76">
        <w:rPr>
          <w:u w:val="single"/>
        </w:rPr>
        <w:t>банки</w:t>
      </w:r>
      <w:r w:rsidRPr="00B23F76">
        <w:rPr>
          <w:spacing w:val="-7"/>
          <w:u w:val="single"/>
        </w:rPr>
        <w:t xml:space="preserve"> </w:t>
      </w:r>
      <w:r w:rsidRPr="00B23F76">
        <w:rPr>
          <w:u w:val="single"/>
        </w:rPr>
        <w:t>розвитку.</w:t>
      </w:r>
      <w:r w:rsidRPr="00B23F76">
        <w:rPr>
          <w:spacing w:val="-5"/>
          <w:u w:val="single"/>
        </w:rPr>
        <w:t xml:space="preserve"> </w:t>
      </w:r>
      <w:r w:rsidRPr="00B23F76">
        <w:rPr>
          <w:u w:val="single"/>
        </w:rPr>
        <w:t>Європейський</w:t>
      </w:r>
      <w:r w:rsidRPr="00B23F76">
        <w:rPr>
          <w:spacing w:val="-4"/>
          <w:u w:val="single"/>
        </w:rPr>
        <w:t xml:space="preserve"> </w:t>
      </w:r>
      <w:r w:rsidRPr="00B23F76">
        <w:rPr>
          <w:u w:val="single"/>
        </w:rPr>
        <w:t>банк</w:t>
      </w:r>
      <w:r w:rsidRPr="00B23F76">
        <w:rPr>
          <w:spacing w:val="-5"/>
          <w:u w:val="single"/>
        </w:rPr>
        <w:t xml:space="preserve"> </w:t>
      </w:r>
      <w:r w:rsidRPr="00B23F76">
        <w:rPr>
          <w:u w:val="single"/>
        </w:rPr>
        <w:t>реконструкції</w:t>
      </w:r>
      <w:r w:rsidRPr="00B23F76">
        <w:rPr>
          <w:spacing w:val="-9"/>
          <w:u w:val="single"/>
        </w:rPr>
        <w:t xml:space="preserve"> </w:t>
      </w:r>
      <w:r w:rsidRPr="00B23F76">
        <w:rPr>
          <w:u w:val="single"/>
        </w:rPr>
        <w:t>та</w:t>
      </w:r>
      <w:r w:rsidRPr="00B23F76">
        <w:t xml:space="preserve"> </w:t>
      </w:r>
      <w:r w:rsidRPr="00B23F76">
        <w:rPr>
          <w:spacing w:val="-2"/>
          <w:u w:val="single"/>
        </w:rPr>
        <w:t>розвитку</w:t>
      </w:r>
    </w:p>
    <w:p w:rsidR="00F65B48" w:rsidRPr="00B23F76" w:rsidRDefault="00F65B48" w:rsidP="00B23F76">
      <w:r w:rsidRPr="00B23F76">
        <w:t>Розпад колоніальної системи і поява великої групи незалежних держав утворили</w:t>
      </w:r>
      <w:r w:rsidRPr="00B23F76">
        <w:rPr>
          <w:spacing w:val="-3"/>
        </w:rPr>
        <w:t xml:space="preserve"> </w:t>
      </w:r>
      <w:r w:rsidRPr="00B23F76">
        <w:t>нову</w:t>
      </w:r>
      <w:r w:rsidRPr="00B23F76">
        <w:rPr>
          <w:spacing w:val="-6"/>
        </w:rPr>
        <w:t xml:space="preserve"> </w:t>
      </w:r>
      <w:r w:rsidRPr="00B23F76">
        <w:t>ситуацію</w:t>
      </w:r>
      <w:r w:rsidRPr="00B23F76">
        <w:rPr>
          <w:spacing w:val="-5"/>
        </w:rPr>
        <w:t xml:space="preserve"> </w:t>
      </w:r>
      <w:r w:rsidRPr="00B23F76">
        <w:t>на</w:t>
      </w:r>
      <w:r w:rsidRPr="00B23F76">
        <w:rPr>
          <w:spacing w:val="-4"/>
        </w:rPr>
        <w:t xml:space="preserve"> </w:t>
      </w:r>
      <w:r w:rsidRPr="00B23F76">
        <w:t>світовому</w:t>
      </w:r>
      <w:r w:rsidRPr="00B23F76">
        <w:rPr>
          <w:spacing w:val="-6"/>
        </w:rPr>
        <w:t xml:space="preserve"> </w:t>
      </w:r>
      <w:r w:rsidRPr="00B23F76">
        <w:t>валютно-кредитному</w:t>
      </w:r>
      <w:r w:rsidRPr="00B23F76">
        <w:rPr>
          <w:spacing w:val="-6"/>
        </w:rPr>
        <w:t xml:space="preserve"> </w:t>
      </w:r>
      <w:r w:rsidRPr="00B23F76">
        <w:t>ринку.</w:t>
      </w:r>
      <w:r w:rsidRPr="00B23F76">
        <w:rPr>
          <w:spacing w:val="-2"/>
        </w:rPr>
        <w:t xml:space="preserve"> </w:t>
      </w:r>
      <w:r w:rsidRPr="00B23F76">
        <w:t>Практично кожна країна, що розвивається, поставила собі за найважливішу мету провести індустріалізацію, причому в якомога короткі строки. Ідея прискорення індустріалізації захопила й ті держави, які вже були незалежними до середини ХХ ст., але затримались на аграрній стадії розвитку, наприклад, латиноамериканські країни.</w:t>
      </w:r>
    </w:p>
    <w:p w:rsidR="00F65B48" w:rsidRPr="00B23F76" w:rsidRDefault="00F65B48" w:rsidP="00B23F76">
      <w:r w:rsidRPr="00B23F76">
        <w:t>Для проведення індустріалізації і створення необхідної інфраструктури необхідні були кошти, які навіть МВФ і МБРР надати в достатньому обсязі</w:t>
      </w:r>
      <w:r w:rsidRPr="00B23F76">
        <w:rPr>
          <w:spacing w:val="40"/>
        </w:rPr>
        <w:t xml:space="preserve"> </w:t>
      </w:r>
      <w:r w:rsidRPr="00B23F76">
        <w:t>не могли. Для вирішення проблеми було створено регіональні банки, які охоплюють велику кількість країн, розташованих на одному з континентів. Найчисленнішими за складом учасників і найбільшими за розмірами</w:t>
      </w:r>
      <w:r w:rsidRPr="00B23F76">
        <w:rPr>
          <w:spacing w:val="40"/>
        </w:rPr>
        <w:t xml:space="preserve"> </w:t>
      </w:r>
      <w:r w:rsidRPr="00B23F76">
        <w:t>операцій є Міжамериканський банк розвитку, Азіатський банк розвитку, Африканський банк розвитку, Ісламський банк розвитку. Є й інші банки розвитку, які вирішують більш локальні цілі.</w:t>
      </w:r>
    </w:p>
    <w:p w:rsidR="00F65B48" w:rsidRPr="00B23F76" w:rsidRDefault="00F65B48" w:rsidP="00B23F76">
      <w:r w:rsidRPr="00B23F76">
        <w:t>Характерною рисою регіональних банків розвитку є участь у них не тільки країн, що розвиваються, а й розвинутих країн; остання група країн виконує функції фондів.</w:t>
      </w:r>
    </w:p>
    <w:p w:rsidR="00F65B48" w:rsidRPr="00B23F76" w:rsidRDefault="00F65B48" w:rsidP="00B23F76">
      <w:r w:rsidRPr="00B23F76">
        <w:t>Для сприяння соціально-економічним перебудовам у постсоціалістичних країнах, що розташовані на великому регіональному просторі колишнього СРСР і Центрально-європейських держав, було утворено Європейський банк реконструкції й розвитку (ЄБРР).</w:t>
      </w:r>
    </w:p>
    <w:p w:rsidR="00F65B48" w:rsidRPr="00B23F76" w:rsidRDefault="00F65B48" w:rsidP="00B23F76">
      <w:r w:rsidRPr="00B23F76">
        <w:t xml:space="preserve">надання допомоги країнам ЦСЄ в модернізації виробничої бази, в організації конкурентоспроможної підприємницької діяльності в приватному </w:t>
      </w:r>
      <w:r w:rsidRPr="00B23F76">
        <w:rPr>
          <w:spacing w:val="-2"/>
        </w:rPr>
        <w:t>секторі;</w:t>
      </w:r>
    </w:p>
    <w:p w:rsidR="00F65B48" w:rsidRPr="00B23F76" w:rsidRDefault="00F65B48" w:rsidP="00B23F76">
      <w:r w:rsidRPr="00B23F76">
        <w:t>сприяння в залученні інвестицій у виробництво, сферу послуг і фінансовий сектор;</w:t>
      </w:r>
    </w:p>
    <w:p w:rsidR="00F65B48" w:rsidRPr="00B23F76" w:rsidRDefault="00F65B48" w:rsidP="00B23F76">
      <w:r w:rsidRPr="00B23F76">
        <w:t>стимулювання</w:t>
      </w:r>
      <w:r w:rsidRPr="00B23F76">
        <w:rPr>
          <w:spacing w:val="-9"/>
        </w:rPr>
        <w:t xml:space="preserve"> </w:t>
      </w:r>
      <w:r w:rsidRPr="00B23F76">
        <w:t>великих</w:t>
      </w:r>
      <w:r w:rsidRPr="00B23F76">
        <w:rPr>
          <w:spacing w:val="-8"/>
        </w:rPr>
        <w:t xml:space="preserve"> </w:t>
      </w:r>
      <w:r w:rsidRPr="00B23F76">
        <w:t>економічно</w:t>
      </w:r>
      <w:r w:rsidRPr="00B23F76">
        <w:rPr>
          <w:spacing w:val="-11"/>
        </w:rPr>
        <w:t xml:space="preserve"> </w:t>
      </w:r>
      <w:r w:rsidRPr="00B23F76">
        <w:t>обґрунтованих</w:t>
      </w:r>
      <w:r w:rsidRPr="00B23F76">
        <w:rPr>
          <w:spacing w:val="-11"/>
        </w:rPr>
        <w:t xml:space="preserve"> </w:t>
      </w:r>
      <w:r w:rsidRPr="00B23F76">
        <w:t>проектів; надання технічної допомоги в реалізації проектів;</w:t>
      </w:r>
    </w:p>
    <w:p w:rsidR="00F65B48" w:rsidRPr="00B23F76" w:rsidRDefault="00F65B48" w:rsidP="00B23F76">
      <w:r w:rsidRPr="00B23F76">
        <w:t>сприяння формуванню ринку капіталів; сприяння</w:t>
      </w:r>
      <w:r w:rsidRPr="00B23F76">
        <w:rPr>
          <w:spacing w:val="-9"/>
        </w:rPr>
        <w:t xml:space="preserve"> </w:t>
      </w:r>
      <w:r w:rsidRPr="00B23F76">
        <w:t>у</w:t>
      </w:r>
      <w:r w:rsidRPr="00B23F76">
        <w:rPr>
          <w:spacing w:val="-13"/>
        </w:rPr>
        <w:t xml:space="preserve"> </w:t>
      </w:r>
      <w:r w:rsidRPr="00B23F76">
        <w:t>вирішенні</w:t>
      </w:r>
      <w:r w:rsidRPr="00B23F76">
        <w:rPr>
          <w:spacing w:val="-8"/>
        </w:rPr>
        <w:t xml:space="preserve"> </w:t>
      </w:r>
      <w:r w:rsidRPr="00B23F76">
        <w:t>екологічних</w:t>
      </w:r>
      <w:r w:rsidRPr="00B23F76">
        <w:rPr>
          <w:spacing w:val="-12"/>
        </w:rPr>
        <w:t xml:space="preserve"> </w:t>
      </w:r>
      <w:r w:rsidRPr="00B23F76">
        <w:t>проблем.</w:t>
      </w:r>
    </w:p>
    <w:p w:rsidR="00F65B48" w:rsidRPr="00B23F76" w:rsidRDefault="00F65B48" w:rsidP="00B23F76">
      <w:r w:rsidRPr="00B23F76">
        <w:t>Звертає</w:t>
      </w:r>
      <w:r w:rsidRPr="00B23F76">
        <w:rPr>
          <w:spacing w:val="80"/>
          <w:w w:val="150"/>
        </w:rPr>
        <w:t xml:space="preserve"> </w:t>
      </w:r>
      <w:r w:rsidRPr="00B23F76">
        <w:t>на</w:t>
      </w:r>
      <w:r w:rsidRPr="00B23F76">
        <w:rPr>
          <w:spacing w:val="80"/>
        </w:rPr>
        <w:t xml:space="preserve"> </w:t>
      </w:r>
      <w:r w:rsidRPr="00B23F76">
        <w:t>себе</w:t>
      </w:r>
      <w:r w:rsidRPr="00B23F76">
        <w:rPr>
          <w:spacing w:val="80"/>
          <w:w w:val="150"/>
        </w:rPr>
        <w:t xml:space="preserve"> </w:t>
      </w:r>
      <w:r w:rsidRPr="00B23F76">
        <w:t>увагу</w:t>
      </w:r>
      <w:r w:rsidRPr="00B23F76">
        <w:rPr>
          <w:spacing w:val="80"/>
        </w:rPr>
        <w:t xml:space="preserve"> </w:t>
      </w:r>
      <w:r w:rsidRPr="00B23F76">
        <w:t>той</w:t>
      </w:r>
      <w:r w:rsidRPr="00B23F76">
        <w:rPr>
          <w:spacing w:val="80"/>
          <w:w w:val="150"/>
        </w:rPr>
        <w:t xml:space="preserve"> </w:t>
      </w:r>
      <w:r w:rsidRPr="00B23F76">
        <w:t>факт,</w:t>
      </w:r>
      <w:r w:rsidRPr="00B23F76">
        <w:rPr>
          <w:spacing w:val="80"/>
        </w:rPr>
        <w:t xml:space="preserve"> </w:t>
      </w:r>
      <w:r w:rsidRPr="00B23F76">
        <w:t>що</w:t>
      </w:r>
      <w:r w:rsidRPr="00B23F76">
        <w:rPr>
          <w:spacing w:val="80"/>
          <w:w w:val="150"/>
        </w:rPr>
        <w:t xml:space="preserve"> </w:t>
      </w:r>
      <w:r w:rsidRPr="00B23F76">
        <w:t>серед</w:t>
      </w:r>
      <w:r w:rsidRPr="00B23F76">
        <w:rPr>
          <w:spacing w:val="80"/>
          <w:w w:val="150"/>
        </w:rPr>
        <w:t xml:space="preserve"> </w:t>
      </w:r>
      <w:r w:rsidRPr="00B23F76">
        <w:t>найважливіших</w:t>
      </w:r>
      <w:r w:rsidRPr="00B23F76">
        <w:rPr>
          <w:spacing w:val="80"/>
          <w:w w:val="150"/>
        </w:rPr>
        <w:t xml:space="preserve"> </w:t>
      </w:r>
      <w:r w:rsidRPr="00B23F76">
        <w:t>цілей міжнародного банку вперше опинились екологічні проблеми.</w:t>
      </w:r>
    </w:p>
    <w:p w:rsidR="00F65B48" w:rsidRPr="00B23F76" w:rsidRDefault="00F65B48" w:rsidP="00B23F76">
      <w:r w:rsidRPr="00B23F76">
        <w:t>ЄБРР здійснює проектне фінансування банків, підприємств і компаній шляхом</w:t>
      </w:r>
      <w:r w:rsidRPr="00B23F76">
        <w:rPr>
          <w:spacing w:val="13"/>
        </w:rPr>
        <w:t xml:space="preserve"> </w:t>
      </w:r>
      <w:r w:rsidRPr="00B23F76">
        <w:t>інвестування</w:t>
      </w:r>
      <w:r w:rsidRPr="00B23F76">
        <w:rPr>
          <w:spacing w:val="17"/>
        </w:rPr>
        <w:t xml:space="preserve"> </w:t>
      </w:r>
      <w:r w:rsidRPr="00B23F76">
        <w:t>коштів</w:t>
      </w:r>
      <w:r w:rsidRPr="00B23F76">
        <w:rPr>
          <w:spacing w:val="15"/>
        </w:rPr>
        <w:t xml:space="preserve"> </w:t>
      </w:r>
      <w:r w:rsidRPr="00B23F76">
        <w:t>як</w:t>
      </w:r>
      <w:r w:rsidRPr="00B23F76">
        <w:rPr>
          <w:spacing w:val="16"/>
        </w:rPr>
        <w:t xml:space="preserve"> </w:t>
      </w:r>
      <w:r w:rsidRPr="00B23F76">
        <w:t>у</w:t>
      </w:r>
      <w:r w:rsidRPr="00B23F76">
        <w:rPr>
          <w:spacing w:val="11"/>
        </w:rPr>
        <w:t xml:space="preserve"> </w:t>
      </w:r>
      <w:r w:rsidRPr="00B23F76">
        <w:t>нові</w:t>
      </w:r>
      <w:r w:rsidRPr="00B23F76">
        <w:rPr>
          <w:spacing w:val="17"/>
        </w:rPr>
        <w:t xml:space="preserve"> </w:t>
      </w:r>
      <w:r w:rsidRPr="00B23F76">
        <w:t>виробництва,</w:t>
      </w:r>
      <w:r w:rsidRPr="00B23F76">
        <w:rPr>
          <w:spacing w:val="16"/>
        </w:rPr>
        <w:t xml:space="preserve"> </w:t>
      </w:r>
      <w:r w:rsidRPr="00B23F76">
        <w:t>так</w:t>
      </w:r>
      <w:r w:rsidRPr="00B23F76">
        <w:rPr>
          <w:spacing w:val="13"/>
        </w:rPr>
        <w:t xml:space="preserve"> </w:t>
      </w:r>
      <w:r w:rsidRPr="00B23F76">
        <w:t>і</w:t>
      </w:r>
      <w:r w:rsidRPr="00B23F76">
        <w:rPr>
          <w:spacing w:val="17"/>
        </w:rPr>
        <w:t xml:space="preserve"> </w:t>
      </w:r>
      <w:r w:rsidRPr="00B23F76">
        <w:t>в</w:t>
      </w:r>
      <w:r w:rsidRPr="00B23F76">
        <w:rPr>
          <w:spacing w:val="14"/>
        </w:rPr>
        <w:t xml:space="preserve"> </w:t>
      </w:r>
      <w:r w:rsidRPr="00B23F76">
        <w:t>діючі</w:t>
      </w:r>
      <w:r w:rsidRPr="00B23F76">
        <w:rPr>
          <w:spacing w:val="17"/>
        </w:rPr>
        <w:t xml:space="preserve"> </w:t>
      </w:r>
      <w:r w:rsidRPr="00B23F76">
        <w:t>фірми.</w:t>
      </w:r>
      <w:r w:rsidRPr="00B23F76">
        <w:rPr>
          <w:spacing w:val="15"/>
        </w:rPr>
        <w:t xml:space="preserve"> </w:t>
      </w:r>
      <w:r w:rsidRPr="00B23F76">
        <w:rPr>
          <w:spacing w:val="-5"/>
        </w:rPr>
        <w:t>Він</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також працює з державними компаніями з метою підтримки процесів приватизації та їх структурної реорганізації. ЄБРР фінансує конкретні проекти переважно приватного сектора. Основними утримувачами кредитів банку є спільні підприємства за участю іноземних спонсорів. Банк фінансує до 35% витрат за проектом. ЄБРР не надає фінансування підприємствам оборонної, тютюнової промисловості, виробництву засобів, що заборонені міжнародним правом, ігорному бізнесу, а також проектам, які можуть негативно впливати на довкілля.</w:t>
      </w:r>
    </w:p>
    <w:p w:rsidR="00F65B48" w:rsidRPr="00B23F76" w:rsidRDefault="00F65B48" w:rsidP="00B23F76">
      <w:r w:rsidRPr="00B23F76">
        <w:t>Організаційна структура Банку включає і процедуру прийняття рішень. У багатьох випадках при голосуванні досить простої більшості. Але під час обговорення найважливіших питань у Раді керуючих або Директораті необхідна кваліфікована більшість (2/3, або 85%, голосів). Кожна країна має кількість голосів, пропорційну своїй квоті в уставному капіталі. Найбільші квоти мають США – 10%, Італія, Німеччина, Франція, Велика Британія і Японія</w:t>
      </w:r>
      <w:r w:rsidRPr="00B23F76">
        <w:rPr>
          <w:spacing w:val="-1"/>
        </w:rPr>
        <w:t xml:space="preserve"> </w:t>
      </w:r>
      <w:r w:rsidRPr="00B23F76">
        <w:t>– по 8,5%. Таким чином, жодна країна самотужки не може заблокувати рішення.</w:t>
      </w:r>
    </w:p>
    <w:p w:rsidR="00F65B48" w:rsidRPr="00B23F76" w:rsidRDefault="00F65B48" w:rsidP="00B23F76">
      <w:r w:rsidRPr="00B23F76">
        <w:t>Формування ресурсів. При утворенні ЄБРР його капітал формувався шляхом випуску акцій на суму 10 млрд ЕКЮ. Потім капітал значно збільшився (в 1996 р. подвоївся). Власний капітал банку в 2008 р. становив</w:t>
      </w:r>
      <w:r w:rsidRPr="00B23F76">
        <w:rPr>
          <w:spacing w:val="40"/>
        </w:rPr>
        <w:t xml:space="preserve"> </w:t>
      </w:r>
      <w:r w:rsidRPr="00B23F76">
        <w:t>20 млрд. євро.</w:t>
      </w:r>
    </w:p>
    <w:p w:rsidR="00F65B48" w:rsidRPr="00B23F76" w:rsidRDefault="00F65B48" w:rsidP="00B23F76">
      <w:r w:rsidRPr="00B23F76">
        <w:t>Квоти</w:t>
      </w:r>
      <w:r w:rsidRPr="00B23F76">
        <w:rPr>
          <w:spacing w:val="-4"/>
        </w:rPr>
        <w:t xml:space="preserve"> </w:t>
      </w:r>
      <w:r w:rsidRPr="00B23F76">
        <w:t>в</w:t>
      </w:r>
      <w:r w:rsidRPr="00B23F76">
        <w:rPr>
          <w:spacing w:val="-6"/>
        </w:rPr>
        <w:t xml:space="preserve"> </w:t>
      </w:r>
      <w:r w:rsidRPr="00B23F76">
        <w:t>уставному</w:t>
      </w:r>
      <w:r w:rsidRPr="00B23F76">
        <w:rPr>
          <w:spacing w:val="-9"/>
        </w:rPr>
        <w:t xml:space="preserve"> </w:t>
      </w:r>
      <w:r w:rsidRPr="00B23F76">
        <w:t>капіталі</w:t>
      </w:r>
      <w:r w:rsidRPr="00B23F76">
        <w:rPr>
          <w:spacing w:val="-7"/>
        </w:rPr>
        <w:t xml:space="preserve"> </w:t>
      </w:r>
      <w:r w:rsidRPr="00B23F76">
        <w:t>розподіляються</w:t>
      </w:r>
      <w:r w:rsidRPr="00B23F76">
        <w:rPr>
          <w:spacing w:val="-5"/>
        </w:rPr>
        <w:t xml:space="preserve"> </w:t>
      </w:r>
      <w:r w:rsidRPr="00B23F76">
        <w:t>таким</w:t>
      </w:r>
      <w:r w:rsidRPr="00B23F76">
        <w:rPr>
          <w:spacing w:val="-8"/>
        </w:rPr>
        <w:t xml:space="preserve"> </w:t>
      </w:r>
      <w:r w:rsidRPr="00B23F76">
        <w:t>чином</w:t>
      </w:r>
      <w:r w:rsidRPr="00B23F76">
        <w:rPr>
          <w:spacing w:val="-5"/>
        </w:rPr>
        <w:t xml:space="preserve"> </w:t>
      </w:r>
      <w:r w:rsidRPr="00B23F76">
        <w:t>(%): країни-члени ЄС, ЄІБ і власне ЄС;</w:t>
      </w:r>
    </w:p>
    <w:p w:rsidR="00F65B48" w:rsidRPr="00B23F76" w:rsidRDefault="00F65B48" w:rsidP="00B23F76">
      <w:r w:rsidRPr="00B23F76">
        <w:t>країни</w:t>
      </w:r>
      <w:r w:rsidRPr="00B23F76">
        <w:rPr>
          <w:spacing w:val="-6"/>
        </w:rPr>
        <w:t xml:space="preserve"> </w:t>
      </w:r>
      <w:r w:rsidRPr="00B23F76">
        <w:rPr>
          <w:spacing w:val="-4"/>
        </w:rPr>
        <w:t>ЦСЄ;</w:t>
      </w:r>
    </w:p>
    <w:p w:rsidR="00F65B48" w:rsidRPr="00B23F76" w:rsidRDefault="00F65B48" w:rsidP="00B23F76">
      <w:r w:rsidRPr="00B23F76">
        <w:t>решта</w:t>
      </w:r>
      <w:r w:rsidRPr="00B23F76">
        <w:rPr>
          <w:spacing w:val="-18"/>
        </w:rPr>
        <w:t xml:space="preserve"> </w:t>
      </w:r>
      <w:r w:rsidRPr="00B23F76">
        <w:t>європейських</w:t>
      </w:r>
      <w:r w:rsidRPr="00B23F76">
        <w:rPr>
          <w:spacing w:val="-17"/>
        </w:rPr>
        <w:t xml:space="preserve"> </w:t>
      </w:r>
      <w:r w:rsidRPr="00B23F76">
        <w:t>країн; неєвропейські країни.</w:t>
      </w:r>
    </w:p>
    <w:p w:rsidR="00F65B48" w:rsidRPr="00B23F76" w:rsidRDefault="00F65B48" w:rsidP="00B23F76">
      <w:r w:rsidRPr="00B23F76">
        <w:t>Отже,</w:t>
      </w:r>
      <w:r w:rsidRPr="00B23F76">
        <w:rPr>
          <w:spacing w:val="40"/>
        </w:rPr>
        <w:t xml:space="preserve"> </w:t>
      </w:r>
      <w:r w:rsidRPr="00B23F76">
        <w:t>країнам</w:t>
      </w:r>
      <w:r w:rsidRPr="00B23F76">
        <w:rPr>
          <w:spacing w:val="40"/>
        </w:rPr>
        <w:t xml:space="preserve"> </w:t>
      </w:r>
      <w:r w:rsidRPr="00B23F76">
        <w:t>Європейського</w:t>
      </w:r>
      <w:r w:rsidRPr="00B23F76">
        <w:rPr>
          <w:spacing w:val="40"/>
        </w:rPr>
        <w:t xml:space="preserve"> </w:t>
      </w:r>
      <w:r w:rsidRPr="00B23F76">
        <w:t>Союзу</w:t>
      </w:r>
      <w:r w:rsidRPr="00B23F76">
        <w:rPr>
          <w:spacing w:val="40"/>
        </w:rPr>
        <w:t xml:space="preserve"> </w:t>
      </w:r>
      <w:r w:rsidRPr="00B23F76">
        <w:t>належить</w:t>
      </w:r>
      <w:r w:rsidRPr="00B23F76">
        <w:rPr>
          <w:spacing w:val="40"/>
        </w:rPr>
        <w:t xml:space="preserve"> </w:t>
      </w:r>
      <w:r w:rsidRPr="00B23F76">
        <w:t>вирішальний</w:t>
      </w:r>
      <w:r w:rsidRPr="00B23F76">
        <w:rPr>
          <w:spacing w:val="40"/>
        </w:rPr>
        <w:t xml:space="preserve"> </w:t>
      </w:r>
      <w:r w:rsidRPr="00B23F76">
        <w:t>вплив</w:t>
      </w:r>
      <w:r w:rsidRPr="00B23F76">
        <w:rPr>
          <w:spacing w:val="40"/>
        </w:rPr>
        <w:t xml:space="preserve"> </w:t>
      </w:r>
      <w:r w:rsidRPr="00B23F76">
        <w:t xml:space="preserve">в </w:t>
      </w:r>
      <w:r w:rsidRPr="00B23F76">
        <w:rPr>
          <w:spacing w:val="-2"/>
        </w:rPr>
        <w:t>ЄБРР.</w:t>
      </w:r>
    </w:p>
    <w:p w:rsidR="00F65B48" w:rsidRPr="00B23F76" w:rsidRDefault="00F65B48" w:rsidP="00B23F76">
      <w:r w:rsidRPr="00B23F76">
        <w:t>Фінансові ресурси банку формуються також з позичкових коштів, коштів, одержаних у погашення позик, з виручки від реалізації інвестицій в акціонерний капітал.</w:t>
      </w:r>
    </w:p>
    <w:p w:rsidR="00F65B48" w:rsidRPr="00B23F76" w:rsidRDefault="00F65B48" w:rsidP="00B23F76">
      <w:r w:rsidRPr="00B23F76">
        <w:t>ЄБРР заснував спеціальні фонди на кошти з доходів, одержаних від інвестицій. Ці фонди призначені для підготовки інвестиційних проектів і здійснення інвестицій у країни-члени. Кошти фондів використовуються для кредитування низькорентабельних галузей соціальної інфраструктури.</w:t>
      </w:r>
    </w:p>
    <w:p w:rsidR="00F65B48" w:rsidRPr="00B23F76" w:rsidRDefault="00F65B48" w:rsidP="00B23F76">
      <w:r w:rsidRPr="00B23F76">
        <w:t>Кредитно-інвестиційна політика ЄБРР. Відповідно з основними цілями банку його політика спрямована насамперед на підйом і структурну перебудову країн Центральної і Східної Європи. Діяльність ЄБРР у цьому напрямі досить різноманітна і перспективна. Вона включає: надання кредитів на розвиток виробництва; інвестування в капітал; гарантоване розміщення цінних</w:t>
      </w:r>
      <w:r w:rsidRPr="00B23F76">
        <w:rPr>
          <w:spacing w:val="-4"/>
        </w:rPr>
        <w:t xml:space="preserve"> </w:t>
      </w:r>
      <w:r w:rsidRPr="00B23F76">
        <w:t>паперів;</w:t>
      </w:r>
      <w:r w:rsidRPr="00B23F76">
        <w:rPr>
          <w:spacing w:val="-4"/>
        </w:rPr>
        <w:t xml:space="preserve"> </w:t>
      </w:r>
      <w:r w:rsidRPr="00B23F76">
        <w:t>надання</w:t>
      </w:r>
      <w:r w:rsidRPr="00B23F76">
        <w:rPr>
          <w:spacing w:val="-4"/>
        </w:rPr>
        <w:t xml:space="preserve"> </w:t>
      </w:r>
      <w:r w:rsidRPr="00B23F76">
        <w:t>позик</w:t>
      </w:r>
      <w:r w:rsidRPr="00B23F76">
        <w:rPr>
          <w:spacing w:val="-4"/>
        </w:rPr>
        <w:t xml:space="preserve"> </w:t>
      </w:r>
      <w:r w:rsidRPr="00B23F76">
        <w:t>під</w:t>
      </w:r>
      <w:r w:rsidRPr="00B23F76">
        <w:rPr>
          <w:spacing w:val="-4"/>
        </w:rPr>
        <w:t xml:space="preserve"> </w:t>
      </w:r>
      <w:r w:rsidRPr="00B23F76">
        <w:t>реконструкцію</w:t>
      </w:r>
      <w:r w:rsidRPr="00B23F76">
        <w:rPr>
          <w:spacing w:val="-4"/>
        </w:rPr>
        <w:t xml:space="preserve"> </w:t>
      </w:r>
      <w:r w:rsidRPr="00B23F76">
        <w:t>й</w:t>
      </w:r>
      <w:r w:rsidRPr="00B23F76">
        <w:rPr>
          <w:spacing w:val="-5"/>
        </w:rPr>
        <w:t xml:space="preserve"> </w:t>
      </w:r>
      <w:r w:rsidRPr="00B23F76">
        <w:t>розвиток</w:t>
      </w:r>
      <w:r w:rsidRPr="00B23F76">
        <w:rPr>
          <w:spacing w:val="-4"/>
        </w:rPr>
        <w:t xml:space="preserve"> </w:t>
      </w:r>
      <w:r w:rsidRPr="00B23F76">
        <w:t>інфраструктури. Пріоритетними сферами кредитування є фінансовий сектор, енергетика, телекомунікації, транспорт і агробізнес.</w:t>
      </w:r>
    </w:p>
    <w:p w:rsidR="00F65B48" w:rsidRPr="00B23F76" w:rsidRDefault="00F65B48" w:rsidP="00B23F76">
      <w:r w:rsidRPr="00B23F76">
        <w:t>ЄБРР перетворився на значного інвестора в країнах ЦСЄ: на нього припадає 15% усіх прямих капіталовкладень у регіоні; переважна їх</w:t>
      </w:r>
      <w:r w:rsidRPr="00B23F76">
        <w:rPr>
          <w:spacing w:val="40"/>
        </w:rPr>
        <w:t xml:space="preserve"> </w:t>
      </w:r>
      <w:r w:rsidRPr="00B23F76">
        <w:t>більшість йде в приватний сектор.</w:t>
      </w:r>
    </w:p>
    <w:p w:rsidR="00F65B48" w:rsidRPr="00B23F76" w:rsidRDefault="00F65B48" w:rsidP="00B23F76">
      <w:pPr>
        <w:sectPr w:rsidR="00F65B48" w:rsidRPr="00B23F76">
          <w:pgSz w:w="11910" w:h="16840"/>
          <w:pgMar w:top="1040" w:right="740" w:bottom="280" w:left="1600" w:header="720" w:footer="720" w:gutter="0"/>
          <w:cols w:space="720"/>
        </w:sectPr>
      </w:pPr>
    </w:p>
    <w:p w:rsidR="00F65B48" w:rsidRPr="00B23F76" w:rsidRDefault="00F65B48" w:rsidP="00B23F76">
      <w:r w:rsidRPr="00B23F76">
        <w:lastRenderedPageBreak/>
        <w:t>У</w:t>
      </w:r>
      <w:r w:rsidRPr="00B23F76">
        <w:rPr>
          <w:spacing w:val="-2"/>
        </w:rPr>
        <w:t xml:space="preserve"> </w:t>
      </w:r>
      <w:r w:rsidRPr="00B23F76">
        <w:t>2004</w:t>
      </w:r>
      <w:r w:rsidRPr="00B23F76">
        <w:rPr>
          <w:spacing w:val="-1"/>
        </w:rPr>
        <w:t xml:space="preserve"> </w:t>
      </w:r>
      <w:r w:rsidRPr="00B23F76">
        <w:t>р.</w:t>
      </w:r>
      <w:r w:rsidRPr="00B23F76">
        <w:rPr>
          <w:spacing w:val="-2"/>
        </w:rPr>
        <w:t xml:space="preserve"> </w:t>
      </w:r>
      <w:r w:rsidRPr="00B23F76">
        <w:t>в</w:t>
      </w:r>
      <w:r w:rsidRPr="00B23F76">
        <w:rPr>
          <w:spacing w:val="-3"/>
        </w:rPr>
        <w:t xml:space="preserve"> </w:t>
      </w:r>
      <w:r w:rsidRPr="00B23F76">
        <w:t>економіку</w:t>
      </w:r>
      <w:r w:rsidRPr="00B23F76">
        <w:rPr>
          <w:spacing w:val="-6"/>
        </w:rPr>
        <w:t xml:space="preserve"> </w:t>
      </w:r>
      <w:r w:rsidRPr="00B23F76">
        <w:t>України</w:t>
      </w:r>
      <w:r w:rsidRPr="00B23F76">
        <w:rPr>
          <w:spacing w:val="-2"/>
        </w:rPr>
        <w:t xml:space="preserve"> </w:t>
      </w:r>
      <w:r w:rsidRPr="00B23F76">
        <w:t>ЄБРР</w:t>
      </w:r>
      <w:r w:rsidRPr="00B23F76">
        <w:rPr>
          <w:spacing w:val="-3"/>
        </w:rPr>
        <w:t xml:space="preserve"> </w:t>
      </w:r>
      <w:r w:rsidRPr="00B23F76">
        <w:t>інвестував</w:t>
      </w:r>
      <w:r w:rsidRPr="00B23F76">
        <w:rPr>
          <w:spacing w:val="-3"/>
        </w:rPr>
        <w:t xml:space="preserve"> </w:t>
      </w:r>
      <w:r w:rsidRPr="00B23F76">
        <w:t>коштів</w:t>
      </w:r>
      <w:r w:rsidRPr="00B23F76">
        <w:rPr>
          <w:spacing w:val="-2"/>
        </w:rPr>
        <w:t xml:space="preserve"> </w:t>
      </w:r>
      <w:r w:rsidRPr="00B23F76">
        <w:t>на</w:t>
      </w:r>
      <w:r w:rsidRPr="00B23F76">
        <w:rPr>
          <w:spacing w:val="-2"/>
        </w:rPr>
        <w:t xml:space="preserve"> </w:t>
      </w:r>
      <w:r w:rsidRPr="00B23F76">
        <w:t>267</w:t>
      </w:r>
      <w:r w:rsidRPr="00B23F76">
        <w:rPr>
          <w:spacing w:val="-1"/>
        </w:rPr>
        <w:t xml:space="preserve"> </w:t>
      </w:r>
      <w:r w:rsidRPr="00B23F76">
        <w:t>млн</w:t>
      </w:r>
      <w:r w:rsidRPr="00B23F76">
        <w:rPr>
          <w:spacing w:val="-2"/>
        </w:rPr>
        <w:t xml:space="preserve"> </w:t>
      </w:r>
      <w:r w:rsidRPr="00B23F76">
        <w:t>євро, а усього з початку діяльності – 1519 млн євро. Основні сфери інвестування: транспорт, АПК, банки, обробна промисловість. Зокрема, ЄБРР здійснив інвестування у сталеливарний комбінат у Донецьку, «Укрзалізницю» (для введення у експлуатацію ліній швидкісних поїздів), Рубіжанський картонно- тарний комбінат, продуктову фірму «Чумак» (у 2004 р. фірма отримала від ЄБРР довгостроковий кредит у розмірі 10 млн дол.).</w:t>
      </w:r>
    </w:p>
    <w:p w:rsidR="00F65B48" w:rsidRPr="00B23F76" w:rsidRDefault="00F65B48" w:rsidP="00B23F76">
      <w:r w:rsidRPr="00B23F76">
        <w:t>Для підтримки малих і середніх підприємств ЄБРР надає кошти вітчизняним фінансовим посередникам (комерційним банкам), які кредитують такі підприємства. Для України Банк затвердив нову програму фінансування середнього, малого й мікробізнесу на суму 200 млн доларів. Відкриті кредитні лінії для банків «Ажіо» і «Форум». Крім того, ЄБРР відкрив свою першу іпотечну кредитну лінію українському банку «Аваль».</w:t>
      </w:r>
    </w:p>
    <w:p w:rsidR="00F65B48" w:rsidRPr="00B23F76" w:rsidRDefault="00F65B48" w:rsidP="00B23F76">
      <w:r w:rsidRPr="00B23F76">
        <w:t xml:space="preserve">ЄБРР здійснює великі програми з охорони навколишнього середовища по регіону Балтійського моря, дельти Дунаю, водного середовища Чорного </w:t>
      </w:r>
      <w:r w:rsidRPr="00B23F76">
        <w:rPr>
          <w:spacing w:val="-2"/>
        </w:rPr>
        <w:t>моря.</w:t>
      </w:r>
    </w:p>
    <w:p w:rsidR="00DD4668" w:rsidRPr="00B23F76" w:rsidRDefault="00DD4668" w:rsidP="00B23F76">
      <w:pPr>
        <w:rPr>
          <w:sz w:val="28"/>
          <w:szCs w:val="28"/>
        </w:rPr>
      </w:pPr>
    </w:p>
    <w:p w:rsidR="00F60590" w:rsidRPr="00B23F76" w:rsidRDefault="00F60590" w:rsidP="00B23F76">
      <w:pPr>
        <w:rPr>
          <w:b/>
          <w:sz w:val="28"/>
          <w:szCs w:val="28"/>
        </w:rPr>
      </w:pPr>
      <w:r w:rsidRPr="00B23F76">
        <w:rPr>
          <w:b/>
          <w:sz w:val="28"/>
          <w:szCs w:val="28"/>
        </w:rPr>
        <w:t>Рекомендована література</w:t>
      </w:r>
    </w:p>
    <w:p w:rsidR="00F60590" w:rsidRPr="00B23F76" w:rsidRDefault="00F60590" w:rsidP="00B23F76">
      <w:pPr>
        <w:rPr>
          <w:b/>
          <w:sz w:val="28"/>
          <w:szCs w:val="28"/>
        </w:rPr>
      </w:pPr>
    </w:p>
    <w:p w:rsidR="00F60590" w:rsidRPr="00B23F76" w:rsidRDefault="00F60590" w:rsidP="00B23F76">
      <w:pPr>
        <w:rPr>
          <w:sz w:val="28"/>
          <w:szCs w:val="28"/>
        </w:rPr>
      </w:pPr>
      <w:r w:rsidRPr="00B23F76">
        <w:rPr>
          <w:b/>
          <w:sz w:val="28"/>
          <w:szCs w:val="28"/>
        </w:rPr>
        <w:t>Базова</w:t>
      </w:r>
    </w:p>
    <w:p w:rsidR="00F60590" w:rsidRPr="00B23F76" w:rsidRDefault="00F60590" w:rsidP="00B23F76">
      <w:pPr>
        <w:rPr>
          <w:color w:val="000000"/>
          <w:sz w:val="28"/>
          <w:szCs w:val="28"/>
        </w:rPr>
      </w:pPr>
      <w:r w:rsidRPr="00B23F76">
        <w:rPr>
          <w:color w:val="000000"/>
          <w:sz w:val="28"/>
          <w:szCs w:val="28"/>
        </w:rPr>
        <w:t>Конституція України від 28.06.1996 р., № 254к/96-ВР //</w:t>
      </w:r>
      <w:r w:rsidRPr="00B23F76">
        <w:rPr>
          <w:color w:val="000000"/>
          <w:sz w:val="28"/>
          <w:szCs w:val="28"/>
          <w:lang w:val="en-US"/>
        </w:rPr>
        <w:t>www</w:t>
      </w:r>
      <w:r w:rsidRPr="00B23F76">
        <w:rPr>
          <w:color w:val="000000"/>
          <w:sz w:val="28"/>
          <w:szCs w:val="28"/>
        </w:rPr>
        <w:t>.</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Бюджетний кодекс України від 21.06.2001 р. № 2542-III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Господарський кодекс України від 16.01.2003 р. № 436-IV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Земельний кодекс України від 25.10.2001 р. № 2768-III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Митний кодекс України від 11.07.2002 р. № 92-IV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Податковий кодекс України від 02.12.2010 р. № 2755-VI (із змінами та доповненнями) //</w:t>
      </w:r>
      <w:r w:rsidRPr="00B23F76">
        <w:rPr>
          <w:color w:val="000000"/>
          <w:sz w:val="28"/>
          <w:szCs w:val="28"/>
          <w:lang w:val="en-US"/>
        </w:rPr>
        <w:t>www</w:t>
      </w:r>
      <w:r w:rsidRPr="00B23F76">
        <w:rPr>
          <w:color w:val="000000"/>
          <w:sz w:val="28"/>
          <w:szCs w:val="28"/>
        </w:rPr>
        <w:t>.</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Закон України  «Про Державний бюджет України на поточний рік”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 xml:space="preserve">Закон України "Про загальнообов'язкове державне соціальне страхування на випадок безробіття" від 02.03.2000р. №1533 - ІІІ  (із змінами та доповненнями)//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 xml:space="preserve">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23.09.1999 р.№1105 - XIV (із змінами та доповненнями)//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 xml:space="preserve">Закон України "Про збір на обов'язкове державне пенсійне страхування" від 26.06.1997 р. № 400/97-ВР (із змінами та доповненнями) //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lastRenderedPageBreak/>
        <w:t xml:space="preserve">Закон України "Про збір та облік єдиного внеску на загальнообов’язкове державне соціальне страхування" від 08.07.2010р. №2464 - </w:t>
      </w:r>
      <w:r w:rsidRPr="00B23F76">
        <w:rPr>
          <w:color w:val="000000"/>
          <w:sz w:val="28"/>
          <w:szCs w:val="28"/>
          <w:lang w:val="en-US"/>
        </w:rPr>
        <w:t>V</w:t>
      </w:r>
      <w:r w:rsidRPr="00B23F76">
        <w:rPr>
          <w:color w:val="000000"/>
          <w:sz w:val="28"/>
          <w:szCs w:val="28"/>
        </w:rPr>
        <w:t xml:space="preserve">І  (із змінами та доповненнями)//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 xml:space="preserve">Закон України "Про місцеве самоврядування в Україні" від 21.05.1997 №280/97-ВР (із змінами та доповненнями)//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 xml:space="preserve">Закон України "Про страхування" від 7.03.1996 №85/96-ВР (із змінами та доповненнями) //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 xml:space="preserve">Закон України "Про цінні папери і фондову біржу" від 23.02.2006 р. № </w:t>
      </w:r>
      <w:r w:rsidRPr="00B23F76">
        <w:rPr>
          <w:bCs/>
          <w:color w:val="000000"/>
          <w:sz w:val="28"/>
          <w:szCs w:val="28"/>
        </w:rPr>
        <w:t>3480-IV</w:t>
      </w:r>
      <w:r w:rsidRPr="00B23F76">
        <w:rPr>
          <w:color w:val="000000"/>
          <w:sz w:val="28"/>
          <w:szCs w:val="28"/>
        </w:rPr>
        <w:t xml:space="preserve"> (із змінами та доповненнями) // </w:t>
      </w:r>
      <w:r w:rsidRPr="00B23F76">
        <w:rPr>
          <w:color w:val="000000"/>
          <w:sz w:val="28"/>
          <w:szCs w:val="28"/>
          <w:lang w:val="en-US"/>
        </w:rPr>
        <w:t>www</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p>
    <w:p w:rsidR="00F60590" w:rsidRPr="00B23F76" w:rsidRDefault="00F60590" w:rsidP="00B23F76">
      <w:pPr>
        <w:rPr>
          <w:color w:val="000000"/>
          <w:sz w:val="28"/>
          <w:szCs w:val="28"/>
        </w:rPr>
      </w:pPr>
      <w:r w:rsidRPr="00B23F76">
        <w:rPr>
          <w:color w:val="000000"/>
          <w:sz w:val="28"/>
          <w:szCs w:val="28"/>
        </w:rPr>
        <w:t xml:space="preserve">Закон України “Про місцеві державні адміністрації” / Закон України від від 09.04.1999 № </w:t>
      </w:r>
      <w:r w:rsidRPr="00B23F76">
        <w:rPr>
          <w:bCs/>
          <w:color w:val="000000"/>
          <w:sz w:val="28"/>
          <w:szCs w:val="28"/>
        </w:rPr>
        <w:t>586-XIV</w:t>
      </w:r>
      <w:r w:rsidRPr="00B23F76">
        <w:rPr>
          <w:color w:val="000000"/>
          <w:sz w:val="28"/>
          <w:szCs w:val="28"/>
        </w:rPr>
        <w:t xml:space="preserve">//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r w:rsidRPr="00B23F76">
        <w:rPr>
          <w:color w:val="000000"/>
          <w:sz w:val="28"/>
          <w:szCs w:val="28"/>
        </w:rPr>
        <w:t xml:space="preserve"> </w:t>
      </w:r>
    </w:p>
    <w:p w:rsidR="00F60590" w:rsidRPr="00B23F76" w:rsidRDefault="00F60590" w:rsidP="00B23F76">
      <w:pPr>
        <w:rPr>
          <w:color w:val="000000"/>
          <w:sz w:val="28"/>
          <w:szCs w:val="28"/>
          <w:lang w:val="ru-RU"/>
        </w:rPr>
      </w:pPr>
      <w:r w:rsidRPr="00B23F76">
        <w:rPr>
          <w:color w:val="000000"/>
          <w:sz w:val="28"/>
          <w:szCs w:val="28"/>
        </w:rPr>
        <w:t>Закон України «Про внесення змін до деяких законодавчих актів України у зв’язку з прийняттям Податкового кодексу України від 02.12.2010 р. № 2756-VI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Закон України «Про ліцензування певних видів господарської діяльності» від 01.06.2000 р. № 1775-III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 xml:space="preserve">Закон України «Про розвиток та державну підтримку малого і середнього підприємництва» від 22.03.2012 № </w:t>
      </w:r>
      <w:r w:rsidRPr="00B23F76">
        <w:rPr>
          <w:bCs/>
          <w:color w:val="000000"/>
          <w:sz w:val="28"/>
          <w:szCs w:val="28"/>
        </w:rPr>
        <w:t>4618-VI</w:t>
      </w:r>
      <w:r w:rsidRPr="00B23F76">
        <w:rPr>
          <w:color w:val="000000"/>
          <w:sz w:val="28"/>
          <w:szCs w:val="28"/>
        </w:rPr>
        <w:t xml:space="preserve"> //www.</w:t>
      </w:r>
      <w:r w:rsidRPr="00B23F76">
        <w:rPr>
          <w:color w:val="000000"/>
          <w:sz w:val="28"/>
          <w:szCs w:val="28"/>
          <w:lang w:val="en-US"/>
        </w:rPr>
        <w:t>rada</w:t>
      </w:r>
      <w:r w:rsidRPr="00B23F76">
        <w:rPr>
          <w:color w:val="000000"/>
          <w:sz w:val="28"/>
          <w:szCs w:val="28"/>
        </w:rPr>
        <w:t>.gov.ua</w:t>
      </w:r>
    </w:p>
    <w:p w:rsidR="00F60590" w:rsidRPr="00B23F76" w:rsidRDefault="00F60590" w:rsidP="00B23F76">
      <w:pPr>
        <w:rPr>
          <w:color w:val="000000"/>
          <w:sz w:val="28"/>
          <w:szCs w:val="28"/>
        </w:rPr>
      </w:pPr>
      <w:r w:rsidRPr="00B23F76">
        <w:rPr>
          <w:color w:val="000000"/>
          <w:sz w:val="28"/>
          <w:szCs w:val="28"/>
        </w:rPr>
        <w:t xml:space="preserve">Про місцеве самоврядування в Україні / Закон України від 21.05.1997 № </w:t>
      </w:r>
      <w:r w:rsidRPr="00B23F76">
        <w:rPr>
          <w:bCs/>
          <w:color w:val="000000"/>
          <w:sz w:val="28"/>
          <w:szCs w:val="28"/>
        </w:rPr>
        <w:t>280/97-ВР</w:t>
      </w:r>
      <w:r w:rsidRPr="00B23F76">
        <w:rPr>
          <w:color w:val="000000"/>
          <w:sz w:val="28"/>
          <w:szCs w:val="28"/>
        </w:rPr>
        <w:t xml:space="preserve"> // </w:t>
      </w:r>
      <w:r w:rsidRPr="00B23F76">
        <w:rPr>
          <w:color w:val="000000"/>
          <w:sz w:val="28"/>
          <w:szCs w:val="28"/>
          <w:lang w:val="en-US"/>
        </w:rPr>
        <w:t>rada</w:t>
      </w:r>
      <w:r w:rsidRPr="00B23F76">
        <w:rPr>
          <w:color w:val="000000"/>
          <w:sz w:val="28"/>
          <w:szCs w:val="28"/>
        </w:rPr>
        <w:t>.</w:t>
      </w:r>
      <w:r w:rsidRPr="00B23F76">
        <w:rPr>
          <w:color w:val="000000"/>
          <w:sz w:val="28"/>
          <w:szCs w:val="28"/>
          <w:lang w:val="en-US"/>
        </w:rPr>
        <w:t>gov</w:t>
      </w:r>
      <w:r w:rsidRPr="00B23F76">
        <w:rPr>
          <w:color w:val="000000"/>
          <w:sz w:val="28"/>
          <w:szCs w:val="28"/>
        </w:rPr>
        <w:t>.</w:t>
      </w:r>
      <w:r w:rsidRPr="00B23F76">
        <w:rPr>
          <w:color w:val="000000"/>
          <w:sz w:val="28"/>
          <w:szCs w:val="28"/>
          <w:lang w:val="en-US"/>
        </w:rPr>
        <w:t>ua</w:t>
      </w:r>
      <w:r w:rsidRPr="00B23F76">
        <w:rPr>
          <w:color w:val="000000"/>
          <w:sz w:val="28"/>
          <w:szCs w:val="28"/>
        </w:rPr>
        <w:t xml:space="preserve"> </w:t>
      </w:r>
    </w:p>
    <w:p w:rsidR="00F60590" w:rsidRPr="00B23F76" w:rsidRDefault="00B00B7A" w:rsidP="00B23F76">
      <w:pPr>
        <w:rPr>
          <w:color w:val="000000"/>
          <w:sz w:val="28"/>
          <w:szCs w:val="28"/>
        </w:rPr>
      </w:pPr>
      <w:hyperlink r:id="rId127" w:history="1">
        <w:r w:rsidR="00F60590" w:rsidRPr="00B23F76">
          <w:rPr>
            <w:rStyle w:val="ad"/>
            <w:color w:val="000000"/>
            <w:sz w:val="28"/>
            <w:szCs w:val="28"/>
          </w:rPr>
          <w:t xml:space="preserve">Азаренкова Г.М. </w:t>
        </w:r>
      </w:hyperlink>
      <w:r w:rsidR="00F60590" w:rsidRPr="00B23F76">
        <w:rPr>
          <w:bCs/>
          <w:color w:val="000000"/>
          <w:sz w:val="28"/>
          <w:szCs w:val="28"/>
        </w:rPr>
        <w:t>Фінанси</w:t>
      </w:r>
      <w:r w:rsidR="00F60590" w:rsidRPr="00B23F76">
        <w:rPr>
          <w:color w:val="000000"/>
          <w:sz w:val="28"/>
          <w:szCs w:val="28"/>
        </w:rPr>
        <w:t xml:space="preserve"> підприємств  : навч. посіб. для самост. вивч. дисципліни / Г. М. Азаренкова [и др.]. - 3-тє вид., випр. і допов. - К. : Знання-Прес, 2009. - 300 с. </w:t>
      </w:r>
    </w:p>
    <w:p w:rsidR="00F60590" w:rsidRPr="00B23F76" w:rsidRDefault="00F60590" w:rsidP="00B23F76">
      <w:pPr>
        <w:rPr>
          <w:color w:val="000000"/>
          <w:sz w:val="28"/>
          <w:szCs w:val="28"/>
          <w:shd w:val="clear" w:color="auto" w:fill="FFFFFF"/>
        </w:rPr>
      </w:pPr>
      <w:r w:rsidRPr="00B23F76">
        <w:rPr>
          <w:color w:val="000000"/>
          <w:sz w:val="28"/>
          <w:szCs w:val="28"/>
          <w:lang w:val="en-US"/>
        </w:rPr>
        <w:t> </w:t>
      </w:r>
      <w:hyperlink r:id="rId128" w:history="1">
        <w:r w:rsidRPr="00B23F76">
          <w:rPr>
            <w:rStyle w:val="ad"/>
            <w:color w:val="000000"/>
            <w:sz w:val="28"/>
            <w:szCs w:val="28"/>
          </w:rPr>
          <w:t>Аранчій, В.І.</w:t>
        </w:r>
      </w:hyperlink>
      <w:r w:rsidRPr="00B23F76">
        <w:rPr>
          <w:color w:val="000000"/>
          <w:sz w:val="28"/>
          <w:szCs w:val="28"/>
        </w:rPr>
        <w:t xml:space="preserve">. </w:t>
      </w:r>
      <w:r w:rsidRPr="00B23F76">
        <w:rPr>
          <w:bCs/>
          <w:color w:val="000000"/>
          <w:sz w:val="28"/>
          <w:szCs w:val="28"/>
        </w:rPr>
        <w:t>Фінанси</w:t>
      </w:r>
      <w:r w:rsidRPr="00B23F76">
        <w:rPr>
          <w:color w:val="000000"/>
          <w:sz w:val="28"/>
          <w:szCs w:val="28"/>
        </w:rPr>
        <w:t xml:space="preserve">  : навч. посібник / В. І. Аранчій [и др.] ; Полтавська держ. аграрна академія. - Полтава : [РВВ ПДАА], 2009. - 216 с.</w:t>
      </w:r>
    </w:p>
    <w:p w:rsidR="00F60590" w:rsidRPr="00B23F76" w:rsidRDefault="00F60590" w:rsidP="00B23F76">
      <w:pPr>
        <w:rPr>
          <w:color w:val="000000"/>
          <w:sz w:val="28"/>
          <w:szCs w:val="28"/>
        </w:rPr>
      </w:pPr>
      <w:r w:rsidRPr="00B23F76">
        <w:rPr>
          <w:color w:val="000000"/>
          <w:sz w:val="28"/>
          <w:szCs w:val="28"/>
          <w:shd w:val="clear" w:color="auto" w:fill="FFFFFF"/>
        </w:rPr>
        <w:t>Державні та</w:t>
      </w:r>
      <w:r w:rsidRPr="00B23F76">
        <w:rPr>
          <w:rStyle w:val="apple-converted-space"/>
          <w:color w:val="000000"/>
          <w:sz w:val="28"/>
          <w:szCs w:val="28"/>
          <w:shd w:val="clear" w:color="auto" w:fill="FFFFFF"/>
        </w:rPr>
        <w:t> </w:t>
      </w:r>
      <w:r w:rsidRPr="00B23F76">
        <w:rPr>
          <w:bCs/>
          <w:color w:val="000000"/>
          <w:sz w:val="28"/>
          <w:szCs w:val="28"/>
          <w:shd w:val="clear" w:color="auto" w:fill="FFFFFF"/>
        </w:rPr>
        <w:t>місцеві</w:t>
      </w:r>
      <w:r w:rsidRPr="00B23F76">
        <w:rPr>
          <w:rStyle w:val="apple-converted-space"/>
          <w:color w:val="000000"/>
          <w:sz w:val="28"/>
          <w:szCs w:val="28"/>
          <w:shd w:val="clear" w:color="auto" w:fill="FFFFFF"/>
        </w:rPr>
        <w:t> </w:t>
      </w:r>
      <w:r w:rsidRPr="00B23F76">
        <w:rPr>
          <w:bCs/>
          <w:color w:val="000000"/>
          <w:sz w:val="28"/>
          <w:szCs w:val="28"/>
          <w:shd w:val="clear" w:color="auto" w:fill="FFFFFF"/>
        </w:rPr>
        <w:t>фінанси</w:t>
      </w:r>
      <w:r w:rsidRPr="00B23F76">
        <w:rPr>
          <w:color w:val="000000"/>
          <w:sz w:val="28"/>
          <w:szCs w:val="28"/>
          <w:shd w:val="clear" w:color="auto" w:fill="FFFFFF"/>
        </w:rPr>
        <w:t xml:space="preserve">. Бюджетний процес  : навч. посіб. / К. М. Бліщук, Л. Р. Михайлишин. - Л. : ЛРІДУ НАДУ, 2010. - 176 с. </w:t>
      </w:r>
    </w:p>
    <w:p w:rsidR="00F60590" w:rsidRPr="00B23F76" w:rsidRDefault="00B00B7A" w:rsidP="00B23F76">
      <w:pPr>
        <w:rPr>
          <w:color w:val="000000"/>
          <w:sz w:val="28"/>
          <w:szCs w:val="28"/>
        </w:rPr>
      </w:pPr>
      <w:hyperlink r:id="rId129" w:history="1">
        <w:r w:rsidR="00F60590" w:rsidRPr="00B23F76">
          <w:rPr>
            <w:rStyle w:val="ad"/>
            <w:color w:val="000000"/>
            <w:sz w:val="28"/>
            <w:szCs w:val="28"/>
          </w:rPr>
          <w:t>Зінченко, В.О</w:t>
        </w:r>
      </w:hyperlink>
      <w:r w:rsidR="00F60590" w:rsidRPr="00B23F76">
        <w:rPr>
          <w:color w:val="000000"/>
          <w:sz w:val="28"/>
          <w:szCs w:val="28"/>
        </w:rPr>
        <w:t xml:space="preserve">.  </w:t>
      </w:r>
      <w:r w:rsidR="00F60590" w:rsidRPr="00B23F76">
        <w:rPr>
          <w:bCs/>
          <w:color w:val="000000"/>
          <w:sz w:val="28"/>
          <w:szCs w:val="28"/>
        </w:rPr>
        <w:t>Фінанси</w:t>
      </w:r>
      <w:r w:rsidR="00F60590" w:rsidRPr="00B23F76">
        <w:rPr>
          <w:color w:val="000000"/>
          <w:sz w:val="28"/>
          <w:szCs w:val="28"/>
        </w:rPr>
        <w:t xml:space="preserve">  : навч. посіб. / В. О. Зінченко, Н. А. Телічко. - Луганськ : ДЗ "ЛНУ ім. Т.Шевченка", 2009. - 385 с.</w:t>
      </w:r>
    </w:p>
    <w:p w:rsidR="00F60590" w:rsidRPr="00B23F76" w:rsidRDefault="00B00B7A" w:rsidP="00B23F76">
      <w:pPr>
        <w:rPr>
          <w:bCs/>
          <w:color w:val="000000"/>
          <w:sz w:val="28"/>
          <w:szCs w:val="28"/>
          <w:shd w:val="clear" w:color="auto" w:fill="FFFFFF"/>
        </w:rPr>
      </w:pPr>
      <w:hyperlink r:id="rId130" w:history="1">
        <w:r w:rsidR="00F60590" w:rsidRPr="00B23F76">
          <w:rPr>
            <w:rStyle w:val="ad"/>
            <w:color w:val="000000"/>
            <w:sz w:val="28"/>
            <w:szCs w:val="28"/>
          </w:rPr>
          <w:t>Ковальчук, С. В</w:t>
        </w:r>
      </w:hyperlink>
      <w:r w:rsidR="00F60590" w:rsidRPr="00B23F76">
        <w:rPr>
          <w:color w:val="000000"/>
          <w:sz w:val="28"/>
          <w:szCs w:val="28"/>
        </w:rPr>
        <w:t xml:space="preserve">. </w:t>
      </w:r>
      <w:r w:rsidR="00F60590" w:rsidRPr="00B23F76">
        <w:rPr>
          <w:bCs/>
          <w:color w:val="000000"/>
          <w:sz w:val="28"/>
          <w:szCs w:val="28"/>
        </w:rPr>
        <w:t>Фінанси</w:t>
      </w:r>
      <w:r w:rsidR="00F60590" w:rsidRPr="00B23F76">
        <w:rPr>
          <w:color w:val="000000"/>
          <w:sz w:val="28"/>
          <w:szCs w:val="28"/>
        </w:rPr>
        <w:t xml:space="preserve">  : навч. посібник / С. В. Ковальчук, І. В. Форкун. - Л. : Новий Світ-2000, 2009. - 567 с. - (Серія "Вища освіта в Україні").</w:t>
      </w:r>
    </w:p>
    <w:p w:rsidR="00F60590" w:rsidRPr="00B23F76" w:rsidRDefault="00F60590" w:rsidP="00B23F76">
      <w:pPr>
        <w:rPr>
          <w:rStyle w:val="apple-style-span"/>
        </w:rPr>
      </w:pPr>
      <w:r w:rsidRPr="00B23F76">
        <w:rPr>
          <w:bCs/>
          <w:color w:val="000000"/>
          <w:sz w:val="28"/>
          <w:szCs w:val="28"/>
          <w:shd w:val="clear" w:color="auto" w:fill="FFFFFF"/>
        </w:rPr>
        <w:t>Місцеві</w:t>
      </w:r>
      <w:r w:rsidRPr="00B23F76">
        <w:rPr>
          <w:rStyle w:val="apple-converted-space"/>
          <w:color w:val="000000"/>
          <w:sz w:val="28"/>
          <w:szCs w:val="28"/>
          <w:shd w:val="clear" w:color="auto" w:fill="FFFFFF"/>
        </w:rPr>
        <w:t> </w:t>
      </w:r>
      <w:r w:rsidRPr="00B23F76">
        <w:rPr>
          <w:bCs/>
          <w:color w:val="000000"/>
          <w:sz w:val="28"/>
          <w:szCs w:val="28"/>
          <w:shd w:val="clear" w:color="auto" w:fill="FFFFFF"/>
        </w:rPr>
        <w:t>фінанси</w:t>
      </w:r>
      <w:r w:rsidRPr="00B23F76">
        <w:rPr>
          <w:rStyle w:val="apple-converted-space"/>
          <w:color w:val="000000"/>
          <w:sz w:val="28"/>
          <w:szCs w:val="28"/>
          <w:shd w:val="clear" w:color="auto" w:fill="FFFFFF"/>
        </w:rPr>
        <w:t> </w:t>
      </w:r>
      <w:r w:rsidRPr="00B23F76">
        <w:rPr>
          <w:color w:val="000000"/>
          <w:sz w:val="28"/>
          <w:szCs w:val="28"/>
          <w:shd w:val="clear" w:color="auto" w:fill="FFFFFF"/>
        </w:rPr>
        <w:t xml:space="preserve"> : навч. посіб. / Власюк Н. І. , Мединська Т. В., Мельник М. І. - Л. : Вид-во Львів. комерц. акад., 2010. - 284 с. </w:t>
      </w:r>
    </w:p>
    <w:p w:rsidR="00F60590" w:rsidRPr="00B23F76" w:rsidRDefault="00F60590" w:rsidP="00B23F76">
      <w:r w:rsidRPr="00B23F76">
        <w:rPr>
          <w:rStyle w:val="apple-style-span"/>
          <w:bCs/>
          <w:color w:val="000000"/>
          <w:sz w:val="28"/>
          <w:szCs w:val="28"/>
          <w:shd w:val="clear" w:color="auto" w:fill="FFFFFF"/>
        </w:rPr>
        <w:t>Місцеві</w:t>
      </w:r>
      <w:r w:rsidRPr="00B23F76">
        <w:rPr>
          <w:rStyle w:val="apple-converted-space"/>
          <w:bCs/>
          <w:color w:val="000000"/>
          <w:sz w:val="28"/>
          <w:szCs w:val="28"/>
          <w:shd w:val="clear" w:color="auto" w:fill="FFFFFF"/>
        </w:rPr>
        <w:t> </w:t>
      </w:r>
      <w:r w:rsidRPr="00B23F76">
        <w:rPr>
          <w:rStyle w:val="apple-style-span"/>
          <w:bCs/>
          <w:color w:val="000000"/>
          <w:sz w:val="28"/>
          <w:szCs w:val="28"/>
          <w:shd w:val="clear" w:color="auto" w:fill="FFFFFF"/>
        </w:rPr>
        <w:t>фінанси</w:t>
      </w:r>
      <w:r w:rsidRPr="00B23F76">
        <w:rPr>
          <w:rStyle w:val="apple-converted-space"/>
          <w:color w:val="000000"/>
          <w:sz w:val="28"/>
          <w:szCs w:val="28"/>
          <w:shd w:val="clear" w:color="auto" w:fill="FFFFFF"/>
        </w:rPr>
        <w:t> </w:t>
      </w:r>
      <w:r w:rsidRPr="00B23F76">
        <w:rPr>
          <w:rStyle w:val="apple-style-span"/>
          <w:color w:val="000000"/>
          <w:sz w:val="28"/>
          <w:szCs w:val="28"/>
          <w:shd w:val="clear" w:color="auto" w:fill="FFFFFF"/>
        </w:rPr>
        <w:t xml:space="preserve"> : навч. посіб. / Л. О. Омелянович ; за ред. Л.О. Омелянович. - Донецьк : [ДонНУЕТ], 2011. - 251 с. </w:t>
      </w:r>
    </w:p>
    <w:p w:rsidR="00F60590" w:rsidRPr="00B23F76" w:rsidRDefault="00F60590" w:rsidP="00B23F76">
      <w:pPr>
        <w:rPr>
          <w:rStyle w:val="apple-style-span"/>
          <w:i/>
        </w:rPr>
      </w:pPr>
      <w:r w:rsidRPr="00B23F76">
        <w:rPr>
          <w:bCs/>
          <w:color w:val="000000"/>
          <w:sz w:val="28"/>
          <w:szCs w:val="28"/>
          <w:shd w:val="clear" w:color="auto" w:fill="FFFFFF"/>
        </w:rPr>
        <w:t>Місцеві</w:t>
      </w:r>
      <w:r w:rsidRPr="00B23F76">
        <w:rPr>
          <w:rStyle w:val="apple-converted-space"/>
          <w:color w:val="000000"/>
          <w:sz w:val="28"/>
          <w:szCs w:val="28"/>
          <w:shd w:val="clear" w:color="auto" w:fill="FFFFFF"/>
        </w:rPr>
        <w:t> </w:t>
      </w:r>
      <w:r w:rsidRPr="00B23F76">
        <w:rPr>
          <w:bCs/>
          <w:color w:val="000000"/>
          <w:sz w:val="28"/>
          <w:szCs w:val="28"/>
          <w:shd w:val="clear" w:color="auto" w:fill="FFFFFF"/>
        </w:rPr>
        <w:t>фінанси</w:t>
      </w:r>
      <w:r w:rsidRPr="00B23F76">
        <w:rPr>
          <w:rStyle w:val="apple-converted-space"/>
          <w:color w:val="000000"/>
          <w:sz w:val="28"/>
          <w:szCs w:val="28"/>
          <w:shd w:val="clear" w:color="auto" w:fill="FFFFFF"/>
        </w:rPr>
        <w:t> </w:t>
      </w:r>
      <w:r w:rsidRPr="00B23F76">
        <w:rPr>
          <w:color w:val="000000"/>
          <w:sz w:val="28"/>
          <w:szCs w:val="28"/>
          <w:shd w:val="clear" w:color="auto" w:fill="FFFFFF"/>
        </w:rPr>
        <w:t xml:space="preserve"> : навч.-метод. посіб. / В. І. Оспіщев, Н. І. Кропівцова. - Х. : ХДУХТ, 2009. - 166 с.</w:t>
      </w:r>
    </w:p>
    <w:p w:rsidR="00F60590" w:rsidRPr="00B23F76" w:rsidRDefault="00F60590" w:rsidP="00B23F76">
      <w:r w:rsidRPr="00B23F76">
        <w:rPr>
          <w:rStyle w:val="apple-style-span"/>
          <w:bCs/>
          <w:color w:val="000000"/>
          <w:sz w:val="28"/>
          <w:szCs w:val="28"/>
          <w:shd w:val="clear" w:color="auto" w:fill="FFFFFF"/>
        </w:rPr>
        <w:t>Місцеві</w:t>
      </w:r>
      <w:r w:rsidRPr="00B23F76">
        <w:rPr>
          <w:rStyle w:val="apple-converted-space"/>
          <w:bCs/>
          <w:color w:val="000000"/>
          <w:sz w:val="28"/>
          <w:szCs w:val="28"/>
          <w:shd w:val="clear" w:color="auto" w:fill="FFFFFF"/>
        </w:rPr>
        <w:t> </w:t>
      </w:r>
      <w:r w:rsidRPr="00B23F76">
        <w:rPr>
          <w:rStyle w:val="apple-style-span"/>
          <w:bCs/>
          <w:color w:val="000000"/>
          <w:sz w:val="28"/>
          <w:szCs w:val="28"/>
          <w:shd w:val="clear" w:color="auto" w:fill="FFFFFF"/>
        </w:rPr>
        <w:t>фінанси</w:t>
      </w:r>
      <w:r w:rsidRPr="00B23F76">
        <w:rPr>
          <w:rStyle w:val="apple-converted-space"/>
          <w:color w:val="000000"/>
          <w:sz w:val="28"/>
          <w:szCs w:val="28"/>
          <w:shd w:val="clear" w:color="auto" w:fill="FFFFFF"/>
        </w:rPr>
        <w:t> </w:t>
      </w:r>
      <w:r w:rsidRPr="00B23F76">
        <w:rPr>
          <w:rStyle w:val="apple-style-span"/>
          <w:color w:val="000000"/>
          <w:sz w:val="28"/>
          <w:szCs w:val="28"/>
          <w:shd w:val="clear" w:color="auto" w:fill="FFFFFF"/>
        </w:rPr>
        <w:t xml:space="preserve"> : навч.-метод. посібник / М. А. Гапонюк [та ін.]. - К. : КНЕУ, 2008. - 265 с.</w:t>
      </w:r>
    </w:p>
    <w:p w:rsidR="00F60590" w:rsidRPr="00B23F76" w:rsidRDefault="00B00B7A" w:rsidP="00B23F76">
      <w:pPr>
        <w:rPr>
          <w:color w:val="000000"/>
          <w:sz w:val="28"/>
          <w:szCs w:val="28"/>
        </w:rPr>
      </w:pPr>
      <w:hyperlink r:id="rId131" w:history="1">
        <w:r w:rsidR="00F60590" w:rsidRPr="00B23F76">
          <w:rPr>
            <w:rStyle w:val="ad"/>
            <w:color w:val="000000"/>
            <w:sz w:val="28"/>
            <w:szCs w:val="28"/>
          </w:rPr>
          <w:t>Ніпіаліді, О.Ю</w:t>
        </w:r>
      </w:hyperlink>
      <w:r w:rsidR="00F60590" w:rsidRPr="00B23F76">
        <w:rPr>
          <w:color w:val="000000"/>
          <w:sz w:val="28"/>
          <w:szCs w:val="28"/>
        </w:rPr>
        <w:t xml:space="preserve">. </w:t>
      </w:r>
      <w:r w:rsidR="00F60590" w:rsidRPr="00B23F76">
        <w:rPr>
          <w:bCs/>
          <w:color w:val="000000"/>
          <w:sz w:val="28"/>
          <w:szCs w:val="28"/>
        </w:rPr>
        <w:t>Фінанси</w:t>
      </w:r>
      <w:r w:rsidR="00F60590" w:rsidRPr="00B23F76">
        <w:rPr>
          <w:color w:val="000000"/>
          <w:sz w:val="28"/>
          <w:szCs w:val="28"/>
        </w:rPr>
        <w:t xml:space="preserve"> підприємств  : навч. посіб. / О. Ю. Ніпіаліді, Н. І. Карпишин. - Т. : ТНЕУ, 2009. - 232 с </w:t>
      </w:r>
      <w:hyperlink r:id="rId132" w:history="1">
        <w:r w:rsidR="00F60590" w:rsidRPr="00B23F76">
          <w:rPr>
            <w:rStyle w:val="ad"/>
            <w:color w:val="000000"/>
            <w:sz w:val="28"/>
            <w:szCs w:val="28"/>
          </w:rPr>
          <w:t>Павлов, В. І.</w:t>
        </w:r>
      </w:hyperlink>
      <w:r w:rsidR="00F60590" w:rsidRPr="00B23F76">
        <w:rPr>
          <w:color w:val="000000"/>
          <w:sz w:val="28"/>
          <w:szCs w:val="28"/>
        </w:rPr>
        <w:t xml:space="preserve"> </w:t>
      </w:r>
      <w:r w:rsidR="00F60590" w:rsidRPr="00B23F76">
        <w:rPr>
          <w:bCs/>
          <w:color w:val="000000"/>
          <w:sz w:val="28"/>
          <w:szCs w:val="28"/>
        </w:rPr>
        <w:lastRenderedPageBreak/>
        <w:t>Фінанси</w:t>
      </w:r>
      <w:r w:rsidR="00F60590" w:rsidRPr="00B23F76">
        <w:rPr>
          <w:color w:val="000000"/>
          <w:sz w:val="28"/>
          <w:szCs w:val="28"/>
        </w:rPr>
        <w:t xml:space="preserve"> підприємств  / В. І. Павлов, О. В. Заячківська. - Рівне : [б. в.], 2010. - 109 с. </w:t>
      </w:r>
    </w:p>
    <w:p w:rsidR="00F60590" w:rsidRPr="00B23F76" w:rsidRDefault="00B00B7A" w:rsidP="00B23F76">
      <w:pPr>
        <w:rPr>
          <w:color w:val="000000"/>
          <w:sz w:val="28"/>
          <w:szCs w:val="28"/>
        </w:rPr>
      </w:pPr>
      <w:hyperlink r:id="rId133" w:history="1">
        <w:r w:rsidR="00F60590" w:rsidRPr="00B23F76">
          <w:rPr>
            <w:rStyle w:val="ad"/>
            <w:color w:val="000000"/>
            <w:sz w:val="28"/>
            <w:szCs w:val="28"/>
          </w:rPr>
          <w:t>Снісаренко, О. Б.</w:t>
        </w:r>
      </w:hyperlink>
      <w:r w:rsidR="00F60590" w:rsidRPr="00B23F76">
        <w:rPr>
          <w:color w:val="000000"/>
          <w:sz w:val="28"/>
          <w:szCs w:val="28"/>
        </w:rPr>
        <w:t xml:space="preserve"> Місцеві </w:t>
      </w:r>
      <w:r w:rsidR="00F60590" w:rsidRPr="00B23F76">
        <w:rPr>
          <w:bCs/>
          <w:color w:val="000000"/>
          <w:sz w:val="28"/>
          <w:szCs w:val="28"/>
        </w:rPr>
        <w:t>фінанси</w:t>
      </w:r>
      <w:r w:rsidR="00F60590" w:rsidRPr="00B23F76">
        <w:rPr>
          <w:color w:val="000000"/>
          <w:sz w:val="28"/>
          <w:szCs w:val="28"/>
        </w:rPr>
        <w:t xml:space="preserve">  : збірн. тестів і задач / О. Б. Снісаренко, О. В. Тофанюк. - Х. : ХАІ, 2010. - 52 с. </w:t>
      </w:r>
    </w:p>
    <w:p w:rsidR="00F60590" w:rsidRPr="00B23F76" w:rsidRDefault="00B00B7A" w:rsidP="00B23F76">
      <w:pPr>
        <w:rPr>
          <w:bCs/>
          <w:color w:val="000000"/>
          <w:sz w:val="28"/>
          <w:szCs w:val="28"/>
        </w:rPr>
      </w:pPr>
      <w:hyperlink r:id="rId134" w:history="1">
        <w:r w:rsidR="00F60590" w:rsidRPr="00B23F76">
          <w:rPr>
            <w:rStyle w:val="ad"/>
            <w:color w:val="000000"/>
            <w:sz w:val="28"/>
            <w:szCs w:val="28"/>
          </w:rPr>
          <w:t>Філімоненков, О. С</w:t>
        </w:r>
      </w:hyperlink>
      <w:r w:rsidR="00F60590" w:rsidRPr="00B23F76">
        <w:rPr>
          <w:color w:val="000000"/>
          <w:sz w:val="28"/>
          <w:szCs w:val="28"/>
        </w:rPr>
        <w:t xml:space="preserve">. </w:t>
      </w:r>
      <w:r w:rsidR="00F60590" w:rsidRPr="00B23F76">
        <w:rPr>
          <w:bCs/>
          <w:color w:val="000000"/>
          <w:sz w:val="28"/>
          <w:szCs w:val="28"/>
        </w:rPr>
        <w:t>Фінанси</w:t>
      </w:r>
      <w:r w:rsidR="00F60590" w:rsidRPr="00B23F76">
        <w:rPr>
          <w:color w:val="000000"/>
          <w:sz w:val="28"/>
          <w:szCs w:val="28"/>
        </w:rPr>
        <w:t xml:space="preserve"> підприємств  : підруч. / О. С. Філімоненков, Д. І. Дема ; заг. ред. О. С. Філімоненко. - К. : Алерта, 2009. - 496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 навч.-метод. посіб. / О. Р. Романенко [та ін.]. - К. : КНЕУ, 2009. - 146 с.</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конспект лекцій / І. Б. Медведєва [та ін.]. - Х. : ХНЕУ, 2008. - 360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навч. посіб. / В. В. Шальнєва, С. М. Дутка. - Сімф. : АРИАЛ, 2010. - 328 с.</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навч. посіб. / Фесенко І. А., Алфьорова І. Є. - Алчевськ : ДонДТУ, 2012. - 334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навч. посіб. / Мельничук Л. Ю., Ротарь О. М.. - О. : Елтон, 2012. - 463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навч. посіб. / О. І. Кремень, В. М. Кремень. - К. : Центр учбової літератури, 2012. - 412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навч.-метод. посіб. / Поважний О. С., Грінштейн О. М., Гура Н. А.. - Донецьк : Технопак, 2012. - 189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підруч. / [А. Я. Кузнєцова та ін.] ; за ред. д-ра екон. наук. проф. А. Я. Кузнєцової, д-ра екон. наук, проф. Г. М. Азаренкової. - К. : УБС НБУ, 2011. - 407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[Текст] : підручник / [С. І. Юрій та ін.] ; за ред. д-ра екон. наук, проф. С. І. Юрія, д-ра екон. наук, проф. В. М. Федосова. - 2-ге вид., переробл. і допов. - К. : Знання, 2012. - 688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домогосподарств: сучасна парадигма та домінанти розвитку [Текст] : монографія / Т. О. Кізима. - К. : Знання, 2010. - 431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країн Європейського Союзу [Текст] : навч. посіб. / М. І. Карлін. - К. : Знання, 2011. - 639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малих підприємств [Текст] : навч. посіб. / Маргасова В. Г., Виговська В. В., Роговий А. В. - К. : Слово, 2011. - 264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підприємств [Текст] : курс лекцій : навч. посіб. / О. Г. Малій. - Х. : Міськдрук, 2011. - 160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підприємств [Текст] : навч. посіб. / І. В. Олександренко ; Луц. нац. техн. ун-т. - Л. : Академія технологій та бізнесу, 2012. - 537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підприємств [Текст] : підручник / Непочатенко О. О., Мельничук Н. Ю. - Умань : Сочінський [вид.], 2012. - 502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підприємств: проблеми і перспективи [Текст] : монографія : у 3 т. / за ред. д-ра екон. наук, проф. М. Д. Білик ; Київ. нац. ун-т технологій та дизайну. - К. : ПанТот, 2012.</w:t>
      </w:r>
    </w:p>
    <w:p w:rsidR="00F60590" w:rsidRPr="00B23F76" w:rsidRDefault="00F60590" w:rsidP="00B23F76">
      <w:pPr>
        <w:rPr>
          <w:bCs/>
          <w:color w:val="000000"/>
          <w:sz w:val="28"/>
          <w:szCs w:val="28"/>
        </w:rPr>
      </w:pPr>
      <w:r w:rsidRPr="00B23F76">
        <w:rPr>
          <w:bCs/>
          <w:color w:val="000000"/>
          <w:sz w:val="28"/>
          <w:szCs w:val="28"/>
        </w:rPr>
        <w:t>Фінанси регіону: теорія,</w:t>
      </w:r>
      <w:r w:rsidRPr="00B23F76">
        <w:rPr>
          <w:color w:val="000000"/>
          <w:sz w:val="28"/>
          <w:szCs w:val="28"/>
        </w:rPr>
        <w:t xml:space="preserve"> проблеми, практика [Текст] : монографія / М. А. Козоріз [та ін.] ; Нац. банк України, Ун-т банк. справи. - К. : УБС НБУ, 2010. - 222 с. </w:t>
      </w:r>
    </w:p>
    <w:p w:rsidR="00F60590" w:rsidRPr="00B23F76" w:rsidRDefault="00F60590" w:rsidP="00B23F76">
      <w:pPr>
        <w:rPr>
          <w:bCs/>
          <w:color w:val="000000"/>
          <w:sz w:val="28"/>
          <w:szCs w:val="28"/>
        </w:rPr>
      </w:pPr>
      <w:r w:rsidRPr="00B23F76">
        <w:rPr>
          <w:bCs/>
          <w:color w:val="000000"/>
          <w:sz w:val="28"/>
          <w:szCs w:val="28"/>
        </w:rPr>
        <w:lastRenderedPageBreak/>
        <w:t>Фінанси та кредит:</w:t>
      </w:r>
      <w:r w:rsidRPr="00B23F76">
        <w:rPr>
          <w:color w:val="000000"/>
          <w:sz w:val="28"/>
          <w:szCs w:val="28"/>
        </w:rPr>
        <w:t xml:space="preserve"> бюджетна система, місцеві </w:t>
      </w:r>
      <w:r w:rsidRPr="00B23F76">
        <w:rPr>
          <w:bCs/>
          <w:color w:val="000000"/>
          <w:sz w:val="28"/>
          <w:szCs w:val="28"/>
        </w:rPr>
        <w:t>фінанси</w:t>
      </w:r>
      <w:r w:rsidRPr="00B23F76">
        <w:rPr>
          <w:color w:val="000000"/>
          <w:sz w:val="28"/>
          <w:szCs w:val="28"/>
        </w:rPr>
        <w:t xml:space="preserve">, фінансова діяльність суб'єктів підприємництва, податкова система [Текст] : навч. посіб. / Бедринець М. Д. [та ін.] ; під заг. ред. д.е.н., проф. Тарангул Л. Л. - Чернівці : Прут, 2012. - 251 с. </w:t>
      </w:r>
    </w:p>
    <w:p w:rsidR="00F60590" w:rsidRPr="00B23F76" w:rsidRDefault="00F60590" w:rsidP="00B23F76">
      <w:pPr>
        <w:rPr>
          <w:bCs/>
          <w:color w:val="000000"/>
          <w:sz w:val="28"/>
          <w:szCs w:val="28"/>
        </w:rPr>
      </w:pPr>
      <w:r w:rsidRPr="00B23F76">
        <w:rPr>
          <w:bCs/>
          <w:color w:val="000000"/>
          <w:sz w:val="28"/>
          <w:szCs w:val="28"/>
        </w:rPr>
        <w:t>Фінанси</w:t>
      </w:r>
      <w:r w:rsidRPr="00B23F76">
        <w:rPr>
          <w:color w:val="000000"/>
          <w:sz w:val="28"/>
          <w:szCs w:val="28"/>
        </w:rPr>
        <w:t xml:space="preserve">, грошовий обіг та кредит [Текст] : навч. посіб. / В. О. Ткач, О.І. Бобирь, О. В. Болдуєва. - Запоріжжя, 2011. - 336 с. </w:t>
      </w:r>
    </w:p>
    <w:p w:rsidR="00F60590" w:rsidRPr="00B23F76" w:rsidRDefault="00F60590" w:rsidP="00B23F76">
      <w:pPr>
        <w:rPr>
          <w:color w:val="000000"/>
          <w:sz w:val="28"/>
          <w:szCs w:val="28"/>
        </w:rPr>
      </w:pPr>
      <w:r w:rsidRPr="00B23F76">
        <w:rPr>
          <w:bCs/>
          <w:color w:val="000000"/>
          <w:sz w:val="28"/>
          <w:szCs w:val="28"/>
        </w:rPr>
        <w:t>Фінанси</w:t>
      </w:r>
      <w:r w:rsidRPr="00B23F76">
        <w:rPr>
          <w:color w:val="000000"/>
          <w:sz w:val="28"/>
          <w:szCs w:val="28"/>
        </w:rPr>
        <w:t xml:space="preserve">. Бюджет. Податки. Національна та міжнародна термінологія [Текст] : [у 3 т.] / за ред. Т. І. Єфименко. - К., 2010 . </w:t>
      </w:r>
    </w:p>
    <w:p w:rsidR="00F60590" w:rsidRPr="00B23F76" w:rsidRDefault="00B00B7A" w:rsidP="00B23F76">
      <w:pPr>
        <w:rPr>
          <w:iCs/>
          <w:color w:val="000000"/>
          <w:sz w:val="28"/>
          <w:szCs w:val="28"/>
        </w:rPr>
      </w:pPr>
      <w:hyperlink r:id="rId135" w:history="1">
        <w:r w:rsidR="00F60590" w:rsidRPr="00B23F76">
          <w:rPr>
            <w:rStyle w:val="ad"/>
            <w:color w:val="000000"/>
            <w:sz w:val="28"/>
            <w:szCs w:val="28"/>
          </w:rPr>
          <w:t>Шальнєва, В. В.</w:t>
        </w:r>
      </w:hyperlink>
      <w:r w:rsidR="00F60590" w:rsidRPr="00B23F76">
        <w:rPr>
          <w:color w:val="000000"/>
          <w:sz w:val="28"/>
          <w:szCs w:val="28"/>
        </w:rPr>
        <w:t xml:space="preserve"> </w:t>
      </w:r>
      <w:r w:rsidR="00F60590" w:rsidRPr="00B23F76">
        <w:rPr>
          <w:bCs/>
          <w:color w:val="000000"/>
          <w:sz w:val="28"/>
          <w:szCs w:val="28"/>
        </w:rPr>
        <w:t>Фінанси</w:t>
      </w:r>
      <w:r w:rsidR="00F60590" w:rsidRPr="00B23F76">
        <w:rPr>
          <w:color w:val="000000"/>
          <w:sz w:val="28"/>
          <w:szCs w:val="28"/>
        </w:rPr>
        <w:t xml:space="preserve">  [Текст] : навч. посібник / В. В. Шальнєва, С. М. Дутка. - Сімф. : ИТ"АРИАЛ", 2010. - 328 с. </w:t>
      </w:r>
    </w:p>
    <w:p w:rsidR="00F60590" w:rsidRPr="00B23F76" w:rsidRDefault="00F60590" w:rsidP="00B23F76">
      <w:pPr>
        <w:rPr>
          <w:color w:val="000000"/>
          <w:sz w:val="28"/>
          <w:szCs w:val="28"/>
        </w:rPr>
      </w:pPr>
      <w:r w:rsidRPr="00B23F76">
        <w:rPr>
          <w:b/>
          <w:iCs/>
          <w:color w:val="000000"/>
          <w:szCs w:val="28"/>
        </w:rPr>
        <w:t>Допоміжна</w:t>
      </w:r>
    </w:p>
    <w:p w:rsidR="00F60590" w:rsidRPr="00B23F76" w:rsidRDefault="00F60590" w:rsidP="00B23F76">
      <w:pPr>
        <w:rPr>
          <w:color w:val="000000"/>
          <w:sz w:val="28"/>
          <w:szCs w:val="28"/>
        </w:rPr>
      </w:pPr>
      <w:r w:rsidRPr="00B23F76">
        <w:rPr>
          <w:color w:val="000000"/>
          <w:sz w:val="28"/>
          <w:szCs w:val="28"/>
        </w:rPr>
        <w:t>Василик О.Д. Бюджетна система України [Текст] : навч. посіб. // О.Д. Василик, К.В. Павлюк. - К. : Центр навчальної літератури, 2004. – 544с.</w:t>
      </w:r>
    </w:p>
    <w:p w:rsidR="00F60590" w:rsidRPr="00B23F76" w:rsidRDefault="00F60590" w:rsidP="00B23F76">
      <w:pPr>
        <w:rPr>
          <w:bCs/>
          <w:color w:val="000000"/>
          <w:sz w:val="28"/>
          <w:szCs w:val="28"/>
          <w:shd w:val="clear" w:color="auto" w:fill="FFFFFF"/>
        </w:rPr>
      </w:pPr>
      <w:r w:rsidRPr="00B23F76">
        <w:rPr>
          <w:color w:val="000000"/>
          <w:sz w:val="28"/>
          <w:szCs w:val="28"/>
        </w:rPr>
        <w:t>Мельник В.М. Оподаткування: наукове обґрунтування та організація   процесу. – Київ: «Комп’ютерпрес», 2006. – 277с.</w:t>
      </w:r>
    </w:p>
    <w:p w:rsidR="00F60590" w:rsidRPr="00B23F76" w:rsidRDefault="00F60590" w:rsidP="00B23F76">
      <w:pPr>
        <w:rPr>
          <w:bCs/>
          <w:color w:val="000000"/>
          <w:sz w:val="28"/>
          <w:szCs w:val="28"/>
          <w:shd w:val="clear" w:color="auto" w:fill="FFFFFF"/>
        </w:rPr>
      </w:pPr>
      <w:r w:rsidRPr="00B23F76">
        <w:rPr>
          <w:bCs/>
          <w:color w:val="000000"/>
          <w:sz w:val="28"/>
          <w:szCs w:val="28"/>
          <w:shd w:val="clear" w:color="auto" w:fill="FFFFFF"/>
        </w:rPr>
        <w:t>Місцеві</w:t>
      </w:r>
      <w:r w:rsidRPr="00B23F76">
        <w:rPr>
          <w:rStyle w:val="apple-converted-space"/>
          <w:color w:val="000000"/>
          <w:sz w:val="28"/>
          <w:szCs w:val="28"/>
          <w:shd w:val="clear" w:color="auto" w:fill="FFFFFF"/>
        </w:rPr>
        <w:t> </w:t>
      </w:r>
      <w:r w:rsidRPr="00B23F76">
        <w:rPr>
          <w:bCs/>
          <w:color w:val="000000"/>
          <w:sz w:val="28"/>
          <w:szCs w:val="28"/>
          <w:shd w:val="clear" w:color="auto" w:fill="FFFFFF"/>
        </w:rPr>
        <w:t>фінанси</w:t>
      </w:r>
      <w:r w:rsidRPr="00B23F76">
        <w:rPr>
          <w:rStyle w:val="apple-converted-space"/>
          <w:color w:val="000000"/>
          <w:sz w:val="28"/>
          <w:szCs w:val="28"/>
          <w:shd w:val="clear" w:color="auto" w:fill="FFFFFF"/>
        </w:rPr>
        <w:t> </w:t>
      </w:r>
      <w:r w:rsidRPr="00B23F76">
        <w:rPr>
          <w:color w:val="000000"/>
          <w:sz w:val="28"/>
          <w:szCs w:val="28"/>
          <w:shd w:val="clear" w:color="auto" w:fill="FFFFFF"/>
        </w:rPr>
        <w:t xml:space="preserve"> : конспект лекцій / А. Г. Кабанець. - Х. : Видавництво ХНЕУ, 2006. - 56 с. </w:t>
      </w:r>
    </w:p>
    <w:p w:rsidR="00F60590" w:rsidRPr="00B23F76" w:rsidRDefault="00F60590" w:rsidP="00B23F76">
      <w:pPr>
        <w:rPr>
          <w:color w:val="000000"/>
          <w:sz w:val="28"/>
          <w:szCs w:val="28"/>
        </w:rPr>
      </w:pPr>
      <w:r w:rsidRPr="00B23F76">
        <w:rPr>
          <w:bCs/>
          <w:color w:val="000000"/>
          <w:sz w:val="28"/>
          <w:szCs w:val="28"/>
          <w:shd w:val="clear" w:color="auto" w:fill="FFFFFF"/>
        </w:rPr>
        <w:t>Місцеві</w:t>
      </w:r>
      <w:r w:rsidRPr="00B23F76">
        <w:rPr>
          <w:rStyle w:val="apple-converted-space"/>
          <w:color w:val="000000"/>
          <w:sz w:val="28"/>
          <w:szCs w:val="28"/>
          <w:shd w:val="clear" w:color="auto" w:fill="FFFFFF"/>
        </w:rPr>
        <w:t> </w:t>
      </w:r>
      <w:r w:rsidRPr="00B23F76">
        <w:rPr>
          <w:bCs/>
          <w:color w:val="000000"/>
          <w:sz w:val="28"/>
          <w:szCs w:val="28"/>
          <w:shd w:val="clear" w:color="auto" w:fill="FFFFFF"/>
        </w:rPr>
        <w:t>фінанси</w:t>
      </w:r>
      <w:r w:rsidRPr="00B23F76">
        <w:rPr>
          <w:rStyle w:val="apple-converted-space"/>
          <w:color w:val="000000"/>
          <w:sz w:val="28"/>
          <w:szCs w:val="28"/>
          <w:shd w:val="clear" w:color="auto" w:fill="FFFFFF"/>
        </w:rPr>
        <w:t> </w:t>
      </w:r>
      <w:r w:rsidRPr="00B23F76">
        <w:rPr>
          <w:color w:val="000000"/>
          <w:sz w:val="28"/>
          <w:szCs w:val="28"/>
          <w:shd w:val="clear" w:color="auto" w:fill="FFFFFF"/>
        </w:rPr>
        <w:t xml:space="preserve">в Україні  : навч.- метод. посіб. / А. С. Нестеренко. - Одеса. : Юридична література, 2006. - 106 с. </w:t>
      </w:r>
    </w:p>
    <w:p w:rsidR="00F60590" w:rsidRPr="00B23F76" w:rsidRDefault="00F60590" w:rsidP="00B23F76">
      <w:pPr>
        <w:rPr>
          <w:color w:val="000000"/>
          <w:sz w:val="28"/>
          <w:szCs w:val="28"/>
        </w:rPr>
      </w:pPr>
      <w:r w:rsidRPr="00B23F76">
        <w:rPr>
          <w:color w:val="000000"/>
          <w:sz w:val="28"/>
          <w:szCs w:val="28"/>
        </w:rPr>
        <w:t>Федосов В. Фінансова реструктуризація в Україні: проблеми і напрями [Текст] : Монографія / В.М. Федосов, В.М. Опарін, С. Льовочкін ; за наук. ред. В. Федосова. - К. : КНЕУ, 2002.</w:t>
      </w:r>
    </w:p>
    <w:p w:rsidR="00F60590" w:rsidRPr="00B23F76" w:rsidRDefault="00F60590" w:rsidP="00B23F76">
      <w:pPr>
        <w:rPr>
          <w:color w:val="000000"/>
          <w:sz w:val="28"/>
          <w:szCs w:val="28"/>
        </w:rPr>
      </w:pPr>
      <w:r w:rsidRPr="00B23F76">
        <w:rPr>
          <w:color w:val="000000"/>
          <w:sz w:val="28"/>
          <w:szCs w:val="28"/>
        </w:rPr>
        <w:t>Федосов В.М., Опарін В.М., П'ятаченко Г.О Податкова система України [Текст] : навч. посіб. / За ред. В.М. Федосова - К.: Либідь, 1994.</w:t>
      </w:r>
    </w:p>
    <w:p w:rsidR="00F60590" w:rsidRPr="00B23F76" w:rsidRDefault="00F60590" w:rsidP="00B23F76">
      <w:pPr>
        <w:rPr>
          <w:color w:val="000000"/>
          <w:sz w:val="28"/>
          <w:szCs w:val="28"/>
        </w:rPr>
      </w:pPr>
      <w:r w:rsidRPr="00B23F76">
        <w:rPr>
          <w:color w:val="000000"/>
          <w:sz w:val="28"/>
          <w:szCs w:val="28"/>
        </w:rPr>
        <w:t>Финансы [Текст] : навч. посіб. / Под. ред М.В. Романовского, О.В. Врублевской, Б.М. Сабанти. - М. : Перспектива, Юрайт. – 2001</w:t>
      </w:r>
    </w:p>
    <w:p w:rsidR="00F60590" w:rsidRPr="00B23F76" w:rsidRDefault="00F60590" w:rsidP="00B23F76">
      <w:pPr>
        <w:rPr>
          <w:color w:val="000000"/>
          <w:sz w:val="28"/>
          <w:szCs w:val="28"/>
        </w:rPr>
      </w:pPr>
      <w:r w:rsidRPr="00B23F76">
        <w:rPr>
          <w:color w:val="000000"/>
          <w:sz w:val="28"/>
          <w:szCs w:val="28"/>
        </w:rPr>
        <w:t>Финансы [Текст] : навч. посіб. / Под ред. Л.А. Дробозиной. – М. : Финансы – ЮНИТИ, 2000.</w:t>
      </w:r>
    </w:p>
    <w:p w:rsidR="00F60590" w:rsidRPr="00B23F76" w:rsidRDefault="00F60590" w:rsidP="00B23F76">
      <w:pPr>
        <w:rPr>
          <w:color w:val="000000"/>
          <w:sz w:val="28"/>
          <w:szCs w:val="28"/>
        </w:rPr>
      </w:pPr>
      <w:r w:rsidRPr="00B23F76">
        <w:rPr>
          <w:color w:val="000000"/>
          <w:sz w:val="28"/>
          <w:szCs w:val="28"/>
        </w:rPr>
        <w:t>Худолій Л.М. Теорія фінансів: Навчально-методичний посібник. – К.: Вид-во Європ.ун-ту, 2003.</w:t>
      </w:r>
    </w:p>
    <w:p w:rsidR="00F60590" w:rsidRPr="00B23F76" w:rsidRDefault="00F60590" w:rsidP="00B23F76">
      <w:pPr>
        <w:rPr>
          <w:color w:val="000000"/>
          <w:sz w:val="28"/>
          <w:szCs w:val="28"/>
        </w:rPr>
      </w:pPr>
    </w:p>
    <w:p w:rsidR="00F60590" w:rsidRPr="00B23F76" w:rsidRDefault="00F60590" w:rsidP="00B23F76">
      <w:pPr>
        <w:rPr>
          <w:b/>
          <w:color w:val="000000"/>
          <w:sz w:val="28"/>
          <w:szCs w:val="28"/>
          <w:lang w:val="ru-RU"/>
        </w:rPr>
      </w:pPr>
      <w:r w:rsidRPr="00B23F76">
        <w:rPr>
          <w:b/>
          <w:color w:val="000000"/>
          <w:sz w:val="28"/>
          <w:szCs w:val="28"/>
        </w:rPr>
        <w:t>Інформаційні ресурси</w:t>
      </w:r>
    </w:p>
    <w:p w:rsidR="00F60590" w:rsidRPr="00B23F76" w:rsidRDefault="00F60590" w:rsidP="00B23F76">
      <w:pPr>
        <w:rPr>
          <w:color w:val="000000"/>
          <w:sz w:val="28"/>
          <w:szCs w:val="28"/>
        </w:rPr>
      </w:pPr>
      <w:r w:rsidRPr="00B23F76">
        <w:rPr>
          <w:color w:val="000000"/>
          <w:sz w:val="28"/>
          <w:szCs w:val="28"/>
        </w:rPr>
        <w:t>Журнал «Фінанси України»</w:t>
      </w:r>
    </w:p>
    <w:p w:rsidR="00F60590" w:rsidRPr="00B23F76" w:rsidRDefault="00F60590" w:rsidP="00B23F76">
      <w:pPr>
        <w:rPr>
          <w:color w:val="000000"/>
          <w:sz w:val="28"/>
          <w:szCs w:val="28"/>
        </w:rPr>
      </w:pPr>
      <w:r w:rsidRPr="00B23F76">
        <w:rPr>
          <w:color w:val="000000"/>
          <w:sz w:val="28"/>
          <w:szCs w:val="28"/>
        </w:rPr>
        <w:t>2.  Газета «Податковий, банківський, митний КОНСУЛЬТАНТ».</w:t>
      </w:r>
    </w:p>
    <w:p w:rsidR="00F60590" w:rsidRPr="00B23F76" w:rsidRDefault="00F60590" w:rsidP="00B23F76">
      <w:pPr>
        <w:rPr>
          <w:color w:val="000000"/>
          <w:sz w:val="28"/>
          <w:szCs w:val="28"/>
        </w:rPr>
      </w:pPr>
      <w:r w:rsidRPr="00B23F76">
        <w:rPr>
          <w:color w:val="000000"/>
          <w:sz w:val="28"/>
          <w:szCs w:val="28"/>
        </w:rPr>
        <w:t>3.  Газета «Все про бухгалтерський облік»</w:t>
      </w:r>
    </w:p>
    <w:p w:rsidR="00F60590" w:rsidRPr="00B23F76" w:rsidRDefault="00F60590" w:rsidP="00B23F76">
      <w:pPr>
        <w:rPr>
          <w:color w:val="000000"/>
          <w:sz w:val="28"/>
          <w:szCs w:val="28"/>
        </w:rPr>
      </w:pPr>
      <w:r w:rsidRPr="00B23F76">
        <w:rPr>
          <w:color w:val="000000"/>
          <w:sz w:val="28"/>
          <w:szCs w:val="28"/>
        </w:rPr>
        <w:t>4.  Газета «Бухгалтерия. Налоги. Бизнес».</w:t>
      </w:r>
    </w:p>
    <w:p w:rsidR="00F60590" w:rsidRPr="00B23F76" w:rsidRDefault="00F60590" w:rsidP="00B23F76">
      <w:pPr>
        <w:rPr>
          <w:color w:val="000000"/>
          <w:sz w:val="28"/>
          <w:szCs w:val="28"/>
        </w:rPr>
      </w:pPr>
      <w:r w:rsidRPr="00B23F76">
        <w:rPr>
          <w:color w:val="000000"/>
          <w:sz w:val="28"/>
          <w:szCs w:val="28"/>
        </w:rPr>
        <w:t xml:space="preserve">5. Сайт Міністерства фінансів України: </w:t>
      </w:r>
      <w:hyperlink r:id="rId136" w:history="1">
        <w:r w:rsidRPr="00B23F76">
          <w:rPr>
            <w:rStyle w:val="ad"/>
            <w:color w:val="000000"/>
            <w:sz w:val="28"/>
            <w:szCs w:val="28"/>
          </w:rPr>
          <w:t>http://www.minfin.gov.ua</w:t>
        </w:r>
      </w:hyperlink>
    </w:p>
    <w:p w:rsidR="00F60590" w:rsidRPr="00B23F76" w:rsidRDefault="00F60590" w:rsidP="00B23F76">
      <w:pPr>
        <w:rPr>
          <w:color w:val="000000"/>
          <w:sz w:val="28"/>
          <w:szCs w:val="28"/>
        </w:rPr>
      </w:pPr>
      <w:r w:rsidRPr="00B23F76">
        <w:rPr>
          <w:color w:val="000000"/>
          <w:sz w:val="28"/>
          <w:szCs w:val="28"/>
        </w:rPr>
        <w:t xml:space="preserve">6. Сайт ДПА України: </w:t>
      </w:r>
      <w:hyperlink r:id="rId137" w:history="1">
        <w:r w:rsidRPr="00B23F76">
          <w:rPr>
            <w:rStyle w:val="ad"/>
            <w:color w:val="000000"/>
            <w:sz w:val="28"/>
            <w:szCs w:val="28"/>
          </w:rPr>
          <w:t>http://www.sta.gov.ua</w:t>
        </w:r>
      </w:hyperlink>
    </w:p>
    <w:p w:rsidR="00F60590" w:rsidRPr="00B23F76" w:rsidRDefault="00F60590" w:rsidP="00B23F76">
      <w:pPr>
        <w:rPr>
          <w:color w:val="000000"/>
          <w:spacing w:val="-13"/>
          <w:sz w:val="28"/>
          <w:szCs w:val="28"/>
        </w:rPr>
      </w:pPr>
      <w:r w:rsidRPr="00B23F76">
        <w:rPr>
          <w:color w:val="000000"/>
          <w:sz w:val="28"/>
          <w:szCs w:val="28"/>
        </w:rPr>
        <w:t xml:space="preserve">7. Сайт ЛІГА:ЗАКОН: </w:t>
      </w:r>
      <w:hyperlink r:id="rId138" w:history="1">
        <w:r w:rsidRPr="00B23F76">
          <w:rPr>
            <w:rStyle w:val="ad"/>
            <w:color w:val="000000"/>
            <w:sz w:val="28"/>
            <w:szCs w:val="28"/>
          </w:rPr>
          <w:t>http://www.liga.net</w:t>
        </w:r>
      </w:hyperlink>
    </w:p>
    <w:p w:rsidR="00F60590" w:rsidRPr="00B23F76" w:rsidRDefault="00F60590" w:rsidP="00B23F76"/>
    <w:p w:rsidR="00F60590" w:rsidRPr="00B23F76" w:rsidRDefault="00F60590" w:rsidP="00B23F76"/>
    <w:p w:rsidR="005464C9" w:rsidRPr="00B23F76" w:rsidRDefault="005464C9" w:rsidP="00B23F76"/>
    <w:sectPr w:rsidR="005464C9" w:rsidRPr="00B23F76" w:rsidSect="005464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Journal">
    <w:altName w:val="Courier New"/>
    <w:charset w:val="00"/>
    <w:family w:val="swiss"/>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nsid w:val="00000005"/>
    <w:multiLevelType w:val="singleLevel"/>
    <w:tmpl w:val="00000005"/>
    <w:name w:val="WW8Num4"/>
    <w:lvl w:ilvl="0">
      <w:start w:val="53"/>
      <w:numFmt w:val="decimal"/>
      <w:lvlText w:val="%1."/>
      <w:lvlJc w:val="left"/>
      <w:pPr>
        <w:tabs>
          <w:tab w:val="num" w:pos="720"/>
        </w:tabs>
        <w:ind w:left="720" w:hanging="360"/>
      </w:pPr>
    </w:lvl>
  </w:abstractNum>
  <w:abstractNum w:abstractNumId="2">
    <w:nsid w:val="310B2FE4"/>
    <w:multiLevelType w:val="hybridMultilevel"/>
    <w:tmpl w:val="C3D42F90"/>
    <w:lvl w:ilvl="0" w:tplc="FB8A775C">
      <w:start w:val="1"/>
      <w:numFmt w:val="bullet"/>
      <w:pStyle w:val="a"/>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F60590"/>
    <w:rsid w:val="0000011F"/>
    <w:rsid w:val="00001EAD"/>
    <w:rsid w:val="00112D4F"/>
    <w:rsid w:val="00201709"/>
    <w:rsid w:val="00203538"/>
    <w:rsid w:val="002E738D"/>
    <w:rsid w:val="00345C6F"/>
    <w:rsid w:val="003A7386"/>
    <w:rsid w:val="005003B2"/>
    <w:rsid w:val="005464C9"/>
    <w:rsid w:val="005D4DB8"/>
    <w:rsid w:val="005F09A8"/>
    <w:rsid w:val="00651798"/>
    <w:rsid w:val="008A76DC"/>
    <w:rsid w:val="009217CA"/>
    <w:rsid w:val="00942B8B"/>
    <w:rsid w:val="00AC4786"/>
    <w:rsid w:val="00B00B7A"/>
    <w:rsid w:val="00B23F76"/>
    <w:rsid w:val="00B4493E"/>
    <w:rsid w:val="00DD4668"/>
    <w:rsid w:val="00E16079"/>
    <w:rsid w:val="00E676EF"/>
    <w:rsid w:val="00F11036"/>
    <w:rsid w:val="00F3268A"/>
    <w:rsid w:val="00F60590"/>
    <w:rsid w:val="00F65B48"/>
    <w:rsid w:val="00F975FB"/>
    <w:rsid w:val="00FA7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0590"/>
    <w:pPr>
      <w:spacing w:after="0" w:line="240" w:lineRule="auto"/>
    </w:pPr>
    <w:rPr>
      <w:rFonts w:ascii="Times New Roman" w:eastAsia="Times New Roman" w:hAnsi="Times New Roman" w:cs="Times New Roman"/>
      <w:sz w:val="24"/>
      <w:szCs w:val="24"/>
      <w:lang w:val="uk-UA" w:eastAsia="uk-UA"/>
    </w:rPr>
  </w:style>
  <w:style w:type="paragraph" w:styleId="1">
    <w:name w:val="heading 1"/>
    <w:aliases w:val="Таблиця назва"/>
    <w:basedOn w:val="a0"/>
    <w:next w:val="a0"/>
    <w:link w:val="10"/>
    <w:qFormat/>
    <w:rsid w:val="00F605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uiPriority w:val="9"/>
    <w:qFormat/>
    <w:rsid w:val="00F60590"/>
    <w:pPr>
      <w:spacing w:before="100" w:beforeAutospacing="1" w:after="100" w:afterAutospacing="1"/>
      <w:outlineLvl w:val="1"/>
    </w:pPr>
    <w:rPr>
      <w:b/>
      <w:bCs/>
      <w:sz w:val="36"/>
      <w:szCs w:val="36"/>
    </w:rPr>
  </w:style>
  <w:style w:type="paragraph" w:styleId="3">
    <w:name w:val="heading 3"/>
    <w:basedOn w:val="a0"/>
    <w:link w:val="30"/>
    <w:qFormat/>
    <w:rsid w:val="00F60590"/>
    <w:pPr>
      <w:spacing w:before="100" w:beforeAutospacing="1" w:after="100" w:afterAutospacing="1"/>
      <w:outlineLvl w:val="2"/>
    </w:pPr>
    <w:rPr>
      <w:b/>
      <w:bCs/>
      <w:sz w:val="27"/>
      <w:szCs w:val="27"/>
    </w:rPr>
  </w:style>
  <w:style w:type="paragraph" w:styleId="4">
    <w:name w:val="heading 4"/>
    <w:basedOn w:val="a0"/>
    <w:next w:val="a0"/>
    <w:link w:val="40"/>
    <w:unhideWhenUsed/>
    <w:qFormat/>
    <w:rsid w:val="00F60590"/>
    <w:pPr>
      <w:keepNext/>
      <w:spacing w:before="240" w:after="60"/>
      <w:outlineLvl w:val="3"/>
    </w:pPr>
    <w:rPr>
      <w:rFonts w:ascii="Calibri" w:hAnsi="Calibri"/>
      <w:b/>
      <w:bCs/>
      <w:sz w:val="28"/>
      <w:szCs w:val="28"/>
    </w:rPr>
  </w:style>
  <w:style w:type="paragraph" w:styleId="5">
    <w:name w:val="heading 5"/>
    <w:basedOn w:val="a0"/>
    <w:next w:val="a0"/>
    <w:link w:val="50"/>
    <w:unhideWhenUsed/>
    <w:qFormat/>
    <w:rsid w:val="00F60590"/>
    <w:pPr>
      <w:spacing w:before="240" w:after="60"/>
      <w:outlineLvl w:val="4"/>
    </w:pPr>
    <w:rPr>
      <w:rFonts w:ascii="Calibri" w:hAnsi="Calibri"/>
      <w:b/>
      <w:bCs/>
      <w:i/>
      <w:iCs/>
      <w:sz w:val="26"/>
      <w:szCs w:val="26"/>
      <w:lang w:val="ru-RU" w:eastAsia="ru-RU"/>
    </w:rPr>
  </w:style>
  <w:style w:type="paragraph" w:styleId="6">
    <w:name w:val="heading 6"/>
    <w:basedOn w:val="a0"/>
    <w:next w:val="a0"/>
    <w:link w:val="60"/>
    <w:qFormat/>
    <w:rsid w:val="00F60590"/>
    <w:pPr>
      <w:spacing w:before="240" w:after="60"/>
      <w:outlineLvl w:val="5"/>
    </w:pPr>
    <w:rPr>
      <w:rFonts w:ascii="Calibri" w:hAnsi="Calibri"/>
      <w:b/>
      <w:bCs/>
      <w:sz w:val="22"/>
      <w:szCs w:val="22"/>
    </w:rPr>
  </w:style>
  <w:style w:type="paragraph" w:styleId="7">
    <w:name w:val="heading 7"/>
    <w:basedOn w:val="a0"/>
    <w:next w:val="a0"/>
    <w:link w:val="70"/>
    <w:unhideWhenUsed/>
    <w:qFormat/>
    <w:rsid w:val="00F60590"/>
    <w:pPr>
      <w:spacing w:before="240" w:after="60"/>
      <w:outlineLvl w:val="6"/>
    </w:pPr>
    <w:rPr>
      <w:rFonts w:ascii="Calibri" w:hAnsi="Calibri"/>
      <w:spacing w:val="-1"/>
      <w:w w:val="89"/>
      <w:lang w:eastAsia="ru-RU"/>
    </w:rPr>
  </w:style>
  <w:style w:type="paragraph" w:styleId="8">
    <w:name w:val="heading 8"/>
    <w:basedOn w:val="a0"/>
    <w:next w:val="a0"/>
    <w:link w:val="80"/>
    <w:unhideWhenUsed/>
    <w:qFormat/>
    <w:rsid w:val="00F60590"/>
    <w:pPr>
      <w:numPr>
        <w:ilvl w:val="7"/>
        <w:numId w:val="1"/>
      </w:numPr>
      <w:suppressAutoHyphens/>
      <w:spacing w:before="240" w:after="60"/>
      <w:outlineLvl w:val="7"/>
    </w:pPr>
    <w:rPr>
      <w:i/>
      <w:iCs/>
      <w:lang w:eastAsia="ar-SA"/>
    </w:rPr>
  </w:style>
  <w:style w:type="paragraph" w:styleId="9">
    <w:name w:val="heading 9"/>
    <w:basedOn w:val="a0"/>
    <w:next w:val="a0"/>
    <w:link w:val="90"/>
    <w:unhideWhenUsed/>
    <w:qFormat/>
    <w:rsid w:val="00F60590"/>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Таблиця назва Знак"/>
    <w:basedOn w:val="a1"/>
    <w:link w:val="1"/>
    <w:rsid w:val="00F60590"/>
    <w:rPr>
      <w:rFonts w:asciiTheme="majorHAnsi" w:eastAsiaTheme="majorEastAsia" w:hAnsiTheme="majorHAnsi" w:cstheme="majorBidi"/>
      <w:b/>
      <w:bCs/>
      <w:color w:val="365F91" w:themeColor="accent1" w:themeShade="BF"/>
      <w:sz w:val="28"/>
      <w:szCs w:val="28"/>
      <w:lang w:val="uk-UA" w:eastAsia="uk-UA"/>
    </w:rPr>
  </w:style>
  <w:style w:type="character" w:customStyle="1" w:styleId="20">
    <w:name w:val="Заголовок 2 Знак"/>
    <w:basedOn w:val="a1"/>
    <w:link w:val="2"/>
    <w:uiPriority w:val="9"/>
    <w:rsid w:val="00F60590"/>
    <w:rPr>
      <w:rFonts w:ascii="Times New Roman" w:eastAsia="Times New Roman" w:hAnsi="Times New Roman" w:cs="Times New Roman"/>
      <w:b/>
      <w:bCs/>
      <w:sz w:val="36"/>
      <w:szCs w:val="36"/>
      <w:lang w:val="uk-UA" w:eastAsia="uk-UA"/>
    </w:rPr>
  </w:style>
  <w:style w:type="character" w:customStyle="1" w:styleId="30">
    <w:name w:val="Заголовок 3 Знак"/>
    <w:basedOn w:val="a1"/>
    <w:link w:val="3"/>
    <w:rsid w:val="00F60590"/>
    <w:rPr>
      <w:rFonts w:ascii="Times New Roman" w:eastAsia="Times New Roman" w:hAnsi="Times New Roman" w:cs="Times New Roman"/>
      <w:b/>
      <w:bCs/>
      <w:sz w:val="27"/>
      <w:szCs w:val="27"/>
      <w:lang w:val="uk-UA" w:eastAsia="uk-UA"/>
    </w:rPr>
  </w:style>
  <w:style w:type="character" w:customStyle="1" w:styleId="40">
    <w:name w:val="Заголовок 4 Знак"/>
    <w:basedOn w:val="a1"/>
    <w:link w:val="4"/>
    <w:rsid w:val="00F60590"/>
    <w:rPr>
      <w:rFonts w:ascii="Calibri" w:eastAsia="Times New Roman" w:hAnsi="Calibri" w:cs="Times New Roman"/>
      <w:b/>
      <w:bCs/>
      <w:sz w:val="28"/>
      <w:szCs w:val="28"/>
      <w:lang w:val="uk-UA" w:eastAsia="uk-UA"/>
    </w:rPr>
  </w:style>
  <w:style w:type="character" w:customStyle="1" w:styleId="50">
    <w:name w:val="Заголовок 5 Знак"/>
    <w:basedOn w:val="a1"/>
    <w:link w:val="5"/>
    <w:rsid w:val="00F60590"/>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F60590"/>
    <w:rPr>
      <w:rFonts w:ascii="Calibri" w:eastAsia="Times New Roman" w:hAnsi="Calibri" w:cs="Times New Roman"/>
      <w:b/>
      <w:bCs/>
      <w:lang w:val="uk-UA" w:eastAsia="uk-UA"/>
    </w:rPr>
  </w:style>
  <w:style w:type="character" w:customStyle="1" w:styleId="70">
    <w:name w:val="Заголовок 7 Знак"/>
    <w:basedOn w:val="a1"/>
    <w:link w:val="7"/>
    <w:rsid w:val="00F60590"/>
    <w:rPr>
      <w:rFonts w:ascii="Calibri" w:eastAsia="Times New Roman" w:hAnsi="Calibri" w:cs="Times New Roman"/>
      <w:spacing w:val="-1"/>
      <w:w w:val="89"/>
      <w:sz w:val="24"/>
      <w:szCs w:val="24"/>
      <w:lang w:val="uk-UA" w:eastAsia="ru-RU"/>
    </w:rPr>
  </w:style>
  <w:style w:type="character" w:customStyle="1" w:styleId="80">
    <w:name w:val="Заголовок 8 Знак"/>
    <w:basedOn w:val="a1"/>
    <w:link w:val="8"/>
    <w:rsid w:val="00F60590"/>
    <w:rPr>
      <w:rFonts w:ascii="Times New Roman" w:eastAsia="Times New Roman" w:hAnsi="Times New Roman" w:cs="Times New Roman"/>
      <w:i/>
      <w:iCs/>
      <w:sz w:val="24"/>
      <w:szCs w:val="24"/>
      <w:lang w:val="uk-UA" w:eastAsia="ar-SA"/>
    </w:rPr>
  </w:style>
  <w:style w:type="character" w:customStyle="1" w:styleId="90">
    <w:name w:val="Заголовок 9 Знак"/>
    <w:basedOn w:val="a1"/>
    <w:link w:val="9"/>
    <w:rsid w:val="00F60590"/>
    <w:rPr>
      <w:rFonts w:ascii="Cambria" w:eastAsia="Times New Roman" w:hAnsi="Cambria" w:cs="Times New Roman"/>
      <w:lang w:val="uk-UA" w:eastAsia="uk-UA"/>
    </w:rPr>
  </w:style>
  <w:style w:type="paragraph" w:styleId="a4">
    <w:name w:val="Normal (Web)"/>
    <w:basedOn w:val="a0"/>
    <w:uiPriority w:val="99"/>
    <w:unhideWhenUsed/>
    <w:rsid w:val="00F60590"/>
    <w:pPr>
      <w:spacing w:before="100" w:beforeAutospacing="1" w:after="100" w:afterAutospacing="1"/>
    </w:pPr>
  </w:style>
  <w:style w:type="paragraph" w:styleId="a5">
    <w:name w:val="Balloon Text"/>
    <w:basedOn w:val="a0"/>
    <w:link w:val="a6"/>
    <w:uiPriority w:val="99"/>
    <w:semiHidden/>
    <w:unhideWhenUsed/>
    <w:rsid w:val="00F60590"/>
    <w:rPr>
      <w:rFonts w:ascii="Tahoma" w:hAnsi="Tahoma" w:cs="Tahoma"/>
      <w:sz w:val="16"/>
      <w:szCs w:val="16"/>
    </w:rPr>
  </w:style>
  <w:style w:type="character" w:customStyle="1" w:styleId="a6">
    <w:name w:val="Текст выноски Знак"/>
    <w:basedOn w:val="a1"/>
    <w:link w:val="a5"/>
    <w:uiPriority w:val="99"/>
    <w:semiHidden/>
    <w:rsid w:val="00F60590"/>
    <w:rPr>
      <w:rFonts w:ascii="Tahoma" w:eastAsia="Times New Roman" w:hAnsi="Tahoma" w:cs="Tahoma"/>
      <w:sz w:val="16"/>
      <w:szCs w:val="16"/>
      <w:lang w:val="uk-UA" w:eastAsia="uk-UA"/>
    </w:rPr>
  </w:style>
  <w:style w:type="paragraph" w:styleId="a7">
    <w:name w:val="Document Map"/>
    <w:basedOn w:val="a0"/>
    <w:link w:val="a8"/>
    <w:uiPriority w:val="99"/>
    <w:semiHidden/>
    <w:unhideWhenUsed/>
    <w:rsid w:val="00F60590"/>
    <w:rPr>
      <w:rFonts w:ascii="Tahoma" w:hAnsi="Tahoma" w:cs="Tahoma"/>
      <w:sz w:val="16"/>
      <w:szCs w:val="16"/>
    </w:rPr>
  </w:style>
  <w:style w:type="character" w:customStyle="1" w:styleId="a8">
    <w:name w:val="Схема документа Знак"/>
    <w:basedOn w:val="a1"/>
    <w:link w:val="a7"/>
    <w:uiPriority w:val="99"/>
    <w:semiHidden/>
    <w:rsid w:val="00F60590"/>
    <w:rPr>
      <w:rFonts w:ascii="Tahoma" w:eastAsia="Times New Roman" w:hAnsi="Tahoma" w:cs="Tahoma"/>
      <w:sz w:val="16"/>
      <w:szCs w:val="16"/>
      <w:lang w:val="uk-UA" w:eastAsia="uk-UA"/>
    </w:rPr>
  </w:style>
  <w:style w:type="table" w:styleId="a9">
    <w:name w:val="Table Grid"/>
    <w:basedOn w:val="a2"/>
    <w:uiPriority w:val="59"/>
    <w:rsid w:val="00F605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Перечень"/>
    <w:basedOn w:val="a0"/>
    <w:rsid w:val="00F60590"/>
    <w:pPr>
      <w:numPr>
        <w:numId w:val="1"/>
      </w:numPr>
    </w:pPr>
    <w:rPr>
      <w:sz w:val="26"/>
      <w:szCs w:val="26"/>
      <w:lang w:eastAsia="ru-RU"/>
    </w:rPr>
  </w:style>
  <w:style w:type="paragraph" w:customStyle="1" w:styleId="aa">
    <w:name w:val="Контент"/>
    <w:basedOn w:val="a0"/>
    <w:link w:val="ab"/>
    <w:rsid w:val="00F60590"/>
    <w:pPr>
      <w:ind w:firstLine="540"/>
      <w:jc w:val="both"/>
    </w:pPr>
    <w:rPr>
      <w:sz w:val="26"/>
      <w:lang w:eastAsia="ru-RU"/>
    </w:rPr>
  </w:style>
  <w:style w:type="character" w:customStyle="1" w:styleId="ab">
    <w:name w:val="Контент Знак"/>
    <w:basedOn w:val="a1"/>
    <w:link w:val="aa"/>
    <w:rsid w:val="00F60590"/>
    <w:rPr>
      <w:rFonts w:ascii="Times New Roman" w:eastAsia="Times New Roman" w:hAnsi="Times New Roman" w:cs="Times New Roman"/>
      <w:sz w:val="26"/>
      <w:szCs w:val="24"/>
      <w:lang w:val="uk-UA" w:eastAsia="ru-RU"/>
    </w:rPr>
  </w:style>
  <w:style w:type="character" w:styleId="ac">
    <w:name w:val="Placeholder Text"/>
    <w:basedOn w:val="a1"/>
    <w:uiPriority w:val="99"/>
    <w:semiHidden/>
    <w:rsid w:val="00F60590"/>
    <w:rPr>
      <w:color w:val="808080"/>
    </w:rPr>
  </w:style>
  <w:style w:type="character" w:styleId="ad">
    <w:name w:val="Hyperlink"/>
    <w:basedOn w:val="a1"/>
    <w:uiPriority w:val="99"/>
    <w:unhideWhenUsed/>
    <w:rsid w:val="00F60590"/>
    <w:rPr>
      <w:color w:val="0000FF"/>
      <w:u w:val="single"/>
    </w:rPr>
  </w:style>
  <w:style w:type="paragraph" w:styleId="ae">
    <w:name w:val="List Paragraph"/>
    <w:basedOn w:val="a0"/>
    <w:uiPriority w:val="1"/>
    <w:qFormat/>
    <w:rsid w:val="00F60590"/>
    <w:pPr>
      <w:ind w:left="720"/>
      <w:contextualSpacing/>
    </w:pPr>
  </w:style>
  <w:style w:type="paragraph" w:customStyle="1" w:styleId="FR3">
    <w:name w:val="FR3"/>
    <w:rsid w:val="00F60590"/>
    <w:pPr>
      <w:widowControl w:val="0"/>
      <w:autoSpaceDE w:val="0"/>
      <w:autoSpaceDN w:val="0"/>
      <w:adjustRightInd w:val="0"/>
      <w:spacing w:after="0" w:line="300" w:lineRule="auto"/>
      <w:jc w:val="center"/>
    </w:pPr>
    <w:rPr>
      <w:rFonts w:ascii="Times New Roman" w:eastAsia="Times New Roman" w:hAnsi="Times New Roman" w:cs="Times New Roman"/>
      <w:b/>
      <w:bCs/>
      <w:sz w:val="28"/>
      <w:szCs w:val="28"/>
      <w:lang w:val="uk-UA" w:eastAsia="uk-UA"/>
    </w:rPr>
  </w:style>
  <w:style w:type="paragraph" w:styleId="af">
    <w:name w:val="No Spacing"/>
    <w:uiPriority w:val="1"/>
    <w:qFormat/>
    <w:rsid w:val="00F60590"/>
    <w:pPr>
      <w:spacing w:after="0" w:line="240" w:lineRule="auto"/>
    </w:pPr>
    <w:rPr>
      <w:rFonts w:ascii="Calibri" w:eastAsia="Calibri" w:hAnsi="Calibri" w:cs="Times New Roman"/>
    </w:rPr>
  </w:style>
  <w:style w:type="paragraph" w:customStyle="1" w:styleId="Style40">
    <w:name w:val="Style40"/>
    <w:basedOn w:val="a0"/>
    <w:rsid w:val="00F60590"/>
    <w:pPr>
      <w:widowControl w:val="0"/>
      <w:suppressAutoHyphens/>
      <w:autoSpaceDE w:val="0"/>
      <w:spacing w:line="245" w:lineRule="exact"/>
      <w:ind w:hanging="235"/>
    </w:pPr>
    <w:rPr>
      <w:lang w:val="ru-RU" w:eastAsia="ar-SA"/>
    </w:rPr>
  </w:style>
  <w:style w:type="paragraph" w:customStyle="1" w:styleId="11">
    <w:name w:val="Текст1"/>
    <w:basedOn w:val="a0"/>
    <w:rsid w:val="00F60590"/>
    <w:pPr>
      <w:suppressAutoHyphens/>
    </w:pPr>
    <w:rPr>
      <w:rFonts w:ascii="Courier New" w:hAnsi="Courier New" w:cs="Courier New"/>
      <w:sz w:val="20"/>
      <w:szCs w:val="20"/>
      <w:lang w:val="ru-RU" w:eastAsia="ar-SA"/>
    </w:rPr>
  </w:style>
  <w:style w:type="character" w:customStyle="1" w:styleId="apple-style-span">
    <w:name w:val="apple-style-span"/>
    <w:rsid w:val="00F60590"/>
  </w:style>
  <w:style w:type="character" w:customStyle="1" w:styleId="apple-converted-space">
    <w:name w:val="apple-converted-space"/>
    <w:rsid w:val="00F60590"/>
  </w:style>
  <w:style w:type="character" w:styleId="af0">
    <w:name w:val="Strong"/>
    <w:basedOn w:val="a1"/>
    <w:uiPriority w:val="22"/>
    <w:qFormat/>
    <w:rsid w:val="00F60590"/>
    <w:rPr>
      <w:b/>
      <w:bCs/>
    </w:rPr>
  </w:style>
  <w:style w:type="character" w:styleId="af1">
    <w:name w:val="Emphasis"/>
    <w:basedOn w:val="a1"/>
    <w:uiPriority w:val="20"/>
    <w:qFormat/>
    <w:rsid w:val="00F60590"/>
    <w:rPr>
      <w:i/>
      <w:iCs/>
    </w:rPr>
  </w:style>
  <w:style w:type="character" w:customStyle="1" w:styleId="normal">
    <w:name w:val="normal"/>
    <w:basedOn w:val="a1"/>
    <w:rsid w:val="00F60590"/>
  </w:style>
  <w:style w:type="character" w:customStyle="1" w:styleId="sans">
    <w:name w:val="sans"/>
    <w:basedOn w:val="a1"/>
    <w:rsid w:val="00F60590"/>
  </w:style>
  <w:style w:type="character" w:customStyle="1" w:styleId="d-negative">
    <w:name w:val="d-negative"/>
    <w:basedOn w:val="a1"/>
    <w:rsid w:val="00F60590"/>
  </w:style>
  <w:style w:type="paragraph" w:styleId="af2">
    <w:name w:val="Body Text"/>
    <w:basedOn w:val="a0"/>
    <w:link w:val="af3"/>
    <w:uiPriority w:val="1"/>
    <w:qFormat/>
    <w:rsid w:val="00F60590"/>
    <w:pPr>
      <w:widowControl w:val="0"/>
      <w:autoSpaceDE w:val="0"/>
      <w:autoSpaceDN w:val="0"/>
      <w:ind w:left="236"/>
    </w:pPr>
    <w:rPr>
      <w:sz w:val="28"/>
      <w:szCs w:val="28"/>
      <w:lang w:eastAsia="en-US"/>
    </w:rPr>
  </w:style>
  <w:style w:type="character" w:customStyle="1" w:styleId="af3">
    <w:name w:val="Основной текст Знак"/>
    <w:basedOn w:val="a1"/>
    <w:link w:val="af2"/>
    <w:uiPriority w:val="1"/>
    <w:rsid w:val="00F60590"/>
    <w:rPr>
      <w:rFonts w:ascii="Times New Roman" w:eastAsia="Times New Roman" w:hAnsi="Times New Roman" w:cs="Times New Roman"/>
      <w:sz w:val="28"/>
      <w:szCs w:val="28"/>
      <w:lang w:val="uk-UA"/>
    </w:rPr>
  </w:style>
  <w:style w:type="paragraph" w:customStyle="1" w:styleId="Heading1">
    <w:name w:val="Heading 1"/>
    <w:basedOn w:val="a0"/>
    <w:uiPriority w:val="1"/>
    <w:qFormat/>
    <w:rsid w:val="00F60590"/>
    <w:pPr>
      <w:widowControl w:val="0"/>
      <w:autoSpaceDE w:val="0"/>
      <w:autoSpaceDN w:val="0"/>
      <w:ind w:left="933"/>
      <w:jc w:val="center"/>
      <w:outlineLvl w:val="1"/>
    </w:pPr>
    <w:rPr>
      <w:b/>
      <w:bCs/>
      <w:sz w:val="28"/>
      <w:szCs w:val="28"/>
      <w:lang w:eastAsia="en-US"/>
    </w:rPr>
  </w:style>
  <w:style w:type="paragraph" w:customStyle="1" w:styleId="FR1">
    <w:name w:val="FR1"/>
    <w:rsid w:val="00F60590"/>
    <w:pPr>
      <w:widowControl w:val="0"/>
      <w:autoSpaceDE w:val="0"/>
      <w:autoSpaceDN w:val="0"/>
      <w:adjustRightInd w:val="0"/>
      <w:spacing w:after="0" w:line="240" w:lineRule="auto"/>
      <w:ind w:hanging="20"/>
    </w:pPr>
    <w:rPr>
      <w:rFonts w:ascii="Arial" w:eastAsia="Times New Roman" w:hAnsi="Arial" w:cs="Arial"/>
      <w:sz w:val="18"/>
      <w:szCs w:val="18"/>
      <w:lang w:val="uk-UA" w:eastAsia="ru-RU"/>
    </w:rPr>
  </w:style>
  <w:style w:type="paragraph" w:styleId="af4">
    <w:name w:val="Body Text Indent"/>
    <w:basedOn w:val="a0"/>
    <w:link w:val="af5"/>
    <w:rsid w:val="00F60590"/>
    <w:pPr>
      <w:spacing w:after="120"/>
      <w:ind w:left="283"/>
    </w:pPr>
    <w:rPr>
      <w:lang w:val="ru-RU" w:eastAsia="ru-RU"/>
    </w:rPr>
  </w:style>
  <w:style w:type="character" w:customStyle="1" w:styleId="af5">
    <w:name w:val="Основной текст с отступом Знак"/>
    <w:basedOn w:val="a1"/>
    <w:link w:val="af4"/>
    <w:rsid w:val="00F60590"/>
    <w:rPr>
      <w:rFonts w:ascii="Times New Roman" w:eastAsia="Times New Roman" w:hAnsi="Times New Roman" w:cs="Times New Roman"/>
      <w:sz w:val="24"/>
      <w:szCs w:val="24"/>
      <w:lang w:eastAsia="ru-RU"/>
    </w:rPr>
  </w:style>
  <w:style w:type="paragraph" w:styleId="31">
    <w:name w:val="Body Text Indent 3"/>
    <w:basedOn w:val="a0"/>
    <w:link w:val="32"/>
    <w:rsid w:val="00F60590"/>
    <w:pPr>
      <w:spacing w:after="120"/>
      <w:ind w:left="283"/>
    </w:pPr>
    <w:rPr>
      <w:sz w:val="16"/>
      <w:szCs w:val="16"/>
      <w:lang w:val="ru-RU" w:eastAsia="ru-RU"/>
    </w:rPr>
  </w:style>
  <w:style w:type="character" w:customStyle="1" w:styleId="32">
    <w:name w:val="Основной текст с отступом 3 Знак"/>
    <w:basedOn w:val="a1"/>
    <w:link w:val="31"/>
    <w:rsid w:val="00F60590"/>
    <w:rPr>
      <w:rFonts w:ascii="Times New Roman" w:eastAsia="Times New Roman" w:hAnsi="Times New Roman" w:cs="Times New Roman"/>
      <w:sz w:val="16"/>
      <w:szCs w:val="16"/>
      <w:lang w:eastAsia="ru-RU"/>
    </w:rPr>
  </w:style>
  <w:style w:type="paragraph" w:styleId="af6">
    <w:name w:val="caption"/>
    <w:basedOn w:val="a0"/>
    <w:qFormat/>
    <w:rsid w:val="00F60590"/>
    <w:pPr>
      <w:jc w:val="center"/>
    </w:pPr>
    <w:rPr>
      <w:b/>
      <w:sz w:val="28"/>
      <w:szCs w:val="20"/>
      <w:lang w:eastAsia="ru-RU"/>
    </w:rPr>
  </w:style>
  <w:style w:type="paragraph" w:styleId="af7">
    <w:name w:val="footer"/>
    <w:basedOn w:val="a0"/>
    <w:link w:val="af8"/>
    <w:uiPriority w:val="99"/>
    <w:rsid w:val="00F60590"/>
    <w:pPr>
      <w:tabs>
        <w:tab w:val="center" w:pos="4677"/>
        <w:tab w:val="right" w:pos="9355"/>
      </w:tabs>
    </w:pPr>
  </w:style>
  <w:style w:type="character" w:customStyle="1" w:styleId="af8">
    <w:name w:val="Нижний колонтитул Знак"/>
    <w:basedOn w:val="a1"/>
    <w:link w:val="af7"/>
    <w:uiPriority w:val="99"/>
    <w:rsid w:val="00F60590"/>
    <w:rPr>
      <w:rFonts w:ascii="Times New Roman" w:eastAsia="Times New Roman" w:hAnsi="Times New Roman" w:cs="Times New Roman"/>
      <w:sz w:val="24"/>
      <w:szCs w:val="24"/>
      <w:lang w:val="uk-UA" w:eastAsia="uk-UA"/>
    </w:rPr>
  </w:style>
  <w:style w:type="character" w:styleId="af9">
    <w:name w:val="page number"/>
    <w:basedOn w:val="a1"/>
    <w:rsid w:val="00F60590"/>
  </w:style>
  <w:style w:type="paragraph" w:styleId="21">
    <w:name w:val="Body Text 2"/>
    <w:basedOn w:val="a0"/>
    <w:link w:val="22"/>
    <w:unhideWhenUsed/>
    <w:rsid w:val="00F60590"/>
    <w:pPr>
      <w:spacing w:after="120" w:line="480" w:lineRule="auto"/>
    </w:pPr>
    <w:rPr>
      <w:lang w:val="ru-RU" w:eastAsia="ru-RU"/>
    </w:rPr>
  </w:style>
  <w:style w:type="character" w:customStyle="1" w:styleId="22">
    <w:name w:val="Основной текст 2 Знак"/>
    <w:basedOn w:val="a1"/>
    <w:link w:val="21"/>
    <w:rsid w:val="00F60590"/>
    <w:rPr>
      <w:rFonts w:ascii="Times New Roman" w:eastAsia="Times New Roman" w:hAnsi="Times New Roman" w:cs="Times New Roman"/>
      <w:sz w:val="24"/>
      <w:szCs w:val="24"/>
      <w:lang w:eastAsia="ru-RU"/>
    </w:rPr>
  </w:style>
  <w:style w:type="paragraph" w:customStyle="1" w:styleId="BodyText21">
    <w:name w:val="Body Text 21"/>
    <w:basedOn w:val="a0"/>
    <w:rsid w:val="00F60590"/>
    <w:pPr>
      <w:autoSpaceDE w:val="0"/>
      <w:autoSpaceDN w:val="0"/>
      <w:jc w:val="both"/>
    </w:pPr>
    <w:rPr>
      <w:lang w:eastAsia="ru-RU"/>
    </w:rPr>
  </w:style>
  <w:style w:type="paragraph" w:customStyle="1" w:styleId="12">
    <w:name w:val="Обычный1"/>
    <w:rsid w:val="00F60590"/>
    <w:pPr>
      <w:spacing w:after="0" w:line="240" w:lineRule="auto"/>
    </w:pPr>
    <w:rPr>
      <w:rFonts w:ascii="Times New Roman" w:eastAsia="Times New Roman" w:hAnsi="Times New Roman" w:cs="Times New Roman"/>
      <w:snapToGrid w:val="0"/>
      <w:sz w:val="20"/>
      <w:szCs w:val="20"/>
      <w:lang w:val="uk-UA" w:eastAsia="ru-RU"/>
    </w:rPr>
  </w:style>
  <w:style w:type="paragraph" w:customStyle="1" w:styleId="210">
    <w:name w:val="Заголовок 21"/>
    <w:basedOn w:val="12"/>
    <w:next w:val="12"/>
    <w:rsid w:val="00F60590"/>
    <w:pPr>
      <w:keepNext/>
      <w:jc w:val="center"/>
      <w:outlineLvl w:val="1"/>
    </w:pPr>
    <w:rPr>
      <w:b/>
      <w:snapToGrid/>
      <w:lang w:val="ru-RU"/>
    </w:rPr>
  </w:style>
  <w:style w:type="paragraph" w:customStyle="1" w:styleId="310">
    <w:name w:val="Заголовок 31"/>
    <w:basedOn w:val="12"/>
    <w:next w:val="12"/>
    <w:rsid w:val="00F60590"/>
    <w:pPr>
      <w:keepNext/>
      <w:outlineLvl w:val="2"/>
    </w:pPr>
    <w:rPr>
      <w:b/>
      <w:snapToGrid/>
      <w:lang w:val="ru-RU"/>
    </w:rPr>
  </w:style>
  <w:style w:type="character" w:customStyle="1" w:styleId="afa">
    <w:name w:val="Основний текст_"/>
    <w:link w:val="13"/>
    <w:uiPriority w:val="99"/>
    <w:rsid w:val="00F60590"/>
    <w:rPr>
      <w:rFonts w:ascii="Times New Roman" w:eastAsia="Times New Roman" w:hAnsi="Times New Roman" w:cs="Times New Roman"/>
      <w:sz w:val="26"/>
      <w:szCs w:val="26"/>
      <w:shd w:val="clear" w:color="auto" w:fill="FFFFFF"/>
    </w:rPr>
  </w:style>
  <w:style w:type="character" w:customStyle="1" w:styleId="14">
    <w:name w:val="Заголовок №1_"/>
    <w:link w:val="15"/>
    <w:uiPriority w:val="99"/>
    <w:rsid w:val="00F60590"/>
    <w:rPr>
      <w:sz w:val="26"/>
      <w:szCs w:val="26"/>
      <w:shd w:val="clear" w:color="auto" w:fill="FFFFFF"/>
    </w:rPr>
  </w:style>
  <w:style w:type="character" w:customStyle="1" w:styleId="33">
    <w:name w:val="Основний текст3"/>
    <w:basedOn w:val="afa"/>
    <w:rsid w:val="00F60590"/>
  </w:style>
  <w:style w:type="paragraph" w:customStyle="1" w:styleId="15">
    <w:name w:val="Заголовок №1"/>
    <w:basedOn w:val="a0"/>
    <w:link w:val="14"/>
    <w:uiPriority w:val="99"/>
    <w:rsid w:val="00F60590"/>
    <w:pPr>
      <w:shd w:val="clear" w:color="auto" w:fill="FFFFFF"/>
      <w:spacing w:line="307" w:lineRule="exact"/>
      <w:outlineLvl w:val="0"/>
    </w:pPr>
    <w:rPr>
      <w:rFonts w:asciiTheme="minorHAnsi" w:eastAsiaTheme="minorHAnsi" w:hAnsiTheme="minorHAnsi" w:cstheme="minorBidi"/>
      <w:sz w:val="26"/>
      <w:szCs w:val="26"/>
      <w:lang w:val="ru-RU" w:eastAsia="en-US"/>
    </w:rPr>
  </w:style>
  <w:style w:type="paragraph" w:styleId="afb">
    <w:name w:val="header"/>
    <w:basedOn w:val="a0"/>
    <w:link w:val="afc"/>
    <w:unhideWhenUsed/>
    <w:rsid w:val="00F60590"/>
    <w:pPr>
      <w:tabs>
        <w:tab w:val="center" w:pos="4677"/>
        <w:tab w:val="right" w:pos="9355"/>
      </w:tabs>
    </w:pPr>
  </w:style>
  <w:style w:type="character" w:customStyle="1" w:styleId="afc">
    <w:name w:val="Верхний колонтитул Знак"/>
    <w:basedOn w:val="a1"/>
    <w:link w:val="afb"/>
    <w:rsid w:val="00F60590"/>
    <w:rPr>
      <w:rFonts w:ascii="Times New Roman" w:eastAsia="Times New Roman" w:hAnsi="Times New Roman" w:cs="Times New Roman"/>
      <w:sz w:val="24"/>
      <w:szCs w:val="24"/>
      <w:lang w:val="uk-UA" w:eastAsia="uk-UA"/>
    </w:rPr>
  </w:style>
  <w:style w:type="paragraph" w:customStyle="1" w:styleId="110">
    <w:name w:val="Заголовок №11"/>
    <w:basedOn w:val="a0"/>
    <w:uiPriority w:val="99"/>
    <w:rsid w:val="00F60590"/>
    <w:pPr>
      <w:shd w:val="clear" w:color="auto" w:fill="FFFFFF"/>
      <w:spacing w:line="240" w:lineRule="atLeast"/>
      <w:outlineLvl w:val="0"/>
    </w:pPr>
    <w:rPr>
      <w:rFonts w:ascii="Calibri" w:eastAsia="Calibri" w:hAnsi="Calibri"/>
      <w:b/>
      <w:bCs/>
      <w:sz w:val="26"/>
      <w:szCs w:val="26"/>
      <w:lang w:val="ru-RU" w:eastAsia="en-US"/>
    </w:rPr>
  </w:style>
  <w:style w:type="character" w:customStyle="1" w:styleId="16">
    <w:name w:val="Зміст1"/>
    <w:uiPriority w:val="99"/>
    <w:rsid w:val="00F60590"/>
    <w:rPr>
      <w:rFonts w:cs="Times New Roman"/>
      <w:sz w:val="19"/>
      <w:szCs w:val="19"/>
      <w:lang w:bidi="ar-SA"/>
    </w:rPr>
  </w:style>
  <w:style w:type="character" w:customStyle="1" w:styleId="34">
    <w:name w:val="Основний текст (3)"/>
    <w:uiPriority w:val="99"/>
    <w:rsid w:val="00F60590"/>
    <w:rPr>
      <w:rFonts w:cs="Times New Roman"/>
      <w:b/>
      <w:bCs/>
      <w:sz w:val="25"/>
      <w:szCs w:val="25"/>
      <w:lang w:bidi="ar-SA"/>
    </w:rPr>
  </w:style>
  <w:style w:type="character" w:customStyle="1" w:styleId="120">
    <w:name w:val="Заголовок №12"/>
    <w:uiPriority w:val="99"/>
    <w:rsid w:val="00F60590"/>
    <w:rPr>
      <w:rFonts w:cs="Times New Roman"/>
      <w:b/>
      <w:bCs/>
      <w:sz w:val="26"/>
      <w:szCs w:val="26"/>
      <w:lang w:bidi="ar-SA"/>
    </w:rPr>
  </w:style>
  <w:style w:type="character" w:customStyle="1" w:styleId="160">
    <w:name w:val="Заголовок №1 (6)"/>
    <w:uiPriority w:val="99"/>
    <w:rsid w:val="00F60590"/>
    <w:rPr>
      <w:rFonts w:cs="Times New Roman"/>
      <w:b/>
      <w:bCs/>
      <w:sz w:val="26"/>
      <w:szCs w:val="26"/>
      <w:lang w:bidi="ar-SA"/>
    </w:rPr>
  </w:style>
  <w:style w:type="character" w:customStyle="1" w:styleId="161">
    <w:name w:val="Заголовок №1 (6)_"/>
    <w:link w:val="1610"/>
    <w:uiPriority w:val="99"/>
    <w:locked/>
    <w:rsid w:val="00F60590"/>
    <w:rPr>
      <w:b/>
      <w:bCs/>
      <w:sz w:val="26"/>
      <w:szCs w:val="26"/>
      <w:shd w:val="clear" w:color="auto" w:fill="FFFFFF"/>
    </w:rPr>
  </w:style>
  <w:style w:type="paragraph" w:customStyle="1" w:styleId="1610">
    <w:name w:val="Заголовок №1 (6)1"/>
    <w:basedOn w:val="a0"/>
    <w:link w:val="161"/>
    <w:uiPriority w:val="99"/>
    <w:rsid w:val="00F60590"/>
    <w:pPr>
      <w:shd w:val="clear" w:color="auto" w:fill="FFFFFF"/>
      <w:spacing w:after="180" w:line="290" w:lineRule="exact"/>
      <w:jc w:val="center"/>
      <w:outlineLvl w:val="0"/>
    </w:pPr>
    <w:rPr>
      <w:rFonts w:asciiTheme="minorHAnsi" w:eastAsiaTheme="minorHAnsi" w:hAnsiTheme="minorHAnsi" w:cstheme="minorBidi"/>
      <w:b/>
      <w:bCs/>
      <w:sz w:val="26"/>
      <w:szCs w:val="26"/>
      <w:lang w:val="ru-RU" w:eastAsia="en-US"/>
    </w:rPr>
  </w:style>
  <w:style w:type="character" w:customStyle="1" w:styleId="130">
    <w:name w:val="Заголовок №13"/>
    <w:uiPriority w:val="99"/>
    <w:rsid w:val="00F60590"/>
    <w:rPr>
      <w:rFonts w:cs="Times New Roman"/>
      <w:b/>
      <w:bCs/>
      <w:sz w:val="26"/>
      <w:szCs w:val="26"/>
      <w:shd w:val="clear" w:color="auto" w:fill="FFFFFF"/>
    </w:rPr>
  </w:style>
  <w:style w:type="character" w:customStyle="1" w:styleId="71">
    <w:name w:val="Основний текст + Напівжирний7"/>
    <w:uiPriority w:val="99"/>
    <w:rsid w:val="00F60590"/>
    <w:rPr>
      <w:rFonts w:cs="Times New Roman"/>
      <w:b/>
      <w:bCs/>
      <w:sz w:val="22"/>
      <w:szCs w:val="22"/>
      <w:lang w:bidi="ar-SA"/>
    </w:rPr>
  </w:style>
  <w:style w:type="character" w:customStyle="1" w:styleId="51">
    <w:name w:val="Основний текст + Напівжирний5"/>
    <w:uiPriority w:val="99"/>
    <w:rsid w:val="00F60590"/>
    <w:rPr>
      <w:rFonts w:cs="Times New Roman"/>
      <w:b/>
      <w:bCs/>
      <w:sz w:val="22"/>
      <w:szCs w:val="22"/>
      <w:lang w:bidi="ar-SA"/>
    </w:rPr>
  </w:style>
  <w:style w:type="character" w:customStyle="1" w:styleId="afd">
    <w:name w:val="Основний текст + Напівжирний"/>
    <w:uiPriority w:val="99"/>
    <w:rsid w:val="00F60590"/>
    <w:rPr>
      <w:rFonts w:cs="Times New Roman"/>
      <w:b/>
      <w:bCs/>
      <w:spacing w:val="0"/>
      <w:sz w:val="22"/>
      <w:szCs w:val="22"/>
      <w:lang w:bidi="ar-SA"/>
    </w:rPr>
  </w:style>
  <w:style w:type="character" w:customStyle="1" w:styleId="23">
    <w:name w:val="Основний текст (2) + Напівжирний"/>
    <w:uiPriority w:val="99"/>
    <w:rsid w:val="00F60590"/>
    <w:rPr>
      <w:rFonts w:cs="Times New Roman"/>
      <w:b/>
      <w:bCs/>
      <w:sz w:val="22"/>
      <w:szCs w:val="22"/>
      <w:lang w:bidi="ar-SA"/>
    </w:rPr>
  </w:style>
  <w:style w:type="paragraph" w:customStyle="1" w:styleId="Default">
    <w:name w:val="Default"/>
    <w:rsid w:val="00F60590"/>
    <w:pPr>
      <w:autoSpaceDE w:val="0"/>
      <w:autoSpaceDN w:val="0"/>
      <w:adjustRightInd w:val="0"/>
      <w:spacing w:after="0" w:line="240" w:lineRule="auto"/>
    </w:pPr>
    <w:rPr>
      <w:rFonts w:ascii="Arial" w:eastAsia="Calibri" w:hAnsi="Arial" w:cs="Arial"/>
      <w:color w:val="000000"/>
      <w:sz w:val="24"/>
      <w:szCs w:val="24"/>
    </w:rPr>
  </w:style>
  <w:style w:type="paragraph" w:customStyle="1" w:styleId="13">
    <w:name w:val="Основний текст1"/>
    <w:basedOn w:val="a0"/>
    <w:link w:val="afa"/>
    <w:uiPriority w:val="99"/>
    <w:rsid w:val="00F60590"/>
    <w:pPr>
      <w:shd w:val="clear" w:color="auto" w:fill="FFFFFF"/>
      <w:spacing w:before="300" w:line="259" w:lineRule="exact"/>
      <w:ind w:firstLine="500"/>
      <w:jc w:val="both"/>
    </w:pPr>
    <w:rPr>
      <w:sz w:val="26"/>
      <w:szCs w:val="26"/>
      <w:lang w:val="ru-RU" w:eastAsia="en-US"/>
    </w:rPr>
  </w:style>
  <w:style w:type="character" w:customStyle="1" w:styleId="61">
    <w:name w:val="Основний текст6"/>
    <w:uiPriority w:val="99"/>
    <w:rsid w:val="00F60590"/>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24">
    <w:name w:val="Основний текст2"/>
    <w:uiPriority w:val="99"/>
    <w:rsid w:val="00F60590"/>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106">
    <w:name w:val="Основний текст + 106"/>
    <w:aliases w:val="5 pt26"/>
    <w:uiPriority w:val="99"/>
    <w:rsid w:val="00F60590"/>
    <w:rPr>
      <w:rFonts w:cs="Times New Roman"/>
      <w:sz w:val="21"/>
      <w:szCs w:val="21"/>
      <w:lang w:bidi="ar-SA"/>
    </w:rPr>
  </w:style>
  <w:style w:type="character" w:customStyle="1" w:styleId="100">
    <w:name w:val="Основний текст + 10"/>
    <w:aliases w:val="5 pt31"/>
    <w:uiPriority w:val="99"/>
    <w:rsid w:val="00F60590"/>
    <w:rPr>
      <w:rFonts w:cs="Times New Roman"/>
      <w:sz w:val="21"/>
      <w:szCs w:val="21"/>
      <w:lang w:bidi="ar-SA"/>
    </w:rPr>
  </w:style>
  <w:style w:type="character" w:customStyle="1" w:styleId="afe">
    <w:name w:val="Зміст_"/>
    <w:link w:val="aff"/>
    <w:uiPriority w:val="99"/>
    <w:locked/>
    <w:rsid w:val="00F60590"/>
    <w:rPr>
      <w:shd w:val="clear" w:color="auto" w:fill="FFFFFF"/>
    </w:rPr>
  </w:style>
  <w:style w:type="paragraph" w:customStyle="1" w:styleId="aff">
    <w:name w:val="Зміст"/>
    <w:basedOn w:val="a0"/>
    <w:link w:val="afe"/>
    <w:uiPriority w:val="99"/>
    <w:rsid w:val="00F60590"/>
    <w:pPr>
      <w:shd w:val="clear" w:color="auto" w:fill="FFFFFF"/>
      <w:spacing w:line="264" w:lineRule="exact"/>
    </w:pPr>
    <w:rPr>
      <w:rFonts w:asciiTheme="minorHAnsi" w:eastAsiaTheme="minorHAnsi" w:hAnsiTheme="minorHAnsi" w:cstheme="minorBidi"/>
      <w:sz w:val="22"/>
      <w:szCs w:val="22"/>
      <w:lang w:val="ru-RU" w:eastAsia="en-US"/>
    </w:rPr>
  </w:style>
  <w:style w:type="character" w:customStyle="1" w:styleId="25">
    <w:name w:val="Основний текст (2)_"/>
    <w:link w:val="211"/>
    <w:uiPriority w:val="99"/>
    <w:locked/>
    <w:rsid w:val="00F60590"/>
    <w:rPr>
      <w:shd w:val="clear" w:color="auto" w:fill="FFFFFF"/>
    </w:rPr>
  </w:style>
  <w:style w:type="paragraph" w:customStyle="1" w:styleId="211">
    <w:name w:val="Основний текст (2)1"/>
    <w:basedOn w:val="a0"/>
    <w:link w:val="25"/>
    <w:uiPriority w:val="99"/>
    <w:rsid w:val="00F60590"/>
    <w:pPr>
      <w:shd w:val="clear" w:color="auto" w:fill="FFFFFF"/>
      <w:spacing w:before="180" w:line="259" w:lineRule="exact"/>
      <w:ind w:hanging="280"/>
      <w:jc w:val="both"/>
    </w:pPr>
    <w:rPr>
      <w:rFonts w:asciiTheme="minorHAnsi" w:eastAsiaTheme="minorHAnsi" w:hAnsiTheme="minorHAnsi" w:cstheme="minorBidi"/>
      <w:sz w:val="22"/>
      <w:szCs w:val="22"/>
      <w:lang w:val="ru-RU" w:eastAsia="en-US"/>
    </w:rPr>
  </w:style>
  <w:style w:type="character" w:customStyle="1" w:styleId="26">
    <w:name w:val="Основний текст (2)"/>
    <w:basedOn w:val="25"/>
    <w:uiPriority w:val="99"/>
    <w:rsid w:val="00F60590"/>
  </w:style>
  <w:style w:type="character" w:customStyle="1" w:styleId="121">
    <w:name w:val="Основний текст + 12"/>
    <w:aliases w:val="5 pt1,Напівжирний,Основний текст + 107,5 pt28"/>
    <w:uiPriority w:val="99"/>
    <w:rsid w:val="00F60590"/>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27">
    <w:name w:val="Основной текст + Полужирный2"/>
    <w:aliases w:val="Колонтитул + 10"/>
    <w:rsid w:val="00F60590"/>
    <w:rPr>
      <w:rFonts w:ascii="Times New Roman" w:hAnsi="Times New Roman" w:cs="Times New Roman" w:hint="default"/>
      <w:b/>
      <w:bCs/>
      <w:spacing w:val="0"/>
      <w:sz w:val="20"/>
      <w:szCs w:val="20"/>
    </w:rPr>
  </w:style>
  <w:style w:type="character" w:customStyle="1" w:styleId="aff0">
    <w:name w:val="Основной текст_"/>
    <w:link w:val="28"/>
    <w:rsid w:val="00F60590"/>
    <w:rPr>
      <w:shd w:val="clear" w:color="auto" w:fill="FFFFFF"/>
    </w:rPr>
  </w:style>
  <w:style w:type="paragraph" w:customStyle="1" w:styleId="28">
    <w:name w:val="Основной текст2"/>
    <w:basedOn w:val="a0"/>
    <w:link w:val="aff0"/>
    <w:rsid w:val="00F60590"/>
    <w:pPr>
      <w:shd w:val="clear" w:color="auto" w:fill="FFFFFF"/>
      <w:spacing w:line="235" w:lineRule="exact"/>
      <w:ind w:hanging="460"/>
      <w:jc w:val="both"/>
    </w:pPr>
    <w:rPr>
      <w:rFonts w:asciiTheme="minorHAnsi" w:eastAsiaTheme="minorHAnsi" w:hAnsiTheme="minorHAnsi" w:cstheme="minorBidi"/>
      <w:sz w:val="22"/>
      <w:szCs w:val="22"/>
      <w:shd w:val="clear" w:color="auto" w:fill="FFFFFF"/>
      <w:lang w:val="ru-RU" w:eastAsia="en-US"/>
    </w:rPr>
  </w:style>
  <w:style w:type="paragraph" w:styleId="29">
    <w:name w:val="Body Text Indent 2"/>
    <w:basedOn w:val="a0"/>
    <w:link w:val="2a"/>
    <w:uiPriority w:val="99"/>
    <w:unhideWhenUsed/>
    <w:rsid w:val="00F60590"/>
    <w:pPr>
      <w:spacing w:after="120" w:line="480" w:lineRule="auto"/>
      <w:ind w:left="283"/>
    </w:pPr>
  </w:style>
  <w:style w:type="character" w:customStyle="1" w:styleId="2a">
    <w:name w:val="Основной текст с отступом 2 Знак"/>
    <w:basedOn w:val="a1"/>
    <w:link w:val="29"/>
    <w:uiPriority w:val="99"/>
    <w:rsid w:val="00F60590"/>
    <w:rPr>
      <w:rFonts w:ascii="Times New Roman" w:eastAsia="Times New Roman" w:hAnsi="Times New Roman" w:cs="Times New Roman"/>
      <w:sz w:val="24"/>
      <w:szCs w:val="24"/>
      <w:lang w:val="uk-UA" w:eastAsia="uk-UA"/>
    </w:rPr>
  </w:style>
  <w:style w:type="paragraph" w:styleId="aff1">
    <w:name w:val="Title"/>
    <w:basedOn w:val="a0"/>
    <w:link w:val="aff2"/>
    <w:uiPriority w:val="1"/>
    <w:qFormat/>
    <w:rsid w:val="00F60590"/>
    <w:pPr>
      <w:spacing w:line="360" w:lineRule="auto"/>
      <w:ind w:firstLine="709"/>
      <w:jc w:val="center"/>
    </w:pPr>
    <w:rPr>
      <w:rFonts w:eastAsia="Calibri"/>
      <w:sz w:val="28"/>
      <w:szCs w:val="28"/>
      <w:lang w:eastAsia="en-US"/>
    </w:rPr>
  </w:style>
  <w:style w:type="character" w:customStyle="1" w:styleId="aff2">
    <w:name w:val="Название Знак"/>
    <w:basedOn w:val="a1"/>
    <w:link w:val="aff1"/>
    <w:uiPriority w:val="1"/>
    <w:rsid w:val="00F60590"/>
    <w:rPr>
      <w:rFonts w:ascii="Times New Roman" w:eastAsia="Calibri" w:hAnsi="Times New Roman" w:cs="Times New Roman"/>
      <w:sz w:val="28"/>
      <w:szCs w:val="28"/>
      <w:lang w:val="uk-UA"/>
    </w:rPr>
  </w:style>
  <w:style w:type="paragraph" w:styleId="aff3">
    <w:name w:val="footnote text"/>
    <w:basedOn w:val="a0"/>
    <w:link w:val="aff4"/>
    <w:semiHidden/>
    <w:rsid w:val="00F60590"/>
    <w:rPr>
      <w:rFonts w:ascii="MS Sans Serif" w:hAnsi="MS Sans Serif"/>
      <w:sz w:val="20"/>
      <w:szCs w:val="20"/>
    </w:rPr>
  </w:style>
  <w:style w:type="character" w:customStyle="1" w:styleId="aff4">
    <w:name w:val="Текст сноски Знак"/>
    <w:basedOn w:val="a1"/>
    <w:link w:val="aff3"/>
    <w:semiHidden/>
    <w:rsid w:val="00F60590"/>
    <w:rPr>
      <w:rFonts w:ascii="MS Sans Serif" w:eastAsia="Times New Roman" w:hAnsi="MS Sans Serif" w:cs="Times New Roman"/>
      <w:sz w:val="20"/>
      <w:szCs w:val="20"/>
      <w:lang w:val="uk-UA" w:eastAsia="uk-UA"/>
    </w:rPr>
  </w:style>
  <w:style w:type="character" w:customStyle="1" w:styleId="aff5">
    <w:name w:val="Подзаголовок Знак"/>
    <w:link w:val="aff6"/>
    <w:locked/>
    <w:rsid w:val="00F60590"/>
    <w:rPr>
      <w:noProof/>
      <w:color w:val="000000"/>
      <w:sz w:val="28"/>
      <w:szCs w:val="24"/>
    </w:rPr>
  </w:style>
  <w:style w:type="paragraph" w:styleId="aff6">
    <w:name w:val="Subtitle"/>
    <w:basedOn w:val="a0"/>
    <w:link w:val="aff5"/>
    <w:qFormat/>
    <w:rsid w:val="00F60590"/>
    <w:pPr>
      <w:tabs>
        <w:tab w:val="center" w:pos="4111"/>
      </w:tabs>
      <w:jc w:val="center"/>
    </w:pPr>
    <w:rPr>
      <w:rFonts w:asciiTheme="minorHAnsi" w:eastAsiaTheme="minorHAnsi" w:hAnsiTheme="minorHAnsi" w:cstheme="minorBidi"/>
      <w:noProof/>
      <w:color w:val="000000"/>
      <w:sz w:val="28"/>
      <w:lang w:val="ru-RU" w:eastAsia="en-US"/>
    </w:rPr>
  </w:style>
  <w:style w:type="character" w:customStyle="1" w:styleId="17">
    <w:name w:val="Подзаголовок Знак1"/>
    <w:basedOn w:val="a1"/>
    <w:link w:val="aff6"/>
    <w:uiPriority w:val="11"/>
    <w:rsid w:val="00F60590"/>
    <w:rPr>
      <w:rFonts w:asciiTheme="majorHAnsi" w:eastAsiaTheme="majorEastAsia" w:hAnsiTheme="majorHAnsi" w:cstheme="majorBidi"/>
      <w:i/>
      <w:iCs/>
      <w:color w:val="4F81BD" w:themeColor="accent1"/>
      <w:spacing w:val="15"/>
      <w:sz w:val="24"/>
      <w:szCs w:val="24"/>
      <w:lang w:val="uk-UA" w:eastAsia="uk-UA"/>
    </w:rPr>
  </w:style>
  <w:style w:type="paragraph" w:styleId="35">
    <w:name w:val="Body Text 3"/>
    <w:basedOn w:val="a0"/>
    <w:link w:val="36"/>
    <w:rsid w:val="00F60590"/>
    <w:pPr>
      <w:spacing w:after="120" w:line="276" w:lineRule="auto"/>
    </w:pPr>
    <w:rPr>
      <w:rFonts w:ascii="Calibri" w:eastAsia="Calibri" w:hAnsi="Calibri"/>
      <w:sz w:val="16"/>
      <w:szCs w:val="16"/>
      <w:lang w:eastAsia="en-US"/>
    </w:rPr>
  </w:style>
  <w:style w:type="character" w:customStyle="1" w:styleId="36">
    <w:name w:val="Основной текст 3 Знак"/>
    <w:basedOn w:val="a1"/>
    <w:link w:val="35"/>
    <w:rsid w:val="00F60590"/>
    <w:rPr>
      <w:rFonts w:ascii="Calibri" w:eastAsia="Calibri" w:hAnsi="Calibri" w:cs="Times New Roman"/>
      <w:sz w:val="16"/>
      <w:szCs w:val="16"/>
      <w:lang w:val="uk-UA"/>
    </w:rPr>
  </w:style>
  <w:style w:type="paragraph" w:customStyle="1" w:styleId="aff7">
    <w:name w:val="Знак"/>
    <w:basedOn w:val="a0"/>
    <w:rsid w:val="00F60590"/>
    <w:rPr>
      <w:rFonts w:ascii="Verdana" w:hAnsi="Verdana" w:cs="Verdana"/>
      <w:sz w:val="20"/>
      <w:szCs w:val="20"/>
      <w:lang w:val="en-US" w:eastAsia="en-US"/>
    </w:rPr>
  </w:style>
  <w:style w:type="paragraph" w:customStyle="1" w:styleId="18">
    <w:name w:val="Основной текст с отступом1"/>
    <w:basedOn w:val="a0"/>
    <w:rsid w:val="00F60590"/>
    <w:pPr>
      <w:shd w:val="clear" w:color="auto" w:fill="FFFFFF"/>
      <w:ind w:firstLine="567"/>
      <w:jc w:val="both"/>
    </w:pPr>
    <w:rPr>
      <w:b/>
      <w:i/>
      <w:color w:val="000000"/>
      <w:szCs w:val="20"/>
      <w:lang w:eastAsia="ru-RU"/>
    </w:rPr>
  </w:style>
  <w:style w:type="paragraph" w:styleId="aff8">
    <w:name w:val="Plain Text"/>
    <w:basedOn w:val="a0"/>
    <w:link w:val="aff9"/>
    <w:semiHidden/>
    <w:rsid w:val="00F60590"/>
    <w:rPr>
      <w:rFonts w:ascii="Courier New" w:hAnsi="Courier New"/>
      <w:sz w:val="20"/>
      <w:szCs w:val="20"/>
    </w:rPr>
  </w:style>
  <w:style w:type="character" w:customStyle="1" w:styleId="aff9">
    <w:name w:val="Текст Знак"/>
    <w:basedOn w:val="a1"/>
    <w:link w:val="aff8"/>
    <w:semiHidden/>
    <w:rsid w:val="00F60590"/>
    <w:rPr>
      <w:rFonts w:ascii="Courier New" w:eastAsia="Times New Roman" w:hAnsi="Courier New" w:cs="Times New Roman"/>
      <w:sz w:val="20"/>
      <w:szCs w:val="20"/>
      <w:lang w:val="uk-UA" w:eastAsia="uk-UA"/>
    </w:rPr>
  </w:style>
  <w:style w:type="paragraph" w:styleId="HTML">
    <w:name w:val="HTML Preformatted"/>
    <w:basedOn w:val="a0"/>
    <w:link w:val="HTML0"/>
    <w:rsid w:val="00F60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F60590"/>
    <w:rPr>
      <w:rFonts w:ascii="Courier New" w:eastAsia="Times New Roman" w:hAnsi="Courier New" w:cs="Times New Roman"/>
      <w:sz w:val="20"/>
      <w:szCs w:val="20"/>
      <w:lang w:val="uk-UA" w:eastAsia="uk-UA"/>
    </w:rPr>
  </w:style>
  <w:style w:type="paragraph" w:customStyle="1" w:styleId="19">
    <w:name w:val="Обычный (веб)1"/>
    <w:basedOn w:val="a0"/>
    <w:rsid w:val="00F60590"/>
    <w:pPr>
      <w:overflowPunct w:val="0"/>
      <w:autoSpaceDE w:val="0"/>
      <w:autoSpaceDN w:val="0"/>
      <w:adjustRightInd w:val="0"/>
      <w:spacing w:before="30" w:after="30"/>
      <w:textAlignment w:val="baseline"/>
    </w:pPr>
    <w:rPr>
      <w:rFonts w:ascii="Arial" w:hAnsi="Arial"/>
      <w:color w:val="000000"/>
      <w:spacing w:val="2"/>
      <w:szCs w:val="20"/>
      <w:lang w:val="ru-RU" w:eastAsia="ru-RU"/>
    </w:rPr>
  </w:style>
  <w:style w:type="character" w:customStyle="1" w:styleId="rvts96">
    <w:name w:val="rvts96"/>
    <w:rsid w:val="00F60590"/>
  </w:style>
  <w:style w:type="paragraph" w:customStyle="1" w:styleId="rvps2">
    <w:name w:val="rvps2"/>
    <w:basedOn w:val="a0"/>
    <w:rsid w:val="00F60590"/>
    <w:pPr>
      <w:spacing w:before="100" w:beforeAutospacing="1" w:after="100" w:afterAutospacing="1"/>
    </w:pPr>
  </w:style>
  <w:style w:type="numbering" w:customStyle="1" w:styleId="1a">
    <w:name w:val="Нет списка1"/>
    <w:next w:val="a3"/>
    <w:uiPriority w:val="99"/>
    <w:semiHidden/>
    <w:unhideWhenUsed/>
    <w:rsid w:val="00F60590"/>
  </w:style>
  <w:style w:type="paragraph" w:customStyle="1" w:styleId="111">
    <w:name w:val="1.1"/>
    <w:basedOn w:val="a0"/>
    <w:rsid w:val="00F60590"/>
    <w:pPr>
      <w:spacing w:before="400" w:after="320" w:line="193" w:lineRule="exact"/>
      <w:jc w:val="center"/>
    </w:pPr>
    <w:rPr>
      <w:rFonts w:ascii="Journal" w:hAnsi="Journal"/>
      <w:b/>
      <w:caps/>
      <w:sz w:val="20"/>
      <w:szCs w:val="20"/>
      <w:lang w:eastAsia="ru-RU"/>
    </w:rPr>
  </w:style>
  <w:style w:type="numbering" w:customStyle="1" w:styleId="2b">
    <w:name w:val="Нет списка2"/>
    <w:next w:val="a3"/>
    <w:uiPriority w:val="99"/>
    <w:semiHidden/>
    <w:unhideWhenUsed/>
    <w:rsid w:val="00F60590"/>
  </w:style>
  <w:style w:type="character" w:styleId="affa">
    <w:name w:val="footnote reference"/>
    <w:semiHidden/>
    <w:rsid w:val="00F60590"/>
    <w:rPr>
      <w:vertAlign w:val="superscript"/>
    </w:rPr>
  </w:style>
  <w:style w:type="numbering" w:customStyle="1" w:styleId="37">
    <w:name w:val="Нет списка3"/>
    <w:next w:val="a3"/>
    <w:semiHidden/>
    <w:unhideWhenUsed/>
    <w:rsid w:val="00F60590"/>
  </w:style>
  <w:style w:type="paragraph" w:customStyle="1" w:styleId="1b">
    <w:name w:val="заголовок 1"/>
    <w:basedOn w:val="a0"/>
    <w:next w:val="a0"/>
    <w:rsid w:val="00F60590"/>
    <w:pPr>
      <w:keepNext/>
      <w:autoSpaceDE w:val="0"/>
      <w:autoSpaceDN w:val="0"/>
      <w:spacing w:line="218" w:lineRule="exact"/>
      <w:jc w:val="right"/>
    </w:pPr>
    <w:rPr>
      <w:rFonts w:ascii="Journal" w:hAnsi="Journal" w:cs="Journal"/>
      <w:i/>
      <w:iCs/>
      <w:sz w:val="18"/>
      <w:szCs w:val="18"/>
      <w:lang w:eastAsia="ru-RU"/>
    </w:rPr>
  </w:style>
  <w:style w:type="paragraph" w:customStyle="1" w:styleId="2c">
    <w:name w:val="заголовок 2"/>
    <w:basedOn w:val="a0"/>
    <w:next w:val="a0"/>
    <w:rsid w:val="00F60590"/>
    <w:pPr>
      <w:keepNext/>
      <w:autoSpaceDE w:val="0"/>
      <w:autoSpaceDN w:val="0"/>
      <w:spacing w:after="120" w:line="218" w:lineRule="exact"/>
      <w:jc w:val="center"/>
    </w:pPr>
    <w:rPr>
      <w:rFonts w:ascii="Journal" w:hAnsi="Journal" w:cs="Journal"/>
      <w:b/>
      <w:bCs/>
      <w:sz w:val="18"/>
      <w:szCs w:val="18"/>
      <w:lang w:eastAsia="ru-RU"/>
    </w:rPr>
  </w:style>
  <w:style w:type="paragraph" w:customStyle="1" w:styleId="38">
    <w:name w:val="заголовок 3"/>
    <w:basedOn w:val="a0"/>
    <w:next w:val="a0"/>
    <w:rsid w:val="00F60590"/>
    <w:pPr>
      <w:keepNext/>
      <w:autoSpaceDE w:val="0"/>
      <w:autoSpaceDN w:val="0"/>
      <w:spacing w:line="218" w:lineRule="exact"/>
      <w:ind w:firstLine="301"/>
      <w:jc w:val="right"/>
    </w:pPr>
    <w:rPr>
      <w:rFonts w:ascii="Journal" w:hAnsi="Journal" w:cs="Journal"/>
      <w:i/>
      <w:iCs/>
      <w:sz w:val="18"/>
      <w:szCs w:val="18"/>
      <w:lang w:eastAsia="ru-RU"/>
    </w:rPr>
  </w:style>
  <w:style w:type="paragraph" w:customStyle="1" w:styleId="91">
    <w:name w:val="заголовок 9"/>
    <w:basedOn w:val="a0"/>
    <w:next w:val="a0"/>
    <w:rsid w:val="00F60590"/>
    <w:pPr>
      <w:keepNext/>
      <w:autoSpaceDE w:val="0"/>
      <w:autoSpaceDN w:val="0"/>
      <w:spacing w:before="60" w:after="60" w:line="190" w:lineRule="exact"/>
      <w:jc w:val="both"/>
      <w:outlineLvl w:val="8"/>
    </w:pPr>
    <w:rPr>
      <w:rFonts w:ascii="Journal" w:hAnsi="Journal" w:cs="Journal"/>
      <w:i/>
      <w:iCs/>
      <w:sz w:val="19"/>
      <w:szCs w:val="19"/>
      <w:lang w:eastAsia="ru-RU"/>
    </w:rPr>
  </w:style>
  <w:style w:type="character" w:customStyle="1" w:styleId="affb">
    <w:name w:val="номер страницы"/>
    <w:rsid w:val="00F60590"/>
  </w:style>
  <w:style w:type="paragraph" w:styleId="affc">
    <w:name w:val="Block Text"/>
    <w:basedOn w:val="a0"/>
    <w:rsid w:val="00F60590"/>
    <w:pPr>
      <w:pBdr>
        <w:top w:val="dashed" w:sz="4" w:space="4" w:color="auto"/>
        <w:left w:val="dashed" w:sz="4" w:space="4" w:color="auto"/>
        <w:bottom w:val="dashed" w:sz="4" w:space="4" w:color="auto"/>
        <w:right w:val="dashed" w:sz="4" w:space="4" w:color="auto"/>
      </w:pBdr>
      <w:spacing w:line="233" w:lineRule="exact"/>
      <w:ind w:left="709" w:right="124" w:firstLine="301"/>
      <w:jc w:val="both"/>
    </w:pPr>
    <w:rPr>
      <w:i/>
      <w:sz w:val="23"/>
      <w:szCs w:val="20"/>
      <w:lang w:eastAsia="ru-RU"/>
    </w:rPr>
  </w:style>
  <w:style w:type="numbering" w:customStyle="1" w:styleId="41">
    <w:name w:val="Нет списка4"/>
    <w:next w:val="a3"/>
    <w:semiHidden/>
    <w:unhideWhenUsed/>
    <w:rsid w:val="00F60590"/>
  </w:style>
  <w:style w:type="numbering" w:customStyle="1" w:styleId="52">
    <w:name w:val="Нет списка5"/>
    <w:next w:val="a3"/>
    <w:uiPriority w:val="99"/>
    <w:semiHidden/>
    <w:unhideWhenUsed/>
    <w:rsid w:val="00F60590"/>
  </w:style>
  <w:style w:type="paragraph" w:customStyle="1" w:styleId="tl">
    <w:name w:val="tl"/>
    <w:basedOn w:val="a0"/>
    <w:rsid w:val="00F60590"/>
    <w:pPr>
      <w:spacing w:before="100" w:beforeAutospacing="1" w:after="100" w:afterAutospacing="1"/>
    </w:pPr>
    <w:rPr>
      <w:lang w:val="ru-RU" w:eastAsia="ru-RU"/>
    </w:rPr>
  </w:style>
  <w:style w:type="character" w:customStyle="1" w:styleId="1c">
    <w:name w:val="Основной текст1"/>
    <w:rsid w:val="00F60590"/>
    <w:rPr>
      <w:rFonts w:ascii="Century Schoolbook" w:hAnsi="Century Schoolbook" w:hint="default"/>
      <w:color w:val="000000"/>
      <w:spacing w:val="0"/>
      <w:w w:val="100"/>
      <w:position w:val="0"/>
      <w:lang w:val="uk-UA" w:bidi="ar-SA"/>
    </w:rPr>
  </w:style>
  <w:style w:type="paragraph" w:customStyle="1" w:styleId="TableParagraph">
    <w:name w:val="Table Paragraph"/>
    <w:basedOn w:val="a0"/>
    <w:uiPriority w:val="1"/>
    <w:qFormat/>
    <w:rsid w:val="00F60590"/>
    <w:pPr>
      <w:widowControl w:val="0"/>
      <w:autoSpaceDE w:val="0"/>
      <w:autoSpaceDN w:val="0"/>
      <w:spacing w:line="164" w:lineRule="exact"/>
      <w:ind w:left="165"/>
    </w:pPr>
    <w:rPr>
      <w:sz w:val="22"/>
      <w:szCs w:val="22"/>
      <w:lang w:eastAsia="en-US"/>
    </w:rPr>
  </w:style>
  <w:style w:type="table" w:customStyle="1" w:styleId="TableNormal">
    <w:name w:val="Table Normal"/>
    <w:uiPriority w:val="2"/>
    <w:unhideWhenUsed/>
    <w:qFormat/>
    <w:rsid w:val="00F6059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2">
    <w:name w:val="Heading 2"/>
    <w:basedOn w:val="a0"/>
    <w:uiPriority w:val="1"/>
    <w:qFormat/>
    <w:rsid w:val="00F60590"/>
    <w:pPr>
      <w:widowControl w:val="0"/>
      <w:autoSpaceDE w:val="0"/>
      <w:autoSpaceDN w:val="0"/>
      <w:spacing w:line="319" w:lineRule="exact"/>
      <w:ind w:left="1721"/>
      <w:outlineLvl w:val="2"/>
    </w:pPr>
    <w:rPr>
      <w:b/>
      <w:bCs/>
      <w:sz w:val="28"/>
      <w:szCs w:val="28"/>
      <w:lang w:eastAsia="en-US"/>
    </w:rPr>
  </w:style>
  <w:style w:type="paragraph" w:customStyle="1" w:styleId="TOC1">
    <w:name w:val="TOC 1"/>
    <w:basedOn w:val="a0"/>
    <w:uiPriority w:val="1"/>
    <w:qFormat/>
    <w:rsid w:val="00AC4786"/>
    <w:pPr>
      <w:widowControl w:val="0"/>
      <w:autoSpaceDE w:val="0"/>
      <w:autoSpaceDN w:val="0"/>
      <w:spacing w:before="160"/>
      <w:ind w:left="212"/>
    </w:pPr>
    <w:rPr>
      <w:sz w:val="28"/>
      <w:szCs w:val="28"/>
      <w:lang w:eastAsia="en-US"/>
    </w:rPr>
  </w:style>
  <w:style w:type="paragraph" w:customStyle="1" w:styleId="western">
    <w:name w:val="western"/>
    <w:basedOn w:val="a0"/>
    <w:rsid w:val="005F09A8"/>
    <w:pPr>
      <w:spacing w:before="100" w:beforeAutospacing="1" w:after="100" w:afterAutospacing="1"/>
    </w:pPr>
    <w:rPr>
      <w:rFonts w:eastAsiaTheme="minorEastAsia"/>
      <w:lang w:val="ru-RU" w:eastAsia="ru-RU"/>
    </w:rPr>
  </w:style>
  <w:style w:type="character" w:customStyle="1" w:styleId="idx-inline-400">
    <w:name w:val="idx-inline-400"/>
    <w:basedOn w:val="a1"/>
    <w:rsid w:val="00DD4668"/>
  </w:style>
  <w:style w:type="character" w:customStyle="1" w:styleId="submenu-table">
    <w:name w:val="submenu-table"/>
    <w:basedOn w:val="a1"/>
    <w:rsid w:val="00112D4F"/>
  </w:style>
  <w:style w:type="paragraph" w:customStyle="1" w:styleId="Style2">
    <w:name w:val="Style2"/>
    <w:basedOn w:val="a0"/>
    <w:rsid w:val="00112D4F"/>
    <w:pPr>
      <w:widowControl w:val="0"/>
      <w:autoSpaceDE w:val="0"/>
      <w:autoSpaceDN w:val="0"/>
      <w:adjustRightInd w:val="0"/>
      <w:spacing w:line="322" w:lineRule="exact"/>
      <w:ind w:firstLine="696"/>
    </w:pPr>
    <w:rPr>
      <w:lang w:val="ru-RU" w:eastAsia="ru-RU"/>
    </w:rPr>
  </w:style>
  <w:style w:type="character" w:customStyle="1" w:styleId="mw-editsection">
    <w:name w:val="mw-editsection"/>
    <w:basedOn w:val="a1"/>
    <w:rsid w:val="00201709"/>
  </w:style>
  <w:style w:type="character" w:customStyle="1" w:styleId="mw-headline">
    <w:name w:val="mw-headline"/>
    <w:basedOn w:val="a1"/>
    <w:rsid w:val="00201709"/>
  </w:style>
  <w:style w:type="character" w:customStyle="1" w:styleId="tocnumber">
    <w:name w:val="tocnumber"/>
    <w:basedOn w:val="a1"/>
    <w:rsid w:val="00201709"/>
  </w:style>
  <w:style w:type="character" w:customStyle="1" w:styleId="toctext">
    <w:name w:val="toctext"/>
    <w:basedOn w:val="a1"/>
    <w:rsid w:val="00201709"/>
  </w:style>
</w:styles>
</file>

<file path=word/webSettings.xml><?xml version="1.0" encoding="utf-8"?>
<w:webSettings xmlns:r="http://schemas.openxmlformats.org/officeDocument/2006/relationships" xmlns:w="http://schemas.openxmlformats.org/wordprocessingml/2006/main">
  <w:divs>
    <w:div w:id="3290215">
      <w:bodyDiv w:val="1"/>
      <w:marLeft w:val="0"/>
      <w:marRight w:val="0"/>
      <w:marTop w:val="0"/>
      <w:marBottom w:val="0"/>
      <w:divBdr>
        <w:top w:val="none" w:sz="0" w:space="0" w:color="auto"/>
        <w:left w:val="none" w:sz="0" w:space="0" w:color="auto"/>
        <w:bottom w:val="none" w:sz="0" w:space="0" w:color="auto"/>
        <w:right w:val="none" w:sz="0" w:space="0" w:color="auto"/>
      </w:divBdr>
      <w:divsChild>
        <w:div w:id="1589191493">
          <w:marLeft w:val="547"/>
          <w:marRight w:val="0"/>
          <w:marTop w:val="200"/>
          <w:marBottom w:val="0"/>
          <w:divBdr>
            <w:top w:val="none" w:sz="0" w:space="0" w:color="auto"/>
            <w:left w:val="none" w:sz="0" w:space="0" w:color="auto"/>
            <w:bottom w:val="none" w:sz="0" w:space="0" w:color="auto"/>
            <w:right w:val="none" w:sz="0" w:space="0" w:color="auto"/>
          </w:divBdr>
        </w:div>
        <w:div w:id="249504640">
          <w:marLeft w:val="547"/>
          <w:marRight w:val="0"/>
          <w:marTop w:val="200"/>
          <w:marBottom w:val="0"/>
          <w:divBdr>
            <w:top w:val="none" w:sz="0" w:space="0" w:color="auto"/>
            <w:left w:val="none" w:sz="0" w:space="0" w:color="auto"/>
            <w:bottom w:val="none" w:sz="0" w:space="0" w:color="auto"/>
            <w:right w:val="none" w:sz="0" w:space="0" w:color="auto"/>
          </w:divBdr>
        </w:div>
      </w:divsChild>
    </w:div>
    <w:div w:id="100148322">
      <w:bodyDiv w:val="1"/>
      <w:marLeft w:val="0"/>
      <w:marRight w:val="0"/>
      <w:marTop w:val="0"/>
      <w:marBottom w:val="0"/>
      <w:divBdr>
        <w:top w:val="none" w:sz="0" w:space="0" w:color="auto"/>
        <w:left w:val="none" w:sz="0" w:space="0" w:color="auto"/>
        <w:bottom w:val="none" w:sz="0" w:space="0" w:color="auto"/>
        <w:right w:val="none" w:sz="0" w:space="0" w:color="auto"/>
      </w:divBdr>
      <w:divsChild>
        <w:div w:id="258150051">
          <w:marLeft w:val="0"/>
          <w:marRight w:val="0"/>
          <w:marTop w:val="0"/>
          <w:marBottom w:val="375"/>
          <w:divBdr>
            <w:top w:val="none" w:sz="0" w:space="0" w:color="auto"/>
            <w:left w:val="none" w:sz="0" w:space="0" w:color="auto"/>
            <w:bottom w:val="none" w:sz="0" w:space="0" w:color="auto"/>
            <w:right w:val="none" w:sz="0" w:space="0" w:color="auto"/>
          </w:divBdr>
        </w:div>
      </w:divsChild>
    </w:div>
    <w:div w:id="138117003">
      <w:bodyDiv w:val="1"/>
      <w:marLeft w:val="0"/>
      <w:marRight w:val="0"/>
      <w:marTop w:val="0"/>
      <w:marBottom w:val="0"/>
      <w:divBdr>
        <w:top w:val="none" w:sz="0" w:space="0" w:color="auto"/>
        <w:left w:val="none" w:sz="0" w:space="0" w:color="auto"/>
        <w:bottom w:val="none" w:sz="0" w:space="0" w:color="auto"/>
        <w:right w:val="none" w:sz="0" w:space="0" w:color="auto"/>
      </w:divBdr>
      <w:divsChild>
        <w:div w:id="1648439112">
          <w:marLeft w:val="547"/>
          <w:marRight w:val="0"/>
          <w:marTop w:val="200"/>
          <w:marBottom w:val="0"/>
          <w:divBdr>
            <w:top w:val="none" w:sz="0" w:space="0" w:color="auto"/>
            <w:left w:val="none" w:sz="0" w:space="0" w:color="auto"/>
            <w:bottom w:val="none" w:sz="0" w:space="0" w:color="auto"/>
            <w:right w:val="none" w:sz="0" w:space="0" w:color="auto"/>
          </w:divBdr>
        </w:div>
        <w:div w:id="2007510911">
          <w:marLeft w:val="547"/>
          <w:marRight w:val="0"/>
          <w:marTop w:val="200"/>
          <w:marBottom w:val="0"/>
          <w:divBdr>
            <w:top w:val="none" w:sz="0" w:space="0" w:color="auto"/>
            <w:left w:val="none" w:sz="0" w:space="0" w:color="auto"/>
            <w:bottom w:val="none" w:sz="0" w:space="0" w:color="auto"/>
            <w:right w:val="none" w:sz="0" w:space="0" w:color="auto"/>
          </w:divBdr>
        </w:div>
        <w:div w:id="574439993">
          <w:marLeft w:val="547"/>
          <w:marRight w:val="0"/>
          <w:marTop w:val="200"/>
          <w:marBottom w:val="0"/>
          <w:divBdr>
            <w:top w:val="none" w:sz="0" w:space="0" w:color="auto"/>
            <w:left w:val="none" w:sz="0" w:space="0" w:color="auto"/>
            <w:bottom w:val="none" w:sz="0" w:space="0" w:color="auto"/>
            <w:right w:val="none" w:sz="0" w:space="0" w:color="auto"/>
          </w:divBdr>
        </w:div>
        <w:div w:id="806750229">
          <w:marLeft w:val="547"/>
          <w:marRight w:val="0"/>
          <w:marTop w:val="200"/>
          <w:marBottom w:val="0"/>
          <w:divBdr>
            <w:top w:val="none" w:sz="0" w:space="0" w:color="auto"/>
            <w:left w:val="none" w:sz="0" w:space="0" w:color="auto"/>
            <w:bottom w:val="none" w:sz="0" w:space="0" w:color="auto"/>
            <w:right w:val="none" w:sz="0" w:space="0" w:color="auto"/>
          </w:divBdr>
        </w:div>
        <w:div w:id="358241297">
          <w:marLeft w:val="547"/>
          <w:marRight w:val="0"/>
          <w:marTop w:val="200"/>
          <w:marBottom w:val="0"/>
          <w:divBdr>
            <w:top w:val="none" w:sz="0" w:space="0" w:color="auto"/>
            <w:left w:val="none" w:sz="0" w:space="0" w:color="auto"/>
            <w:bottom w:val="none" w:sz="0" w:space="0" w:color="auto"/>
            <w:right w:val="none" w:sz="0" w:space="0" w:color="auto"/>
          </w:divBdr>
        </w:div>
        <w:div w:id="795027469">
          <w:marLeft w:val="547"/>
          <w:marRight w:val="0"/>
          <w:marTop w:val="200"/>
          <w:marBottom w:val="0"/>
          <w:divBdr>
            <w:top w:val="none" w:sz="0" w:space="0" w:color="auto"/>
            <w:left w:val="none" w:sz="0" w:space="0" w:color="auto"/>
            <w:bottom w:val="none" w:sz="0" w:space="0" w:color="auto"/>
            <w:right w:val="none" w:sz="0" w:space="0" w:color="auto"/>
          </w:divBdr>
        </w:div>
        <w:div w:id="401685802">
          <w:marLeft w:val="547"/>
          <w:marRight w:val="0"/>
          <w:marTop w:val="200"/>
          <w:marBottom w:val="0"/>
          <w:divBdr>
            <w:top w:val="none" w:sz="0" w:space="0" w:color="auto"/>
            <w:left w:val="none" w:sz="0" w:space="0" w:color="auto"/>
            <w:bottom w:val="none" w:sz="0" w:space="0" w:color="auto"/>
            <w:right w:val="none" w:sz="0" w:space="0" w:color="auto"/>
          </w:divBdr>
        </w:div>
      </w:divsChild>
    </w:div>
    <w:div w:id="192353732">
      <w:bodyDiv w:val="1"/>
      <w:marLeft w:val="0"/>
      <w:marRight w:val="0"/>
      <w:marTop w:val="0"/>
      <w:marBottom w:val="0"/>
      <w:divBdr>
        <w:top w:val="none" w:sz="0" w:space="0" w:color="auto"/>
        <w:left w:val="none" w:sz="0" w:space="0" w:color="auto"/>
        <w:bottom w:val="none" w:sz="0" w:space="0" w:color="auto"/>
        <w:right w:val="none" w:sz="0" w:space="0" w:color="auto"/>
      </w:divBdr>
      <w:divsChild>
        <w:div w:id="507208458">
          <w:marLeft w:val="0"/>
          <w:marRight w:val="0"/>
          <w:marTop w:val="0"/>
          <w:marBottom w:val="375"/>
          <w:divBdr>
            <w:top w:val="none" w:sz="0" w:space="0" w:color="auto"/>
            <w:left w:val="none" w:sz="0" w:space="0" w:color="auto"/>
            <w:bottom w:val="none" w:sz="0" w:space="0" w:color="auto"/>
            <w:right w:val="none" w:sz="0" w:space="0" w:color="auto"/>
          </w:divBdr>
        </w:div>
      </w:divsChild>
    </w:div>
    <w:div w:id="305822145">
      <w:bodyDiv w:val="1"/>
      <w:marLeft w:val="0"/>
      <w:marRight w:val="0"/>
      <w:marTop w:val="0"/>
      <w:marBottom w:val="0"/>
      <w:divBdr>
        <w:top w:val="none" w:sz="0" w:space="0" w:color="auto"/>
        <w:left w:val="none" w:sz="0" w:space="0" w:color="auto"/>
        <w:bottom w:val="none" w:sz="0" w:space="0" w:color="auto"/>
        <w:right w:val="none" w:sz="0" w:space="0" w:color="auto"/>
      </w:divBdr>
      <w:divsChild>
        <w:div w:id="971835757">
          <w:marLeft w:val="0"/>
          <w:marRight w:val="0"/>
          <w:marTop w:val="0"/>
          <w:marBottom w:val="0"/>
          <w:divBdr>
            <w:top w:val="none" w:sz="0" w:space="0" w:color="auto"/>
            <w:left w:val="none" w:sz="0" w:space="0" w:color="auto"/>
            <w:bottom w:val="none" w:sz="0" w:space="0" w:color="auto"/>
            <w:right w:val="none" w:sz="0" w:space="0" w:color="auto"/>
          </w:divBdr>
        </w:div>
        <w:div w:id="751859105">
          <w:marLeft w:val="0"/>
          <w:marRight w:val="0"/>
          <w:marTop w:val="0"/>
          <w:marBottom w:val="0"/>
          <w:divBdr>
            <w:top w:val="none" w:sz="0" w:space="0" w:color="auto"/>
            <w:left w:val="none" w:sz="0" w:space="0" w:color="auto"/>
            <w:bottom w:val="none" w:sz="0" w:space="0" w:color="auto"/>
            <w:right w:val="none" w:sz="0" w:space="0" w:color="auto"/>
          </w:divBdr>
        </w:div>
        <w:div w:id="307175590">
          <w:marLeft w:val="0"/>
          <w:marRight w:val="0"/>
          <w:marTop w:val="0"/>
          <w:marBottom w:val="0"/>
          <w:divBdr>
            <w:top w:val="none" w:sz="0" w:space="0" w:color="auto"/>
            <w:left w:val="none" w:sz="0" w:space="0" w:color="auto"/>
            <w:bottom w:val="none" w:sz="0" w:space="0" w:color="auto"/>
            <w:right w:val="none" w:sz="0" w:space="0" w:color="auto"/>
          </w:divBdr>
        </w:div>
        <w:div w:id="9990951">
          <w:marLeft w:val="0"/>
          <w:marRight w:val="0"/>
          <w:marTop w:val="0"/>
          <w:marBottom w:val="0"/>
          <w:divBdr>
            <w:top w:val="none" w:sz="0" w:space="0" w:color="auto"/>
            <w:left w:val="none" w:sz="0" w:space="0" w:color="auto"/>
            <w:bottom w:val="none" w:sz="0" w:space="0" w:color="auto"/>
            <w:right w:val="none" w:sz="0" w:space="0" w:color="auto"/>
          </w:divBdr>
        </w:div>
        <w:div w:id="1071462508">
          <w:marLeft w:val="0"/>
          <w:marRight w:val="0"/>
          <w:marTop w:val="0"/>
          <w:marBottom w:val="0"/>
          <w:divBdr>
            <w:top w:val="none" w:sz="0" w:space="0" w:color="auto"/>
            <w:left w:val="none" w:sz="0" w:space="0" w:color="auto"/>
            <w:bottom w:val="none" w:sz="0" w:space="0" w:color="auto"/>
            <w:right w:val="none" w:sz="0" w:space="0" w:color="auto"/>
          </w:divBdr>
        </w:div>
      </w:divsChild>
    </w:div>
    <w:div w:id="313410152">
      <w:bodyDiv w:val="1"/>
      <w:marLeft w:val="0"/>
      <w:marRight w:val="0"/>
      <w:marTop w:val="0"/>
      <w:marBottom w:val="0"/>
      <w:divBdr>
        <w:top w:val="none" w:sz="0" w:space="0" w:color="auto"/>
        <w:left w:val="none" w:sz="0" w:space="0" w:color="auto"/>
        <w:bottom w:val="none" w:sz="0" w:space="0" w:color="auto"/>
        <w:right w:val="none" w:sz="0" w:space="0" w:color="auto"/>
      </w:divBdr>
    </w:div>
    <w:div w:id="430246549">
      <w:bodyDiv w:val="1"/>
      <w:marLeft w:val="0"/>
      <w:marRight w:val="0"/>
      <w:marTop w:val="0"/>
      <w:marBottom w:val="0"/>
      <w:divBdr>
        <w:top w:val="none" w:sz="0" w:space="0" w:color="auto"/>
        <w:left w:val="none" w:sz="0" w:space="0" w:color="auto"/>
        <w:bottom w:val="none" w:sz="0" w:space="0" w:color="auto"/>
        <w:right w:val="none" w:sz="0" w:space="0" w:color="auto"/>
      </w:divBdr>
      <w:divsChild>
        <w:div w:id="724523800">
          <w:marLeft w:val="0"/>
          <w:marRight w:val="0"/>
          <w:marTop w:val="240"/>
          <w:marBottom w:val="240"/>
          <w:divBdr>
            <w:top w:val="single" w:sz="6" w:space="15" w:color="EAECF0"/>
            <w:left w:val="single" w:sz="6" w:space="21" w:color="EAECF0"/>
            <w:bottom w:val="single" w:sz="18" w:space="15" w:color="EAECF0"/>
            <w:right w:val="single" w:sz="6" w:space="21" w:color="EAECF0"/>
          </w:divBdr>
          <w:divsChild>
            <w:div w:id="1156340520">
              <w:marLeft w:val="0"/>
              <w:marRight w:val="0"/>
              <w:marTop w:val="0"/>
              <w:marBottom w:val="0"/>
              <w:divBdr>
                <w:top w:val="none" w:sz="0" w:space="0" w:color="auto"/>
                <w:left w:val="none" w:sz="0" w:space="0" w:color="auto"/>
                <w:bottom w:val="single" w:sz="12" w:space="0" w:color="C8CCD1"/>
                <w:right w:val="none" w:sz="0" w:space="0" w:color="auto"/>
              </w:divBdr>
            </w:div>
          </w:divsChild>
        </w:div>
      </w:divsChild>
    </w:div>
    <w:div w:id="657148450">
      <w:bodyDiv w:val="1"/>
      <w:marLeft w:val="0"/>
      <w:marRight w:val="0"/>
      <w:marTop w:val="0"/>
      <w:marBottom w:val="0"/>
      <w:divBdr>
        <w:top w:val="none" w:sz="0" w:space="0" w:color="auto"/>
        <w:left w:val="none" w:sz="0" w:space="0" w:color="auto"/>
        <w:bottom w:val="none" w:sz="0" w:space="0" w:color="auto"/>
        <w:right w:val="none" w:sz="0" w:space="0" w:color="auto"/>
      </w:divBdr>
    </w:div>
    <w:div w:id="996808928">
      <w:bodyDiv w:val="1"/>
      <w:marLeft w:val="0"/>
      <w:marRight w:val="0"/>
      <w:marTop w:val="0"/>
      <w:marBottom w:val="0"/>
      <w:divBdr>
        <w:top w:val="none" w:sz="0" w:space="0" w:color="auto"/>
        <w:left w:val="none" w:sz="0" w:space="0" w:color="auto"/>
        <w:bottom w:val="none" w:sz="0" w:space="0" w:color="auto"/>
        <w:right w:val="none" w:sz="0" w:space="0" w:color="auto"/>
      </w:divBdr>
      <w:divsChild>
        <w:div w:id="897011899">
          <w:marLeft w:val="0"/>
          <w:marRight w:val="0"/>
          <w:marTop w:val="0"/>
          <w:marBottom w:val="0"/>
          <w:divBdr>
            <w:top w:val="none" w:sz="0" w:space="0" w:color="auto"/>
            <w:left w:val="none" w:sz="0" w:space="0" w:color="auto"/>
            <w:bottom w:val="none" w:sz="0" w:space="0" w:color="auto"/>
            <w:right w:val="none" w:sz="0" w:space="0" w:color="auto"/>
          </w:divBdr>
        </w:div>
      </w:divsChild>
    </w:div>
    <w:div w:id="1030030697">
      <w:bodyDiv w:val="1"/>
      <w:marLeft w:val="0"/>
      <w:marRight w:val="0"/>
      <w:marTop w:val="0"/>
      <w:marBottom w:val="0"/>
      <w:divBdr>
        <w:top w:val="none" w:sz="0" w:space="0" w:color="auto"/>
        <w:left w:val="none" w:sz="0" w:space="0" w:color="auto"/>
        <w:bottom w:val="none" w:sz="0" w:space="0" w:color="auto"/>
        <w:right w:val="none" w:sz="0" w:space="0" w:color="auto"/>
      </w:divBdr>
      <w:divsChild>
        <w:div w:id="1199513075">
          <w:marLeft w:val="547"/>
          <w:marRight w:val="0"/>
          <w:marTop w:val="200"/>
          <w:marBottom w:val="0"/>
          <w:divBdr>
            <w:top w:val="none" w:sz="0" w:space="0" w:color="auto"/>
            <w:left w:val="none" w:sz="0" w:space="0" w:color="auto"/>
            <w:bottom w:val="none" w:sz="0" w:space="0" w:color="auto"/>
            <w:right w:val="none" w:sz="0" w:space="0" w:color="auto"/>
          </w:divBdr>
        </w:div>
        <w:div w:id="262231855">
          <w:marLeft w:val="547"/>
          <w:marRight w:val="0"/>
          <w:marTop w:val="200"/>
          <w:marBottom w:val="0"/>
          <w:divBdr>
            <w:top w:val="none" w:sz="0" w:space="0" w:color="auto"/>
            <w:left w:val="none" w:sz="0" w:space="0" w:color="auto"/>
            <w:bottom w:val="none" w:sz="0" w:space="0" w:color="auto"/>
            <w:right w:val="none" w:sz="0" w:space="0" w:color="auto"/>
          </w:divBdr>
        </w:div>
      </w:divsChild>
    </w:div>
    <w:div w:id="1351449601">
      <w:bodyDiv w:val="1"/>
      <w:marLeft w:val="0"/>
      <w:marRight w:val="0"/>
      <w:marTop w:val="0"/>
      <w:marBottom w:val="0"/>
      <w:divBdr>
        <w:top w:val="none" w:sz="0" w:space="0" w:color="auto"/>
        <w:left w:val="none" w:sz="0" w:space="0" w:color="auto"/>
        <w:bottom w:val="none" w:sz="0" w:space="0" w:color="auto"/>
        <w:right w:val="none" w:sz="0" w:space="0" w:color="auto"/>
      </w:divBdr>
      <w:divsChild>
        <w:div w:id="161362903">
          <w:marLeft w:val="547"/>
          <w:marRight w:val="0"/>
          <w:marTop w:val="200"/>
          <w:marBottom w:val="0"/>
          <w:divBdr>
            <w:top w:val="none" w:sz="0" w:space="0" w:color="auto"/>
            <w:left w:val="none" w:sz="0" w:space="0" w:color="auto"/>
            <w:bottom w:val="none" w:sz="0" w:space="0" w:color="auto"/>
            <w:right w:val="none" w:sz="0" w:space="0" w:color="auto"/>
          </w:divBdr>
        </w:div>
        <w:div w:id="1419714333">
          <w:marLeft w:val="547"/>
          <w:marRight w:val="0"/>
          <w:marTop w:val="200"/>
          <w:marBottom w:val="0"/>
          <w:divBdr>
            <w:top w:val="none" w:sz="0" w:space="0" w:color="auto"/>
            <w:left w:val="none" w:sz="0" w:space="0" w:color="auto"/>
            <w:bottom w:val="none" w:sz="0" w:space="0" w:color="auto"/>
            <w:right w:val="none" w:sz="0" w:space="0" w:color="auto"/>
          </w:divBdr>
        </w:div>
        <w:div w:id="822544082">
          <w:marLeft w:val="547"/>
          <w:marRight w:val="0"/>
          <w:marTop w:val="200"/>
          <w:marBottom w:val="0"/>
          <w:divBdr>
            <w:top w:val="none" w:sz="0" w:space="0" w:color="auto"/>
            <w:left w:val="none" w:sz="0" w:space="0" w:color="auto"/>
            <w:bottom w:val="none" w:sz="0" w:space="0" w:color="auto"/>
            <w:right w:val="none" w:sz="0" w:space="0" w:color="auto"/>
          </w:divBdr>
        </w:div>
        <w:div w:id="539049921">
          <w:marLeft w:val="547"/>
          <w:marRight w:val="0"/>
          <w:marTop w:val="200"/>
          <w:marBottom w:val="0"/>
          <w:divBdr>
            <w:top w:val="none" w:sz="0" w:space="0" w:color="auto"/>
            <w:left w:val="none" w:sz="0" w:space="0" w:color="auto"/>
            <w:bottom w:val="none" w:sz="0" w:space="0" w:color="auto"/>
            <w:right w:val="none" w:sz="0" w:space="0" w:color="auto"/>
          </w:divBdr>
        </w:div>
        <w:div w:id="1898859814">
          <w:marLeft w:val="547"/>
          <w:marRight w:val="0"/>
          <w:marTop w:val="200"/>
          <w:marBottom w:val="0"/>
          <w:divBdr>
            <w:top w:val="none" w:sz="0" w:space="0" w:color="auto"/>
            <w:left w:val="none" w:sz="0" w:space="0" w:color="auto"/>
            <w:bottom w:val="none" w:sz="0" w:space="0" w:color="auto"/>
            <w:right w:val="none" w:sz="0" w:space="0" w:color="auto"/>
          </w:divBdr>
        </w:div>
        <w:div w:id="1544174779">
          <w:marLeft w:val="547"/>
          <w:marRight w:val="0"/>
          <w:marTop w:val="200"/>
          <w:marBottom w:val="0"/>
          <w:divBdr>
            <w:top w:val="none" w:sz="0" w:space="0" w:color="auto"/>
            <w:left w:val="none" w:sz="0" w:space="0" w:color="auto"/>
            <w:bottom w:val="none" w:sz="0" w:space="0" w:color="auto"/>
            <w:right w:val="none" w:sz="0" w:space="0" w:color="auto"/>
          </w:divBdr>
        </w:div>
        <w:div w:id="1670017466">
          <w:marLeft w:val="547"/>
          <w:marRight w:val="0"/>
          <w:marTop w:val="200"/>
          <w:marBottom w:val="0"/>
          <w:divBdr>
            <w:top w:val="none" w:sz="0" w:space="0" w:color="auto"/>
            <w:left w:val="none" w:sz="0" w:space="0" w:color="auto"/>
            <w:bottom w:val="none" w:sz="0" w:space="0" w:color="auto"/>
            <w:right w:val="none" w:sz="0" w:space="0" w:color="auto"/>
          </w:divBdr>
        </w:div>
        <w:div w:id="186140471">
          <w:marLeft w:val="547"/>
          <w:marRight w:val="0"/>
          <w:marTop w:val="200"/>
          <w:marBottom w:val="0"/>
          <w:divBdr>
            <w:top w:val="none" w:sz="0" w:space="0" w:color="auto"/>
            <w:left w:val="none" w:sz="0" w:space="0" w:color="auto"/>
            <w:bottom w:val="none" w:sz="0" w:space="0" w:color="auto"/>
            <w:right w:val="none" w:sz="0" w:space="0" w:color="auto"/>
          </w:divBdr>
        </w:div>
        <w:div w:id="786893897">
          <w:marLeft w:val="547"/>
          <w:marRight w:val="0"/>
          <w:marTop w:val="200"/>
          <w:marBottom w:val="0"/>
          <w:divBdr>
            <w:top w:val="none" w:sz="0" w:space="0" w:color="auto"/>
            <w:left w:val="none" w:sz="0" w:space="0" w:color="auto"/>
            <w:bottom w:val="none" w:sz="0" w:space="0" w:color="auto"/>
            <w:right w:val="none" w:sz="0" w:space="0" w:color="auto"/>
          </w:divBdr>
        </w:div>
        <w:div w:id="1720784409">
          <w:marLeft w:val="547"/>
          <w:marRight w:val="0"/>
          <w:marTop w:val="200"/>
          <w:marBottom w:val="0"/>
          <w:divBdr>
            <w:top w:val="none" w:sz="0" w:space="0" w:color="auto"/>
            <w:left w:val="none" w:sz="0" w:space="0" w:color="auto"/>
            <w:bottom w:val="none" w:sz="0" w:space="0" w:color="auto"/>
            <w:right w:val="none" w:sz="0" w:space="0" w:color="auto"/>
          </w:divBdr>
        </w:div>
      </w:divsChild>
    </w:div>
    <w:div w:id="1370109863">
      <w:bodyDiv w:val="1"/>
      <w:marLeft w:val="0"/>
      <w:marRight w:val="0"/>
      <w:marTop w:val="0"/>
      <w:marBottom w:val="0"/>
      <w:divBdr>
        <w:top w:val="none" w:sz="0" w:space="0" w:color="auto"/>
        <w:left w:val="none" w:sz="0" w:space="0" w:color="auto"/>
        <w:bottom w:val="none" w:sz="0" w:space="0" w:color="auto"/>
        <w:right w:val="none" w:sz="0" w:space="0" w:color="auto"/>
      </w:divBdr>
    </w:div>
    <w:div w:id="1503885546">
      <w:bodyDiv w:val="1"/>
      <w:marLeft w:val="0"/>
      <w:marRight w:val="0"/>
      <w:marTop w:val="0"/>
      <w:marBottom w:val="0"/>
      <w:divBdr>
        <w:top w:val="none" w:sz="0" w:space="0" w:color="auto"/>
        <w:left w:val="none" w:sz="0" w:space="0" w:color="auto"/>
        <w:bottom w:val="none" w:sz="0" w:space="0" w:color="auto"/>
        <w:right w:val="none" w:sz="0" w:space="0" w:color="auto"/>
      </w:divBdr>
    </w:div>
    <w:div w:id="1514762645">
      <w:bodyDiv w:val="1"/>
      <w:marLeft w:val="0"/>
      <w:marRight w:val="0"/>
      <w:marTop w:val="0"/>
      <w:marBottom w:val="0"/>
      <w:divBdr>
        <w:top w:val="none" w:sz="0" w:space="0" w:color="auto"/>
        <w:left w:val="none" w:sz="0" w:space="0" w:color="auto"/>
        <w:bottom w:val="none" w:sz="0" w:space="0" w:color="auto"/>
        <w:right w:val="none" w:sz="0" w:space="0" w:color="auto"/>
      </w:divBdr>
    </w:div>
    <w:div w:id="1546679988">
      <w:bodyDiv w:val="1"/>
      <w:marLeft w:val="0"/>
      <w:marRight w:val="0"/>
      <w:marTop w:val="0"/>
      <w:marBottom w:val="0"/>
      <w:divBdr>
        <w:top w:val="none" w:sz="0" w:space="0" w:color="auto"/>
        <w:left w:val="none" w:sz="0" w:space="0" w:color="auto"/>
        <w:bottom w:val="none" w:sz="0" w:space="0" w:color="auto"/>
        <w:right w:val="none" w:sz="0" w:space="0" w:color="auto"/>
      </w:divBdr>
    </w:div>
    <w:div w:id="1854607963">
      <w:bodyDiv w:val="1"/>
      <w:marLeft w:val="0"/>
      <w:marRight w:val="0"/>
      <w:marTop w:val="0"/>
      <w:marBottom w:val="0"/>
      <w:divBdr>
        <w:top w:val="none" w:sz="0" w:space="0" w:color="auto"/>
        <w:left w:val="none" w:sz="0" w:space="0" w:color="auto"/>
        <w:bottom w:val="none" w:sz="0" w:space="0" w:color="auto"/>
        <w:right w:val="none" w:sz="0" w:space="0" w:color="auto"/>
      </w:divBdr>
      <w:divsChild>
        <w:div w:id="848181075">
          <w:marLeft w:val="0"/>
          <w:marRight w:val="0"/>
          <w:marTop w:val="0"/>
          <w:marBottom w:val="0"/>
          <w:divBdr>
            <w:top w:val="none" w:sz="0" w:space="0" w:color="auto"/>
            <w:left w:val="none" w:sz="0" w:space="0" w:color="auto"/>
            <w:bottom w:val="none" w:sz="0" w:space="0" w:color="auto"/>
            <w:right w:val="none" w:sz="0" w:space="0" w:color="auto"/>
          </w:divBdr>
          <w:divsChild>
            <w:div w:id="833305922">
              <w:marLeft w:val="0"/>
              <w:marRight w:val="0"/>
              <w:marTop w:val="0"/>
              <w:marBottom w:val="0"/>
              <w:divBdr>
                <w:top w:val="none" w:sz="0" w:space="0" w:color="auto"/>
                <w:left w:val="none" w:sz="0" w:space="0" w:color="auto"/>
                <w:bottom w:val="none" w:sz="0" w:space="0" w:color="auto"/>
                <w:right w:val="none" w:sz="0" w:space="0" w:color="auto"/>
              </w:divBdr>
              <w:divsChild>
                <w:div w:id="888490754">
                  <w:marLeft w:val="0"/>
                  <w:marRight w:val="0"/>
                  <w:marTop w:val="0"/>
                  <w:marBottom w:val="0"/>
                  <w:divBdr>
                    <w:top w:val="none" w:sz="0" w:space="0" w:color="auto"/>
                    <w:left w:val="none" w:sz="0" w:space="0" w:color="auto"/>
                    <w:bottom w:val="none" w:sz="0" w:space="0" w:color="auto"/>
                    <w:right w:val="none" w:sz="0" w:space="0" w:color="auto"/>
                  </w:divBdr>
                  <w:divsChild>
                    <w:div w:id="891235913">
                      <w:marLeft w:val="0"/>
                      <w:marRight w:val="0"/>
                      <w:marTop w:val="0"/>
                      <w:marBottom w:val="0"/>
                      <w:divBdr>
                        <w:top w:val="none" w:sz="0" w:space="0" w:color="auto"/>
                        <w:left w:val="none" w:sz="0" w:space="0" w:color="auto"/>
                        <w:bottom w:val="none" w:sz="0" w:space="0" w:color="auto"/>
                        <w:right w:val="none" w:sz="0" w:space="0" w:color="auto"/>
                      </w:divBdr>
                      <w:divsChild>
                        <w:div w:id="664163712">
                          <w:marLeft w:val="0"/>
                          <w:marRight w:val="0"/>
                          <w:marTop w:val="0"/>
                          <w:marBottom w:val="0"/>
                          <w:divBdr>
                            <w:top w:val="none" w:sz="0" w:space="0" w:color="auto"/>
                            <w:left w:val="none" w:sz="0" w:space="0" w:color="auto"/>
                            <w:bottom w:val="none" w:sz="0" w:space="0" w:color="auto"/>
                            <w:right w:val="none" w:sz="0" w:space="0" w:color="auto"/>
                          </w:divBdr>
                          <w:divsChild>
                            <w:div w:id="622461965">
                              <w:marLeft w:val="0"/>
                              <w:marRight w:val="0"/>
                              <w:marTop w:val="0"/>
                              <w:marBottom w:val="0"/>
                              <w:divBdr>
                                <w:top w:val="none" w:sz="0" w:space="0" w:color="auto"/>
                                <w:left w:val="none" w:sz="0" w:space="0" w:color="auto"/>
                                <w:bottom w:val="none" w:sz="0" w:space="0" w:color="auto"/>
                                <w:right w:val="none" w:sz="0" w:space="0" w:color="auto"/>
                              </w:divBdr>
                            </w:div>
                            <w:div w:id="167703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324321">
      <w:bodyDiv w:val="1"/>
      <w:marLeft w:val="0"/>
      <w:marRight w:val="0"/>
      <w:marTop w:val="0"/>
      <w:marBottom w:val="0"/>
      <w:divBdr>
        <w:top w:val="none" w:sz="0" w:space="0" w:color="auto"/>
        <w:left w:val="none" w:sz="0" w:space="0" w:color="auto"/>
        <w:bottom w:val="none" w:sz="0" w:space="0" w:color="auto"/>
        <w:right w:val="none" w:sz="0" w:space="0" w:color="auto"/>
      </w:divBdr>
      <w:divsChild>
        <w:div w:id="927813414">
          <w:marLeft w:val="547"/>
          <w:marRight w:val="0"/>
          <w:marTop w:val="200"/>
          <w:marBottom w:val="0"/>
          <w:divBdr>
            <w:top w:val="none" w:sz="0" w:space="0" w:color="auto"/>
            <w:left w:val="none" w:sz="0" w:space="0" w:color="auto"/>
            <w:bottom w:val="none" w:sz="0" w:space="0" w:color="auto"/>
            <w:right w:val="none" w:sz="0" w:space="0" w:color="auto"/>
          </w:divBdr>
        </w:div>
        <w:div w:id="3437059">
          <w:marLeft w:val="547"/>
          <w:marRight w:val="0"/>
          <w:marTop w:val="200"/>
          <w:marBottom w:val="0"/>
          <w:divBdr>
            <w:top w:val="none" w:sz="0" w:space="0" w:color="auto"/>
            <w:left w:val="none" w:sz="0" w:space="0" w:color="auto"/>
            <w:bottom w:val="none" w:sz="0" w:space="0" w:color="auto"/>
            <w:right w:val="none" w:sz="0" w:space="0" w:color="auto"/>
          </w:divBdr>
        </w:div>
        <w:div w:id="322590546">
          <w:marLeft w:val="547"/>
          <w:marRight w:val="0"/>
          <w:marTop w:val="200"/>
          <w:marBottom w:val="0"/>
          <w:divBdr>
            <w:top w:val="none" w:sz="0" w:space="0" w:color="auto"/>
            <w:left w:val="none" w:sz="0" w:space="0" w:color="auto"/>
            <w:bottom w:val="none" w:sz="0" w:space="0" w:color="auto"/>
            <w:right w:val="none" w:sz="0" w:space="0" w:color="auto"/>
          </w:divBdr>
        </w:div>
        <w:div w:id="2137792619">
          <w:marLeft w:val="547"/>
          <w:marRight w:val="0"/>
          <w:marTop w:val="200"/>
          <w:marBottom w:val="0"/>
          <w:divBdr>
            <w:top w:val="none" w:sz="0" w:space="0" w:color="auto"/>
            <w:left w:val="none" w:sz="0" w:space="0" w:color="auto"/>
            <w:bottom w:val="none" w:sz="0" w:space="0" w:color="auto"/>
            <w:right w:val="none" w:sz="0" w:space="0" w:color="auto"/>
          </w:divBdr>
        </w:div>
        <w:div w:id="1215971401">
          <w:marLeft w:val="547"/>
          <w:marRight w:val="0"/>
          <w:marTop w:val="200"/>
          <w:marBottom w:val="0"/>
          <w:divBdr>
            <w:top w:val="none" w:sz="0" w:space="0" w:color="auto"/>
            <w:left w:val="none" w:sz="0" w:space="0" w:color="auto"/>
            <w:bottom w:val="none" w:sz="0" w:space="0" w:color="auto"/>
            <w:right w:val="none" w:sz="0" w:space="0" w:color="auto"/>
          </w:divBdr>
        </w:div>
        <w:div w:id="1571379128">
          <w:marLeft w:val="547"/>
          <w:marRight w:val="0"/>
          <w:marTop w:val="200"/>
          <w:marBottom w:val="0"/>
          <w:divBdr>
            <w:top w:val="none" w:sz="0" w:space="0" w:color="auto"/>
            <w:left w:val="none" w:sz="0" w:space="0" w:color="auto"/>
            <w:bottom w:val="none" w:sz="0" w:space="0" w:color="auto"/>
            <w:right w:val="none" w:sz="0" w:space="0" w:color="auto"/>
          </w:divBdr>
        </w:div>
        <w:div w:id="1593901218">
          <w:marLeft w:val="547"/>
          <w:marRight w:val="0"/>
          <w:marTop w:val="200"/>
          <w:marBottom w:val="0"/>
          <w:divBdr>
            <w:top w:val="none" w:sz="0" w:space="0" w:color="auto"/>
            <w:left w:val="none" w:sz="0" w:space="0" w:color="auto"/>
            <w:bottom w:val="none" w:sz="0" w:space="0" w:color="auto"/>
            <w:right w:val="none" w:sz="0" w:space="0" w:color="auto"/>
          </w:divBdr>
        </w:div>
        <w:div w:id="1011880831">
          <w:marLeft w:val="547"/>
          <w:marRight w:val="0"/>
          <w:marTop w:val="200"/>
          <w:marBottom w:val="0"/>
          <w:divBdr>
            <w:top w:val="none" w:sz="0" w:space="0" w:color="auto"/>
            <w:left w:val="none" w:sz="0" w:space="0" w:color="auto"/>
            <w:bottom w:val="none" w:sz="0" w:space="0" w:color="auto"/>
            <w:right w:val="none" w:sz="0" w:space="0" w:color="auto"/>
          </w:divBdr>
        </w:div>
        <w:div w:id="2147160487">
          <w:marLeft w:val="547"/>
          <w:marRight w:val="0"/>
          <w:marTop w:val="200"/>
          <w:marBottom w:val="0"/>
          <w:divBdr>
            <w:top w:val="none" w:sz="0" w:space="0" w:color="auto"/>
            <w:left w:val="none" w:sz="0" w:space="0" w:color="auto"/>
            <w:bottom w:val="none" w:sz="0" w:space="0" w:color="auto"/>
            <w:right w:val="none" w:sz="0" w:space="0" w:color="auto"/>
          </w:divBdr>
        </w:div>
        <w:div w:id="1201818923">
          <w:marLeft w:val="547"/>
          <w:marRight w:val="0"/>
          <w:marTop w:val="200"/>
          <w:marBottom w:val="0"/>
          <w:divBdr>
            <w:top w:val="none" w:sz="0" w:space="0" w:color="auto"/>
            <w:left w:val="none" w:sz="0" w:space="0" w:color="auto"/>
            <w:bottom w:val="none" w:sz="0" w:space="0" w:color="auto"/>
            <w:right w:val="none" w:sz="0" w:space="0" w:color="auto"/>
          </w:divBdr>
        </w:div>
        <w:div w:id="331110871">
          <w:marLeft w:val="547"/>
          <w:marRight w:val="0"/>
          <w:marTop w:val="200"/>
          <w:marBottom w:val="0"/>
          <w:divBdr>
            <w:top w:val="none" w:sz="0" w:space="0" w:color="auto"/>
            <w:left w:val="none" w:sz="0" w:space="0" w:color="auto"/>
            <w:bottom w:val="none" w:sz="0" w:space="0" w:color="auto"/>
            <w:right w:val="none" w:sz="0" w:space="0" w:color="auto"/>
          </w:divBdr>
        </w:div>
        <w:div w:id="720637812">
          <w:marLeft w:val="547"/>
          <w:marRight w:val="0"/>
          <w:marTop w:val="200"/>
          <w:marBottom w:val="0"/>
          <w:divBdr>
            <w:top w:val="none" w:sz="0" w:space="0" w:color="auto"/>
            <w:left w:val="none" w:sz="0" w:space="0" w:color="auto"/>
            <w:bottom w:val="none" w:sz="0" w:space="0" w:color="auto"/>
            <w:right w:val="none" w:sz="0" w:space="0" w:color="auto"/>
          </w:divBdr>
        </w:div>
      </w:divsChild>
    </w:div>
    <w:div w:id="2063861899">
      <w:bodyDiv w:val="1"/>
      <w:marLeft w:val="0"/>
      <w:marRight w:val="0"/>
      <w:marTop w:val="0"/>
      <w:marBottom w:val="0"/>
      <w:divBdr>
        <w:top w:val="none" w:sz="0" w:space="0" w:color="auto"/>
        <w:left w:val="none" w:sz="0" w:space="0" w:color="auto"/>
        <w:bottom w:val="none" w:sz="0" w:space="0" w:color="auto"/>
        <w:right w:val="none" w:sz="0" w:space="0" w:color="auto"/>
      </w:divBdr>
      <w:divsChild>
        <w:div w:id="534542676">
          <w:marLeft w:val="547"/>
          <w:marRight w:val="0"/>
          <w:marTop w:val="200"/>
          <w:marBottom w:val="0"/>
          <w:divBdr>
            <w:top w:val="none" w:sz="0" w:space="0" w:color="auto"/>
            <w:left w:val="none" w:sz="0" w:space="0" w:color="auto"/>
            <w:bottom w:val="none" w:sz="0" w:space="0" w:color="auto"/>
            <w:right w:val="none" w:sz="0" w:space="0" w:color="auto"/>
          </w:divBdr>
        </w:div>
        <w:div w:id="664480226">
          <w:marLeft w:val="547"/>
          <w:marRight w:val="0"/>
          <w:marTop w:val="200"/>
          <w:marBottom w:val="0"/>
          <w:divBdr>
            <w:top w:val="none" w:sz="0" w:space="0" w:color="auto"/>
            <w:left w:val="none" w:sz="0" w:space="0" w:color="auto"/>
            <w:bottom w:val="none" w:sz="0" w:space="0" w:color="auto"/>
            <w:right w:val="none" w:sz="0" w:space="0" w:color="auto"/>
          </w:divBdr>
        </w:div>
        <w:div w:id="1422288386">
          <w:marLeft w:val="547"/>
          <w:marRight w:val="0"/>
          <w:marTop w:val="200"/>
          <w:marBottom w:val="0"/>
          <w:divBdr>
            <w:top w:val="none" w:sz="0" w:space="0" w:color="auto"/>
            <w:left w:val="none" w:sz="0" w:space="0" w:color="auto"/>
            <w:bottom w:val="none" w:sz="0" w:space="0" w:color="auto"/>
            <w:right w:val="none" w:sz="0" w:space="0" w:color="auto"/>
          </w:divBdr>
        </w:div>
      </w:divsChild>
    </w:div>
    <w:div w:id="2112122504">
      <w:bodyDiv w:val="1"/>
      <w:marLeft w:val="0"/>
      <w:marRight w:val="0"/>
      <w:marTop w:val="0"/>
      <w:marBottom w:val="0"/>
      <w:divBdr>
        <w:top w:val="none" w:sz="0" w:space="0" w:color="auto"/>
        <w:left w:val="none" w:sz="0" w:space="0" w:color="auto"/>
        <w:bottom w:val="none" w:sz="0" w:space="0" w:color="auto"/>
        <w:right w:val="none" w:sz="0" w:space="0" w:color="auto"/>
      </w:divBdr>
      <w:divsChild>
        <w:div w:id="663508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pfu.gov.ua/" TargetMode="External"/><Relationship Id="rId117" Type="http://schemas.openxmlformats.org/officeDocument/2006/relationships/hyperlink" Target="http://zakon3.rada.gov.ua/laws/show/3273-15" TargetMode="External"/><Relationship Id="rId21" Type="http://schemas.openxmlformats.org/officeDocument/2006/relationships/hyperlink" Target="https://www.mof.gov.ua/uk/news/vikonannia_derzhavnogo_biudzhetu__2023-4381" TargetMode="External"/><Relationship Id="rId42" Type="http://schemas.openxmlformats.org/officeDocument/2006/relationships/hyperlink" Target="https://zakon.rada.gov.ua/laws/show/654-2008-%D0%BF" TargetMode="External"/><Relationship Id="rId47" Type="http://schemas.openxmlformats.org/officeDocument/2006/relationships/hyperlink" Target="https://zakon.rada.gov.ua/laws/show/2505-19" TargetMode="External"/><Relationship Id="rId63" Type="http://schemas.openxmlformats.org/officeDocument/2006/relationships/hyperlink" Target="https://uk.m.wikipedia.org/wiki/%D0%A4%D1%96%D0%BD%D0%B0%D0%BD%D1%81%D0%BE%D0%B2%D1%96_%D0%BF%D0%BE%D1%81%D0%BB%D1%83%D0%B3%D0%B8" TargetMode="External"/><Relationship Id="rId68" Type="http://schemas.openxmlformats.org/officeDocument/2006/relationships/hyperlink" Target="https://uk.m.wikipedia.org/wiki/%D0%A6%D1%96%D0%BD%D0%BD%D1%96_%D0%BF%D0%B0%D0%BF%D0%B5%D1%80%D0%B8" TargetMode="External"/><Relationship Id="rId84" Type="http://schemas.openxmlformats.org/officeDocument/2006/relationships/hyperlink" Target="http://zakon.rada.gov.ua/cgi-bin/laws/main.cgi?nreg=446%2F95" TargetMode="External"/><Relationship Id="rId89" Type="http://schemas.openxmlformats.org/officeDocument/2006/relationships/hyperlink" Target="https://uk.m.wikipedia.org/wiki/%D0%9A%D0%B8%D1%97%D0%B2%D1%81%D1%8C%D0%BA%D0%B0_%D0%BC%D1%96%D0%B6%D0%BD%D0%B0%D1%80%D0%BE%D0%B4%D0%BD%D0%B0_%D1%84%D0%BE%D0%BD%D0%B4%D0%BE%D0%B2%D0%B0_%D0%B1%D1%96%D1%80%D0%B6%D0%B0" TargetMode="External"/><Relationship Id="rId112" Type="http://schemas.openxmlformats.org/officeDocument/2006/relationships/hyperlink" Target="https://wiki.legalaid.gov.ua/index.php/%D0%9F%D0%BE%D0%BD%D1%8F%D1%82%D1%82%D1%8F_%D1%96_%D0%B2%D0%B8%D0%B4%D0%B8_%D1%86%D1%96%D0%BD%D0%BD%D0%B8%D1%85_%D0%BF%D0%B0%D0%BF%D0%B5%D1%80%D1%96%D0%B2" TargetMode="External"/><Relationship Id="rId133" Type="http://schemas.openxmlformats.org/officeDocument/2006/relationships/hyperlink" Target="http://194.44.242.243/cgi-bin/irbis64r_91/cgiirbis_64.exe?Z21ID=&amp;I21DBN=BD1&amp;P21DBN=BD1&amp;S21STN=1&amp;S21REF=1&amp;S21FMT=fullwebr&amp;C21COM=S&amp;S21CNR=20&amp;S21P01=0&amp;S21P02=1&amp;S21P03=A=&amp;S21STR=&#1057;&#1085;&#1110;&#1089;&#1072;&#1088;&#1077;&#1085;&#1082;&#1086;,%20&#1054;.%20&#1041;." TargetMode="External"/><Relationship Id="rId138" Type="http://schemas.openxmlformats.org/officeDocument/2006/relationships/hyperlink" Target="http://www.liga.net/" TargetMode="External"/><Relationship Id="rId16" Type="http://schemas.openxmlformats.org/officeDocument/2006/relationships/image" Target="media/image11.png"/><Relationship Id="rId107" Type="http://schemas.openxmlformats.org/officeDocument/2006/relationships/hyperlink" Target="https://uk.m.wikipedia.org/wiki/%D0%A0%D0%B5%D1%94%D1%81%D1%82%D1%80_%D0%B2%D0%BB%D0%B0%D1%81%D0%BD%D0%B8%D0%BA%D1%96%D0%B2_%D1%96%D0%BC%D0%B5%D0%BD%D0%BD%D0%B8%D1%85_%D1%86%D1%96%D0%BD%D0%BD%D0%B8%D1%85_%D0%BF%D0%B0%D0%BF%D0%B5%D1%80%D1%96%D0%B2" TargetMode="External"/><Relationship Id="rId11" Type="http://schemas.openxmlformats.org/officeDocument/2006/relationships/image" Target="media/image6.png"/><Relationship Id="rId32" Type="http://schemas.openxmlformats.org/officeDocument/2006/relationships/hyperlink" Target="https://zakon.rada.gov.ua/laws/show/1058-15" TargetMode="External"/><Relationship Id="rId37" Type="http://schemas.openxmlformats.org/officeDocument/2006/relationships/hyperlink" Target="https://zakon.rada.gov.ua/laws/show/1058-15" TargetMode="External"/><Relationship Id="rId53" Type="http://schemas.openxmlformats.org/officeDocument/2006/relationships/hyperlink" Target="https://index.minfin.com.ua/ua/finance/debtgov/foreign/" TargetMode="External"/><Relationship Id="rId58" Type="http://schemas.openxmlformats.org/officeDocument/2006/relationships/hyperlink" Target="http://uainsur.com/" TargetMode="External"/><Relationship Id="rId74" Type="http://schemas.openxmlformats.org/officeDocument/2006/relationships/hyperlink" Target="https://uk.m.wikipedia.org/wiki/%D0%90%D0%BA%D1%86%D1%96%D1%8F" TargetMode="External"/><Relationship Id="rId79" Type="http://schemas.openxmlformats.org/officeDocument/2006/relationships/hyperlink" Target="https://uk.m.wikipedia.org/wiki/%D0%A4%D0%BE%D0%BD%D0%B4%D0%BE%D0%B2%D0%B8%D0%B9_%D1%80%D0%B8%D0%BD%D0%BE%D0%BA" TargetMode="External"/><Relationship Id="rId102" Type="http://schemas.openxmlformats.org/officeDocument/2006/relationships/hyperlink" Target="https://uk.m.wikipedia.org/wiki/%D0%A4%D0%BE%D0%BD%D0%B4%D0%BE%D0%B2%D0%B8%D0%B9_%D1%80%D0%B8%D0%BD%D0%BE%D0%BA" TargetMode="External"/><Relationship Id="rId123" Type="http://schemas.openxmlformats.org/officeDocument/2006/relationships/hyperlink" Target="http://zakon.rada.gov.ua/laws/show/5178-17" TargetMode="External"/><Relationship Id="rId128" Type="http://schemas.openxmlformats.org/officeDocument/2006/relationships/hyperlink" Target="http://194.44.242.243/cgi-bin/irbis64r_91/cgiirbis_64.exe?Z21ID=&amp;I21DBN=BD1&amp;P21DBN=BD1&amp;S21STN=1&amp;S21REF=1&amp;S21FMT=fullwebr&amp;C21COM=S&amp;S21CNR=20&amp;S21P01=0&amp;S21P02=1&amp;S21P03=A=&amp;S21STR=&#1040;&#1088;&#1072;&#1085;&#1095;&#1110;&#1081;,%20&#1042;.%20&#1030;." TargetMode="External"/><Relationship Id="rId5" Type="http://schemas.openxmlformats.org/officeDocument/2006/relationships/image" Target="media/image1.jpeg"/><Relationship Id="rId90" Type="http://schemas.openxmlformats.org/officeDocument/2006/relationships/hyperlink" Target="https://uk.m.wikipedia.org/w/index.php?title=%D0%9F%D1%80%D0%B8%D0%B4%D0%BD%D1%96%D0%BF%D1%80%D0%BE%D0%B2%D1%81%D1%8C%D0%BA%D0%B0_%D1%84%D0%BE%D0%BD%D0%B4%D0%BE%D0%B2%D0%B0_%D0%B1%D1%96%D1%80%D0%B6%D0%B0&amp;action=edit&amp;redlink=1" TargetMode="External"/><Relationship Id="rId95" Type="http://schemas.openxmlformats.org/officeDocument/2006/relationships/hyperlink" Target="https://uk.m.wikipedia.org/wiki/%D0%9B%D1%96%D0%BA%D0%B2%D1%96%D0%B4%D0%BD%D1%96%D1%81%D1%82%D1%8C" TargetMode="External"/><Relationship Id="rId22" Type="http://schemas.openxmlformats.org/officeDocument/2006/relationships/image" Target="media/image16.jpeg"/><Relationship Id="rId27" Type="http://schemas.openxmlformats.org/officeDocument/2006/relationships/hyperlink" Target="https://www.pfu.gov.ua/" TargetMode="External"/><Relationship Id="rId43" Type="http://schemas.openxmlformats.org/officeDocument/2006/relationships/hyperlink" Target="https://zakon.rada.gov.ua/laws/show/1727-15" TargetMode="External"/><Relationship Id="rId48" Type="http://schemas.openxmlformats.org/officeDocument/2006/relationships/hyperlink" Target="https://zakon.rada.gov.ua/laws/show/2505-19" TargetMode="External"/><Relationship Id="rId64" Type="http://schemas.openxmlformats.org/officeDocument/2006/relationships/hyperlink" Target="https://uk.m.wikipedia.org/wiki/%D0%95%D0%BC%D1%96%D1%81%D1%96%D1%8F_%D1%86%D1%96%D0%BD%D0%BD%D0%B8%D1%85_%D0%BF%D0%B0%D0%BF%D0%B5%D1%80%D1%96%D0%B2" TargetMode="External"/><Relationship Id="rId69" Type="http://schemas.openxmlformats.org/officeDocument/2006/relationships/hyperlink" Target="https://uk.m.wikipedia.org/wiki/%D0%A4%D0%BE%D0%BD%D0%B4%D0%BE%D0%B2%D0%B0_%D0%B1%D1%96%D1%80%D0%B6%D0%B0" TargetMode="External"/><Relationship Id="rId113" Type="http://schemas.openxmlformats.org/officeDocument/2006/relationships/hyperlink" Target="https://wiki.legalaid.gov.ua/index.php/%D0%9F%D0%BE%D0%BD%D1%8F%D1%82%D1%82%D1%8F_%D1%96_%D0%B2%D0%B8%D0%B4%D0%B8_%D1%86%D1%96%D0%BD%D0%BD%D0%B8%D1%85_%D0%BF%D0%B0%D0%BF%D0%B5%D1%80%D1%96%D0%B2" TargetMode="External"/><Relationship Id="rId118" Type="http://schemas.openxmlformats.org/officeDocument/2006/relationships/hyperlink" Target="http://zakon3.rada.gov.ua/laws/show/898-15" TargetMode="External"/><Relationship Id="rId134" Type="http://schemas.openxmlformats.org/officeDocument/2006/relationships/hyperlink" Target="http://194.44.242.243/cgi-bin/irbis64r_91/cgiirbis_64.exe?Z21ID=&amp;I21DBN=BD1&amp;P21DBN=BD1&amp;S21STN=1&amp;S21REF=1&amp;S21FMT=fullwebr&amp;C21COM=S&amp;S21CNR=20&amp;S21P01=0&amp;S21P02=1&amp;S21P03=A=&amp;S21STR=&#1060;&#1110;&#1083;&#1110;&#1084;&#1086;&#1085;&#1077;&#1085;&#1082;&#1086;&#1074;,%20&#1054;&#1083;&#1077;&#1082;&#1089;&#1072;&#1085;&#1076;&#1088;%20&#1057;&#1077;&#1088;&#1075;&#1110;&#1081;&#1086;&#1074;&#1080;&#1095;" TargetMode="External"/><Relationship Id="rId139"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hyperlink" Target="https://index.minfin.com.ua/ua/finance/debtgov/" TargetMode="External"/><Relationship Id="rId72" Type="http://schemas.openxmlformats.org/officeDocument/2006/relationships/hyperlink" Target="https://uk.m.wikipedia.org/wiki/%D0%AF%D0%BF%D0%BE%D0%BD%D1%96%D1%8F" TargetMode="External"/><Relationship Id="rId80" Type="http://schemas.openxmlformats.org/officeDocument/2006/relationships/hyperlink" Target="https://uk.m.wikipedia.org/wiki/%D0%90%D0%BA%D1%86%D1%96%D1%8F" TargetMode="External"/><Relationship Id="rId85" Type="http://schemas.openxmlformats.org/officeDocument/2006/relationships/hyperlink" Target="http://zakon.rada.gov.ua/cgi-bin/laws/main.cgi?nreg=1201-12" TargetMode="External"/><Relationship Id="rId93" Type="http://schemas.openxmlformats.org/officeDocument/2006/relationships/hyperlink" Target="https://uk.m.wikipedia.org/w/index.php?title=%D0%A0%D0%B8%D0%BD%D0%BE%D0%BA_%D0%B7%D0%B0%D1%8F%D0%B2%D0%BE%D0%BA&amp;action=edit&amp;redlink=1" TargetMode="External"/><Relationship Id="rId98" Type="http://schemas.openxmlformats.org/officeDocument/2006/relationships/hyperlink" Target="https://uk.m.wikipedia.org/wiki/%D0%92%D1%96%D0%BA%D1%96%D0%BF%D0%B5%D0%B4%D1%96%D1%8F:%D0%9F%D0%BE%D1%81%D0%B8%D0%BB%D0%B0%D0%BD%D0%BD%D1%8F_%D0%BD%D0%B0_%D0%B4%D0%B6%D0%B5%D1%80%D0%B5%D0%BB%D0%B0" TargetMode="External"/><Relationship Id="rId121" Type="http://schemas.openxmlformats.org/officeDocument/2006/relationships/hyperlink" Target="https://zakon.rada.gov.ua/laws/main/3480-15" TargetMode="External"/><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hyperlink" Target="https://mof.gov.ua/uk/local-budgets" TargetMode="External"/><Relationship Id="rId33" Type="http://schemas.openxmlformats.org/officeDocument/2006/relationships/hyperlink" Target="https://zakon.rada.gov.ua/laws/show/1058-15" TargetMode="External"/><Relationship Id="rId38" Type="http://schemas.openxmlformats.org/officeDocument/2006/relationships/hyperlink" Target="https://zakon.rada.gov.ua/laws/show/1058-15" TargetMode="External"/><Relationship Id="rId46" Type="http://schemas.openxmlformats.org/officeDocument/2006/relationships/hyperlink" Target="https://zakon.rada.gov.ua/laws/show/2505-19" TargetMode="External"/><Relationship Id="rId59" Type="http://schemas.openxmlformats.org/officeDocument/2006/relationships/hyperlink" Target="https://uk.m.wikipedia.org/wiki/%D0%9E%D0%B1%D0%BB%D1%96%D0%B3%D0%B0%D1%86%D1%96%D1%97_%D0%B2%D0%BD%D1%83%D1%82%D1%80%D1%96%D1%88%D0%BD%D1%96%D1%85_%D0%B4%D0%B5%D1%80%D0%B6%D0%B0%D0%B2%D0%BD%D0%B8%D1%85_%D0%BF%D0%BE%D0%B7%D0%B8%D0%BA" TargetMode="External"/><Relationship Id="rId67" Type="http://schemas.openxmlformats.org/officeDocument/2006/relationships/hyperlink" Target="https://uk.m.wikipedia.org/wiki/%D0%9E%D0%B1%D0%BB%D1%96%D0%B3%D0%B0%D1%86%D1%96%D1%8F" TargetMode="External"/><Relationship Id="rId103" Type="http://schemas.openxmlformats.org/officeDocument/2006/relationships/hyperlink" Target="https://uk.m.wikipedia.org/wiki/%D0%90%D0%BD%D0%B3%D0%BB%D1%96%D0%B9%D1%81%D1%8C%D0%BA%D0%B0_%D0%BC%D0%BE%D0%B2%D0%B0" TargetMode="External"/><Relationship Id="rId108" Type="http://schemas.openxmlformats.org/officeDocument/2006/relationships/hyperlink" Target="https://wiki.legalaid.gov.ua/index.php/%D0%9F%D0%BE%D0%BD%D1%8F%D1%82%D1%82%D1%8F_%D1%96_%D0%B2%D0%B8%D0%B4%D0%B8_%D1%86%D1%96%D0%BD%D0%BD%D0%B8%D1%85_%D0%BF%D0%B0%D0%BF%D0%B5%D1%80%D1%96%D0%B2" TargetMode="External"/><Relationship Id="rId116" Type="http://schemas.openxmlformats.org/officeDocument/2006/relationships/hyperlink" Target="https://zakon.rada.gov.ua/laws/main/3480-15" TargetMode="External"/><Relationship Id="rId124" Type="http://schemas.openxmlformats.org/officeDocument/2006/relationships/hyperlink" Target="https://zakon.rada.gov.ua/laws/main/3480-15" TargetMode="External"/><Relationship Id="rId129" Type="http://schemas.openxmlformats.org/officeDocument/2006/relationships/hyperlink" Target="http://194.44.242.243/cgi-bin/irbis64r_91/cgiirbis_64.exe?Z21ID=&amp;I21DBN=BD1&amp;P21DBN=BD1&amp;S21STN=1&amp;S21REF=1&amp;S21FMT=fullwebr&amp;C21COM=S&amp;S21CNR=20&amp;S21P01=0&amp;S21P02=1&amp;S21P03=A=&amp;S21STR=&#1047;&#1110;&#1085;&#1095;&#1077;&#1085;&#1082;&#1086;,%20&#1042;&#1110;&#1082;&#1090;&#1086;&#1088;&#1110;&#1103;%20&#1054;&#1083;&#1077;&#1075;&#1110;&#1074;&#1085;&#1072;" TargetMode="External"/><Relationship Id="rId137" Type="http://schemas.openxmlformats.org/officeDocument/2006/relationships/hyperlink" Target="http://www.sta.gov.ua/" TargetMode="External"/><Relationship Id="rId20" Type="http://schemas.openxmlformats.org/officeDocument/2006/relationships/image" Target="media/image15.jpeg"/><Relationship Id="rId41" Type="http://schemas.openxmlformats.org/officeDocument/2006/relationships/hyperlink" Target="https://zakon.rada.gov.ua/laws/show/1058-15" TargetMode="External"/><Relationship Id="rId54" Type="http://schemas.openxmlformats.org/officeDocument/2006/relationships/hyperlink" Target="https://index.minfin.com.ua/ua/economy/foreigndebt/" TargetMode="External"/><Relationship Id="rId62" Type="http://schemas.openxmlformats.org/officeDocument/2006/relationships/hyperlink" Target="https://uk.m.wikipedia.org/wiki/%D0%A0%D0%B8%D0%BD%D0%BE%D0%BA_%D0%BA%D0%B0%D0%BF%D1%96%D1%82%D0%B0%D0%BB%D1%96%D0%B2" TargetMode="External"/><Relationship Id="rId70" Type="http://schemas.openxmlformats.org/officeDocument/2006/relationships/hyperlink" Target="https://uk.m.wikipedia.org/wiki/%D0%A6%D1%96%D0%BD%D0%BD%D1%96_%D0%BF%D0%B0%D0%BF%D0%B5%D1%80%D0%B8" TargetMode="External"/><Relationship Id="rId75" Type="http://schemas.openxmlformats.org/officeDocument/2006/relationships/hyperlink" Target="https://uk.m.wikipedia.org/wiki/%D0%9E%D0%B1%D0%BB%D1%96%D0%B3%D0%B0%D1%86%D1%96%D1%97_%D0%B2%D0%BD%D1%83%D1%82%D1%80%D1%96%D1%88%D0%BD%D1%96%D1%85_%D0%B4%D0%B5%D1%80%D0%B6%D0%B0%D0%B2%D0%BD%D0%B8%D1%85_%D0%BF%D0%BE%D0%B7%D0%B8%D0%BA" TargetMode="External"/><Relationship Id="rId83" Type="http://schemas.openxmlformats.org/officeDocument/2006/relationships/hyperlink" Target="http://zakon1.rada.gov.ua/cgi-bin/laws/main.cgi?nreg=342%2F95-%E2%F0" TargetMode="External"/><Relationship Id="rId88" Type="http://schemas.openxmlformats.org/officeDocument/2006/relationships/hyperlink" Target="https://uk.m.wikipedia.org/wiki/%D0%A3%D0%BA%D1%80%D0%B0%D1%97%D0%BD%D1%81%D1%8C%D0%BA%D0%B0_%D1%84%D0%BE%D0%BD%D0%B4%D0%BE%D0%B2%D0%B0_%D0%B1%D1%96%D1%80%D0%B6%D0%B0" TargetMode="External"/><Relationship Id="rId91" Type="http://schemas.openxmlformats.org/officeDocument/2006/relationships/hyperlink" Target="https://uk.m.wikipedia.org/wiki/%D0%92%D1%96%D0%BA%D1%96%D0%BF%D0%B5%D0%B4%D1%96%D1%8F:%D0%9F%D0%BE%D1%81%D0%B8%D0%BB%D0%B0%D0%BD%D0%BD%D1%8F_%D0%BD%D0%B0_%D0%B4%D0%B6%D0%B5%D1%80%D0%B5%D0%BB%D0%B0" TargetMode="External"/><Relationship Id="rId96" Type="http://schemas.openxmlformats.org/officeDocument/2006/relationships/hyperlink" Target="https://uk.m.wikipedia.org/wiki/%D0%9F%D0%A4%D0%A2%D0%A1" TargetMode="External"/><Relationship Id="rId111" Type="http://schemas.openxmlformats.org/officeDocument/2006/relationships/hyperlink" Target="https://wiki.legalaid.gov.ua/index.php/%D0%9F%D0%BE%D0%BD%D1%8F%D1%82%D1%82%D1%8F_%D1%96_%D0%B2%D0%B8%D0%B4%D0%B8_%D1%86%D1%96%D0%BD%D0%BD%D0%B8%D1%85_%D0%BF%D0%B0%D0%BF%D0%B5%D1%80%D1%96%D0%B2" TargetMode="External"/><Relationship Id="rId132" Type="http://schemas.openxmlformats.org/officeDocument/2006/relationships/hyperlink" Target="http://194.44.242.243/cgi-bin/irbis64r_91/cgiirbis_64.exe?Z21ID=&amp;I21DBN=BD1&amp;P21DBN=BD1&amp;S21STN=1&amp;S21REF=1&amp;S21FMT=fullwebr&amp;C21COM=S&amp;S21CNR=20&amp;S21P01=0&amp;S21P02=1&amp;S21P03=A=&amp;S21STR=&#1055;&#1072;&#1074;&#1083;&#1086;&#1074;,%20&#1042;.%20&#1030;."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image" Target="media/image10.png"/><Relationship Id="rId23" Type="http://schemas.openxmlformats.org/officeDocument/2006/relationships/image" Target="media/image17.jpeg"/><Relationship Id="rId28" Type="http://schemas.openxmlformats.org/officeDocument/2006/relationships/hyperlink" Target="https://zakon.rada.gov.ua/laws/show/1058-15" TargetMode="External"/><Relationship Id="rId36" Type="http://schemas.openxmlformats.org/officeDocument/2006/relationships/hyperlink" Target="https://zakon.rada.gov.ua/laws/show/1058-15" TargetMode="External"/><Relationship Id="rId49" Type="http://schemas.openxmlformats.org/officeDocument/2006/relationships/hyperlink" Target="https://nv.ua/ukr/tags/pensii.html" TargetMode="External"/><Relationship Id="rId57" Type="http://schemas.openxmlformats.org/officeDocument/2006/relationships/image" Target="media/image22.png"/><Relationship Id="rId106" Type="http://schemas.openxmlformats.org/officeDocument/2006/relationships/hyperlink" Target="https://uk.m.wikipedia.org/wiki/%D0%A4%D0%BE%D0%BD%D0%B4%D0%BE%D0%B2%D0%B0_%D0%B1%D1%96%D1%80%D0%B6%D0%B0" TargetMode="External"/><Relationship Id="rId114" Type="http://schemas.openxmlformats.org/officeDocument/2006/relationships/hyperlink" Target="http://zakon3.rada.gov.ua/laws/show/435-15" TargetMode="External"/><Relationship Id="rId119" Type="http://schemas.openxmlformats.org/officeDocument/2006/relationships/hyperlink" Target="https://zakon.rada.gov.ua/laws/show/448/96-%D0%B2%D1%80" TargetMode="External"/><Relationship Id="rId127" Type="http://schemas.openxmlformats.org/officeDocument/2006/relationships/hyperlink" Target="http://194.44.242.243/cgi-bin/irbis64r_91/cgiirbis_64.exe?Z21ID=&amp;I21DBN=BD1&amp;P21DBN=BD1&amp;S21STN=1&amp;S21REF=1&amp;S21FMT=fullwebr&amp;C21COM=S&amp;S21CNR=20&amp;S21P01=0&amp;S21P02=1&amp;S21P03=A=&amp;S21STR=&#1040;&#1079;&#1072;&#1088;&#1077;&#1085;&#1082;&#1086;&#1074;&#1072;,%20&#1043;&#1072;&#1083;&#1080;&#1085;&#1072;%20&#1052;&#1080;&#1093;&#1072;&#1081;&#1083;&#1110;&#1074;&#1085;&#1072;" TargetMode="External"/><Relationship Id="rId10" Type="http://schemas.openxmlformats.org/officeDocument/2006/relationships/image" Target="media/image5.png"/><Relationship Id="rId31" Type="http://schemas.openxmlformats.org/officeDocument/2006/relationships/hyperlink" Target="http://zakon5.rada.gov.ua/laws/show/1058-15" TargetMode="External"/><Relationship Id="rId44" Type="http://schemas.openxmlformats.org/officeDocument/2006/relationships/hyperlink" Target="https://zakon.rada.gov.ua/laws/show/2505-19" TargetMode="External"/><Relationship Id="rId52" Type="http://schemas.openxmlformats.org/officeDocument/2006/relationships/hyperlink" Target="https://mof.gov.ua/" TargetMode="External"/><Relationship Id="rId60" Type="http://schemas.openxmlformats.org/officeDocument/2006/relationships/hyperlink" Target="https://uk.m.wikipedia.org/wiki/%D0%9A%D0%BE%D0%BC%D0%BF%D0%B5%D0%BD%D1%81%D0%B0%D1%86%D1%96%D0%B9%D0%BD%D0%B8%D0%B9_%D1%81%D0%B5%D1%80%D1%82%D0%B8%D1%84%D1%96%D0%BA%D0%B0%D1%82" TargetMode="External"/><Relationship Id="rId65" Type="http://schemas.openxmlformats.org/officeDocument/2006/relationships/hyperlink" Target="https://uk.m.wikipedia.org/wiki/%D0%A6%D1%96%D0%BD%D0%BD%D1%96_%D0%BF%D0%B0%D0%BF%D0%B5%D1%80%D0%B8" TargetMode="External"/><Relationship Id="rId73" Type="http://schemas.openxmlformats.org/officeDocument/2006/relationships/hyperlink" Target="https://uk.m.wikipedia.org/wiki/%D0%92%D0%B5%D0%BB%D0%B8%D0%BA%D0%B0_%D0%91%D1%80%D0%B8%D1%82%D0%B0%D0%BD%D1%96%D1%8F" TargetMode="External"/><Relationship Id="rId78" Type="http://schemas.openxmlformats.org/officeDocument/2006/relationships/hyperlink" Target="https://uk.m.wikipedia.org/wiki/%D0%9A%D0%BE%D0%BC%D0%BF%D0%B5%D0%BD%D1%81%D0%B0%D1%86%D1%96%D0%B9%D0%BD%D0%B8%D0%B9_%D1%81%D0%B5%D1%80%D1%82%D0%B8%D1%84%D1%96%D0%BA%D0%B0%D1%82" TargetMode="External"/><Relationship Id="rId81" Type="http://schemas.openxmlformats.org/officeDocument/2006/relationships/hyperlink" Target="https://uk.m.wikipedia.org/wiki/%D0%A2%D0%BE%D1%80%D0%B3%D0%BE%D0%B2%D0%B5%D1%86%D1%8C_%D1%86%D1%96%D0%BD%D0%BD%D0%B8%D0%BC%D0%B8_%D0%BF%D0%B0%D0%BF%D0%B5%D1%80%D0%B0%D0%BC%D0%B8" TargetMode="External"/><Relationship Id="rId86" Type="http://schemas.openxmlformats.org/officeDocument/2006/relationships/hyperlink" Target="https://uk.m.wikipedia.org/wiki/%D0%A4%D0%BE%D0%BD%D0%B4%D0%BE%D0%B2%D0%B0_%D0%B1%D1%96%D1%80%D0%B6%D0%B0_%D0%9F%D0%A4%D0%A2%D0%A1" TargetMode="External"/><Relationship Id="rId94" Type="http://schemas.openxmlformats.org/officeDocument/2006/relationships/hyperlink" Target="https://uk.m.wikipedia.org/w/index.php?title=%D0%86%D0%BD%D1%82%D0%B5%D1%80%D0%BD%D0%B5%D1%82-%D1%82%D1%80%D0%B5%D0%B9%D0%B4%D1%96%D0%BD%D0%B3&amp;action=edit&amp;redlink=1" TargetMode="External"/><Relationship Id="rId99" Type="http://schemas.openxmlformats.org/officeDocument/2006/relationships/hyperlink" Target="https://uk.m.wikipedia.org/wiki/%D0%9E%D0%B1%D0%BB%D1%96%D0%B3%D0%B0%D1%86%D1%96%D1%8F" TargetMode="External"/><Relationship Id="rId101" Type="http://schemas.openxmlformats.org/officeDocument/2006/relationships/hyperlink" Target="https://uk.m.wikipedia.org/wiki/%D0%91%D0%BB%D0%B0%D0%BA%D0%B8%D1%82%D0%BD%D1%96_%D1%84%D1%96%D1%88%D0%BA%D0%B8" TargetMode="External"/><Relationship Id="rId122" Type="http://schemas.openxmlformats.org/officeDocument/2006/relationships/hyperlink" Target="https://zakon.rada.gov.ua/laws/show/448/96-%D0%B2%D1%80" TargetMode="External"/><Relationship Id="rId130" Type="http://schemas.openxmlformats.org/officeDocument/2006/relationships/hyperlink" Target="http://194.44.242.243/cgi-bin/irbis64r_91/cgiirbis_64.exe?Z21ID=&amp;I21DBN=BD1&amp;P21DBN=BD1&amp;S21STN=1&amp;S21REF=1&amp;S21FMT=fullwebr&amp;C21COM=S&amp;S21CNR=20&amp;S21P01=0&amp;S21P02=1&amp;S21P03=A=&amp;S21STR=&#1050;&#1086;&#1074;&#1072;&#1083;&#1100;&#1095;&#1091;&#1082;,%20&#1057;.%20&#1042;." TargetMode="External"/><Relationship Id="rId135" Type="http://schemas.openxmlformats.org/officeDocument/2006/relationships/hyperlink" Target="http://194.44.242.243/cgi-bin/irbis64r_91/cgiirbis_64.exe?Z21ID=&amp;I21DBN=BD1&amp;P21DBN=BD1&amp;S21STN=1&amp;S21REF=1&amp;S21FMT=fullwebr&amp;C21COM=S&amp;S21CNR=20&amp;S21P01=0&amp;S21P02=1&amp;S21P03=A=&amp;S21STR=&#1064;&#1072;&#1083;&#1100;&#1085;&#1108;&#1074;&#1072;,%20&#1042;.%20&#1042;."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 Id="rId13" Type="http://schemas.openxmlformats.org/officeDocument/2006/relationships/image" Target="media/image8.png"/><Relationship Id="rId18" Type="http://schemas.openxmlformats.org/officeDocument/2006/relationships/image" Target="media/image13.jpeg"/><Relationship Id="rId39" Type="http://schemas.openxmlformats.org/officeDocument/2006/relationships/hyperlink" Target="https://zakon.rada.gov.ua/laws/show/1058-15" TargetMode="External"/><Relationship Id="rId109" Type="http://schemas.openxmlformats.org/officeDocument/2006/relationships/hyperlink" Target="https://wiki.legalaid.gov.ua/index.php/%D0%9F%D0%BE%D0%BD%D1%8F%D1%82%D1%82%D1%8F_%D1%96_%D0%B2%D0%B8%D0%B4%D0%B8_%D1%86%D1%96%D0%BD%D0%BD%D0%B8%D1%85_%D0%BF%D0%B0%D0%BF%D0%B5%D1%80%D1%96%D0%B2" TargetMode="External"/><Relationship Id="rId34" Type="http://schemas.openxmlformats.org/officeDocument/2006/relationships/hyperlink" Target="https://zakon.rada.gov.ua/laws/show/1058-15" TargetMode="External"/><Relationship Id="rId50" Type="http://schemas.openxmlformats.org/officeDocument/2006/relationships/hyperlink" Target="https://zakon.rada.gov.ua/laws/show/1058-15" TargetMode="External"/><Relationship Id="rId55" Type="http://schemas.openxmlformats.org/officeDocument/2006/relationships/image" Target="media/image20.png"/><Relationship Id="rId76" Type="http://schemas.openxmlformats.org/officeDocument/2006/relationships/hyperlink" Target="https://uk.m.wikipedia.org/wiki/%D0%9A%D0%B0%D0%B7%D0%BD%D0%B0%D1%87%D0%B5%D0%B9%D1%81%D1%8C%D0%BA%D0%B5_%D0%B7%D0%BE%D0%B1%D0%BE%D0%B2%27%D1%8F%D0%B7%D0%B0%D0%BD%D0%BD%D1%8F" TargetMode="External"/><Relationship Id="rId97" Type="http://schemas.openxmlformats.org/officeDocument/2006/relationships/hyperlink" Target="https://uk.m.wikipedia.org/wiki/%D0%95%D0%BC%D1%96%D1%82%D0%B5%D0%BD%D1%82" TargetMode="External"/><Relationship Id="rId104" Type="http://schemas.openxmlformats.org/officeDocument/2006/relationships/hyperlink" Target="https://uk.m.wikipedia.org/wiki/%D0%9D%D0%B0%D1%86%D1%96%D0%BE%D0%BD%D0%B0%D0%BB%D1%8C%D0%BD%D0%B0_%D0%BA%D0%BE%D0%BC%D1%96%D1%81%D1%96%D1%8F_%D0%B7_%D1%86%D1%96%D0%BD%D0%BD%D0%B8%D1%85_%D0%BF%D0%B0%D0%BF%D0%B5%D1%80%D1%96%D0%B2_%D1%82%D0%B0_%D1%84%D0%BE%D0%BD%D0%B4%D0%BE%D0%B2%D0%BE%D0%B3%D0%BE_%D1%80%D0%B8%D0%BD%D0%BA%D1%83" TargetMode="External"/><Relationship Id="rId120" Type="http://schemas.openxmlformats.org/officeDocument/2006/relationships/hyperlink" Target="https://zakon.rada.gov.ua/laws/show/5178-17" TargetMode="External"/><Relationship Id="rId125" Type="http://schemas.openxmlformats.org/officeDocument/2006/relationships/image" Target="media/image23.png"/><Relationship Id="rId7" Type="http://schemas.openxmlformats.org/officeDocument/2006/relationships/image" Target="media/image3.png"/><Relationship Id="rId71" Type="http://schemas.openxmlformats.org/officeDocument/2006/relationships/hyperlink" Target="https://uk.m.wikipedia.org/wiki/%D0%A1%D0%A8%D0%90" TargetMode="External"/><Relationship Id="rId92" Type="http://schemas.openxmlformats.org/officeDocument/2006/relationships/hyperlink" Target="https://uk.m.wikipedia.org/wiki/%D0%A3%D0%BA%D1%80%D0%B0%D1%97%D0%BD%D1%81%D1%8C%D0%BA%D0%B0_%D0%B1%D1%96%D1%80%D0%B6%D0%B0" TargetMode="External"/><Relationship Id="rId2" Type="http://schemas.openxmlformats.org/officeDocument/2006/relationships/styles" Target="styles.xml"/><Relationship Id="rId29" Type="http://schemas.openxmlformats.org/officeDocument/2006/relationships/hyperlink" Target="https://www.pfu.gov.ua/2155627-serednij-rozmir-pryznachenoyi-pensijnoyi-vyplaty-ta-pytoma-vaga-pensioneriv-za-rozmiramy-pryznachenyh-misyachnyh-pensij-u-zagalnij-yih-chyselnosti-stanom-na-01-01-2023/" TargetMode="External"/><Relationship Id="rId24" Type="http://schemas.openxmlformats.org/officeDocument/2006/relationships/image" Target="media/image18.jpeg"/><Relationship Id="rId40" Type="http://schemas.openxmlformats.org/officeDocument/2006/relationships/hyperlink" Target="https://zakon.rada.gov.ua/laws/show/1058-15" TargetMode="External"/><Relationship Id="rId45" Type="http://schemas.openxmlformats.org/officeDocument/2006/relationships/hyperlink" Target="https://zakon.rada.gov.ua/laws/show/1058-15" TargetMode="External"/><Relationship Id="rId66" Type="http://schemas.openxmlformats.org/officeDocument/2006/relationships/hyperlink" Target="https://uk.m.wikipedia.org/wiki/%D0%90%D0%BA%D1%86%D1%96%D1%8F_(%D1%86%D1%96%D0%BD%D0%BD%D0%B8%D0%B9_%D0%BF%D0%B0%D0%BF%D1%96%D1%80)" TargetMode="External"/><Relationship Id="rId87" Type="http://schemas.openxmlformats.org/officeDocument/2006/relationships/hyperlink" Target="https://uk.m.wikipedia.org/wiki/%D0%A3%D0%BA%D1%80%D0%B0%D1%97%D0%BD%D1%81%D1%8C%D0%BA%D0%B0_%D0%BC%D1%96%D0%B6%D0%B1%D0%B0%D0%BD%D0%BA%D1%96%D0%B2%D1%81%D1%8C%D0%BA%D0%B0_%D0%B2%D0%B0%D0%BB%D1%8E%D1%82%D0%BD%D0%B0_%D0%B1%D1%96%D1%80%D0%B6%D0%B0" TargetMode="External"/><Relationship Id="rId110" Type="http://schemas.openxmlformats.org/officeDocument/2006/relationships/hyperlink" Target="https://wiki.legalaid.gov.ua/index.php/%D0%9F%D0%BE%D0%BD%D1%8F%D1%82%D1%82%D1%8F_%D1%96_%D0%B2%D0%B8%D0%B4%D0%B8_%D1%86%D1%96%D0%BD%D0%BD%D0%B8%D1%85_%D0%BF%D0%B0%D0%BF%D0%B5%D1%80%D1%96%D0%B2" TargetMode="External"/><Relationship Id="rId115" Type="http://schemas.openxmlformats.org/officeDocument/2006/relationships/hyperlink" Target="http://zakon2.rada.gov.ua/laws/show/436-15" TargetMode="External"/><Relationship Id="rId131" Type="http://schemas.openxmlformats.org/officeDocument/2006/relationships/hyperlink" Target="http://194.44.242.243/cgi-bin/irbis64r_91/cgiirbis_64.exe?Z21ID=&amp;I21DBN=BD1&amp;P21DBN=BD1&amp;S21STN=1&amp;S21REF=1&amp;S21FMT=fullwebr&amp;C21COM=S&amp;S21CNR=20&amp;S21P01=0&amp;S21P02=1&amp;S21P03=A=&amp;S21STR=&#1053;&#1110;&#1087;&#1110;&#1072;&#1083;&#1110;&#1076;&#1110;,%20&#1054;&#1083;&#1100;&#1075;&#1072;%20&#1070;&#1088;&#1110;&#1111;&#1074;&#1085;&#1072;" TargetMode="External"/><Relationship Id="rId136" Type="http://schemas.openxmlformats.org/officeDocument/2006/relationships/hyperlink" Target="http://www.minfin.gov.ua/" TargetMode="External"/><Relationship Id="rId61" Type="http://schemas.openxmlformats.org/officeDocument/2006/relationships/hyperlink" Target="https://uk.m.wikipedia.org/wiki/%D0%90%D0%BD%D0%B3%D0%BB%D1%96%D0%B9%D1%81%D1%8C%D0%BA%D0%B0_%D0%BC%D0%BE%D0%B2%D0%B0" TargetMode="External"/><Relationship Id="rId82" Type="http://schemas.openxmlformats.org/officeDocument/2006/relationships/hyperlink" Target="https://uk.m.wikipedia.org/wiki/%D0%9F%D0%BE%D1%81%D1%82%D0%B0%D0%BD%D0%BE%D0%B2%D0%B0_%D0%92%D0%B5%D1%80%D1%85%D0%BE%D0%B2%D0%BD%D0%BE%D1%97_%D0%A0%D0%B0%D0%B4%D0%B8_%D0%A3%D0%BA%D1%80%D0%B0%D1%97%D0%BD%D0%B8" TargetMode="External"/><Relationship Id="rId19" Type="http://schemas.openxmlformats.org/officeDocument/2006/relationships/image" Target="media/image14.jpeg"/><Relationship Id="rId14" Type="http://schemas.openxmlformats.org/officeDocument/2006/relationships/image" Target="media/image9.png"/><Relationship Id="rId30" Type="http://schemas.openxmlformats.org/officeDocument/2006/relationships/image" Target="media/image19.jpeg"/><Relationship Id="rId35" Type="http://schemas.openxmlformats.org/officeDocument/2006/relationships/hyperlink" Target="https://zakon.rada.gov.ua/laws/show/1058-15" TargetMode="External"/><Relationship Id="rId56" Type="http://schemas.openxmlformats.org/officeDocument/2006/relationships/image" Target="media/image21.jpeg"/><Relationship Id="rId77" Type="http://schemas.openxmlformats.org/officeDocument/2006/relationships/hyperlink" Target="https://uk.m.wikipedia.org/wiki/%D0%9E%D1%89%D0%B0%D0%B4%D0%BD%D0%B8%D0%B9_%D1%81%D0%B5%D1%80%D1%82%D0%B8%D1%84%D1%96%D0%BA%D0%B0%D1%82" TargetMode="External"/><Relationship Id="rId100" Type="http://schemas.openxmlformats.org/officeDocument/2006/relationships/hyperlink" Target="https://uk.m.wikipedia.org/wiki/%D0%92%D1%96%D0%BA%D1%96%D0%BF%D0%B5%D0%B4%D1%96%D1%8F:%D0%9F%D0%BE%D1%81%D0%B8%D0%BB%D0%B0%D0%BD%D0%BD%D1%8F_%D0%BD%D0%B0_%D0%B4%D0%B6%D0%B5%D1%80%D0%B5%D0%BB%D0%B0" TargetMode="External"/><Relationship Id="rId105" Type="http://schemas.openxmlformats.org/officeDocument/2006/relationships/hyperlink" Target="https://uk.m.wikipedia.org/wiki/%D0%A6%D1%96%D0%BD%D0%BD%D1%96_%D0%BF%D0%B0%D0%BF%D0%B5%D1%80%D0%B8" TargetMode="External"/><Relationship Id="rId126" Type="http://schemas.openxmlformats.org/officeDocument/2006/relationships/image" Target="media/image2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190</Pages>
  <Words>67920</Words>
  <Characters>387148</Characters>
  <Application>Microsoft Office Word</Application>
  <DocSecurity>0</DocSecurity>
  <Lines>3226</Lines>
  <Paragraphs>908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8</cp:revision>
  <dcterms:created xsi:type="dcterms:W3CDTF">2024-02-08T09:42:00Z</dcterms:created>
  <dcterms:modified xsi:type="dcterms:W3CDTF">2024-02-10T11:16:00Z</dcterms:modified>
</cp:coreProperties>
</file>